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61BD1" w14:textId="77777777" w:rsidR="0072415D" w:rsidRDefault="0072415D" w:rsidP="0072415D">
      <w:pPr>
        <w:spacing w:line="360" w:lineRule="auto"/>
        <w:ind w:firstLine="709"/>
        <w:jc w:val="right"/>
        <w:rPr>
          <w:rFonts w:ascii="Times New Roman" w:hAnsi="Times New Roman" w:cs="Times New Roman"/>
          <w:sz w:val="28"/>
          <w:szCs w:val="28"/>
        </w:rPr>
      </w:pPr>
      <w:bookmarkStart w:id="0" w:name="_Hlk106147569"/>
    </w:p>
    <w:p w14:paraId="0125EE1B" w14:textId="77777777" w:rsidR="0072415D" w:rsidRPr="001D64CB" w:rsidRDefault="0072415D" w:rsidP="0072415D">
      <w:pPr>
        <w:spacing w:line="360" w:lineRule="auto"/>
        <w:ind w:firstLine="709"/>
        <w:jc w:val="right"/>
        <w:rPr>
          <w:rFonts w:ascii="Times New Roman" w:hAnsi="Times New Roman" w:cs="Times New Roman"/>
          <w:sz w:val="28"/>
          <w:szCs w:val="28"/>
        </w:rPr>
      </w:pPr>
    </w:p>
    <w:p w14:paraId="272C38BC" w14:textId="77777777" w:rsidR="0072415D" w:rsidRPr="001D64CB" w:rsidRDefault="0072415D" w:rsidP="0072415D">
      <w:pPr>
        <w:spacing w:line="360" w:lineRule="auto"/>
        <w:ind w:firstLine="709"/>
        <w:jc w:val="right"/>
        <w:rPr>
          <w:rFonts w:ascii="Times New Roman" w:hAnsi="Times New Roman" w:cs="Times New Roman"/>
          <w:sz w:val="28"/>
          <w:szCs w:val="28"/>
        </w:rPr>
      </w:pPr>
    </w:p>
    <w:p w14:paraId="66893D3E" w14:textId="77777777" w:rsidR="0072415D" w:rsidRPr="001D64CB" w:rsidRDefault="0072415D" w:rsidP="0072415D">
      <w:pPr>
        <w:spacing w:line="360" w:lineRule="auto"/>
        <w:ind w:firstLine="709"/>
        <w:jc w:val="both"/>
        <w:rPr>
          <w:rFonts w:ascii="Times New Roman" w:hAnsi="Times New Roman" w:cs="Times New Roman"/>
          <w:sz w:val="28"/>
          <w:szCs w:val="28"/>
        </w:rPr>
      </w:pPr>
    </w:p>
    <w:p w14:paraId="39FF5AAA" w14:textId="77777777" w:rsidR="0072415D" w:rsidRPr="001D64CB" w:rsidRDefault="0072415D" w:rsidP="0072415D">
      <w:pPr>
        <w:spacing w:line="360" w:lineRule="auto"/>
        <w:ind w:firstLine="709"/>
        <w:jc w:val="both"/>
        <w:rPr>
          <w:rFonts w:ascii="Times New Roman" w:hAnsi="Times New Roman" w:cs="Times New Roman"/>
          <w:sz w:val="28"/>
          <w:szCs w:val="28"/>
        </w:rPr>
      </w:pPr>
    </w:p>
    <w:p w14:paraId="1445F38B" w14:textId="16845D27" w:rsidR="0072415D" w:rsidRDefault="00BE6E0B" w:rsidP="0072415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w:t>
      </w:r>
      <w:r w:rsidR="0072415D" w:rsidRPr="001D64CB">
        <w:rPr>
          <w:rFonts w:ascii="Times New Roman" w:hAnsi="Times New Roman" w:cs="Times New Roman"/>
          <w:sz w:val="28"/>
          <w:szCs w:val="28"/>
        </w:rPr>
        <w:t xml:space="preserve">абочая программа </w:t>
      </w:r>
      <w:r w:rsidR="0072415D">
        <w:rPr>
          <w:rFonts w:ascii="Times New Roman" w:hAnsi="Times New Roman" w:cs="Times New Roman"/>
          <w:sz w:val="28"/>
          <w:szCs w:val="28"/>
        </w:rPr>
        <w:t xml:space="preserve">учебного предмета </w:t>
      </w:r>
    </w:p>
    <w:p w14:paraId="5A9CCF6C" w14:textId="312F8978" w:rsidR="0072415D" w:rsidRDefault="0072415D" w:rsidP="0072415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Математика</w:t>
      </w:r>
    </w:p>
    <w:p w14:paraId="4CCE375A" w14:textId="77777777" w:rsidR="0072415D" w:rsidRDefault="0072415D" w:rsidP="0072415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(для 5 – 10 классов)</w:t>
      </w:r>
    </w:p>
    <w:p w14:paraId="1E2E5EB9" w14:textId="77777777" w:rsidR="0072415D" w:rsidRDefault="0072415D" w:rsidP="0072415D">
      <w:pPr>
        <w:spacing w:line="360" w:lineRule="auto"/>
        <w:ind w:firstLine="709"/>
        <w:jc w:val="center"/>
        <w:rPr>
          <w:rFonts w:ascii="Times New Roman" w:hAnsi="Times New Roman" w:cs="Times New Roman"/>
          <w:sz w:val="28"/>
          <w:szCs w:val="28"/>
        </w:rPr>
      </w:pPr>
      <w:r w:rsidRPr="00CA4584">
        <w:rPr>
          <w:rFonts w:ascii="Times New Roman" w:hAnsi="Times New Roman" w:cs="Times New Roman"/>
          <w:sz w:val="28"/>
          <w:szCs w:val="28"/>
        </w:rPr>
        <w:t xml:space="preserve">Федеральной адаптированной образовательной программы </w:t>
      </w:r>
    </w:p>
    <w:p w14:paraId="73F4AFAD" w14:textId="376775BC" w:rsidR="0072415D" w:rsidRPr="001D64CB" w:rsidRDefault="0072415D" w:rsidP="0072415D">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основного</w:t>
      </w:r>
      <w:r w:rsidRPr="00CA4584">
        <w:rPr>
          <w:rFonts w:ascii="Times New Roman" w:hAnsi="Times New Roman" w:cs="Times New Roman"/>
          <w:sz w:val="28"/>
          <w:szCs w:val="28"/>
        </w:rPr>
        <w:t xml:space="preserve"> общего образования для обучающихся с ограниченными возможностями здоровья </w:t>
      </w:r>
      <w:r w:rsidRPr="00F52370">
        <w:rPr>
          <w:rFonts w:ascii="Times New Roman" w:hAnsi="Times New Roman" w:cs="Times New Roman"/>
          <w:sz w:val="28"/>
          <w:szCs w:val="28"/>
        </w:rPr>
        <w:t xml:space="preserve">(вариант </w:t>
      </w:r>
      <w:r w:rsidR="0094684F">
        <w:rPr>
          <w:rFonts w:ascii="Times New Roman" w:hAnsi="Times New Roman" w:cs="Times New Roman"/>
          <w:sz w:val="28"/>
          <w:szCs w:val="28"/>
        </w:rPr>
        <w:t>2</w:t>
      </w:r>
      <w:r w:rsidRPr="001D64CB">
        <w:rPr>
          <w:rFonts w:ascii="Times New Roman" w:hAnsi="Times New Roman" w:cs="Times New Roman"/>
          <w:sz w:val="28"/>
          <w:szCs w:val="28"/>
        </w:rPr>
        <w:t>.</w:t>
      </w:r>
      <w:r w:rsidR="0094684F">
        <w:rPr>
          <w:rFonts w:ascii="Times New Roman" w:hAnsi="Times New Roman" w:cs="Times New Roman"/>
          <w:sz w:val="28"/>
          <w:szCs w:val="28"/>
        </w:rPr>
        <w:t>2.</w:t>
      </w:r>
      <w:r w:rsidRPr="001D64CB">
        <w:rPr>
          <w:rFonts w:ascii="Times New Roman" w:hAnsi="Times New Roman" w:cs="Times New Roman"/>
          <w:sz w:val="28"/>
          <w:szCs w:val="28"/>
        </w:rPr>
        <w:t>2</w:t>
      </w:r>
      <w:r w:rsidRPr="00F52370">
        <w:rPr>
          <w:rFonts w:ascii="Times New Roman" w:hAnsi="Times New Roman" w:cs="Times New Roman"/>
          <w:sz w:val="28"/>
          <w:szCs w:val="28"/>
        </w:rPr>
        <w:t>)</w:t>
      </w:r>
      <w:bookmarkEnd w:id="0"/>
    </w:p>
    <w:p w14:paraId="0D048333" w14:textId="77777777" w:rsidR="0072415D" w:rsidRDefault="0072415D" w:rsidP="0072415D">
      <w:pPr>
        <w:spacing w:line="360" w:lineRule="auto"/>
        <w:ind w:firstLine="709"/>
        <w:jc w:val="both"/>
        <w:rPr>
          <w:rFonts w:ascii="Times New Roman" w:hAnsi="Times New Roman" w:cs="Times New Roman"/>
          <w:sz w:val="28"/>
          <w:szCs w:val="28"/>
        </w:rPr>
      </w:pPr>
    </w:p>
    <w:p w14:paraId="0129FF0B" w14:textId="77777777" w:rsidR="0072415D" w:rsidRPr="00CA4584" w:rsidRDefault="0072415D" w:rsidP="0072415D">
      <w:pPr>
        <w:spacing w:line="360" w:lineRule="auto"/>
        <w:ind w:firstLine="709"/>
        <w:jc w:val="both"/>
        <w:rPr>
          <w:rFonts w:ascii="Times New Roman" w:hAnsi="Times New Roman" w:cs="Times New Roman"/>
          <w:sz w:val="28"/>
          <w:szCs w:val="28"/>
        </w:rPr>
      </w:pPr>
    </w:p>
    <w:p w14:paraId="4329EF5C" w14:textId="77777777" w:rsidR="0072415D" w:rsidRDefault="0072415D" w:rsidP="0072415D">
      <w:pPr>
        <w:spacing w:line="360" w:lineRule="auto"/>
        <w:ind w:firstLine="709"/>
        <w:jc w:val="both"/>
        <w:rPr>
          <w:rFonts w:ascii="Times New Roman" w:hAnsi="Times New Roman" w:cs="Times New Roman"/>
          <w:sz w:val="28"/>
          <w:szCs w:val="28"/>
        </w:rPr>
      </w:pPr>
    </w:p>
    <w:p w14:paraId="3AD07643" w14:textId="77777777" w:rsidR="0072415D" w:rsidRDefault="0072415D" w:rsidP="0072415D">
      <w:pPr>
        <w:spacing w:line="360" w:lineRule="auto"/>
        <w:ind w:firstLine="709"/>
        <w:jc w:val="both"/>
        <w:rPr>
          <w:rFonts w:ascii="Times New Roman" w:hAnsi="Times New Roman" w:cs="Times New Roman"/>
          <w:sz w:val="28"/>
          <w:szCs w:val="28"/>
        </w:rPr>
      </w:pPr>
    </w:p>
    <w:p w14:paraId="6A55C579" w14:textId="77777777" w:rsidR="0072415D" w:rsidRDefault="0072415D" w:rsidP="0072415D">
      <w:pPr>
        <w:spacing w:line="360" w:lineRule="auto"/>
        <w:ind w:firstLine="709"/>
        <w:jc w:val="both"/>
        <w:rPr>
          <w:rFonts w:ascii="Times New Roman" w:hAnsi="Times New Roman" w:cs="Times New Roman"/>
          <w:sz w:val="28"/>
          <w:szCs w:val="28"/>
        </w:rPr>
      </w:pPr>
    </w:p>
    <w:p w14:paraId="7785AAB0" w14:textId="77777777" w:rsidR="0072415D" w:rsidRDefault="0072415D" w:rsidP="0072415D">
      <w:pPr>
        <w:spacing w:line="360" w:lineRule="auto"/>
        <w:ind w:firstLine="709"/>
        <w:jc w:val="both"/>
        <w:rPr>
          <w:rFonts w:ascii="Times New Roman" w:hAnsi="Times New Roman" w:cs="Times New Roman"/>
          <w:sz w:val="28"/>
          <w:szCs w:val="28"/>
        </w:rPr>
      </w:pPr>
    </w:p>
    <w:p w14:paraId="5DF22C2E" w14:textId="77777777" w:rsidR="0072415D" w:rsidRDefault="0072415D" w:rsidP="0072415D">
      <w:pPr>
        <w:spacing w:line="360" w:lineRule="auto"/>
        <w:ind w:firstLine="709"/>
        <w:jc w:val="both"/>
        <w:rPr>
          <w:rFonts w:ascii="Times New Roman" w:hAnsi="Times New Roman" w:cs="Times New Roman"/>
          <w:sz w:val="28"/>
          <w:szCs w:val="28"/>
        </w:rPr>
      </w:pPr>
    </w:p>
    <w:p w14:paraId="2E95BF7F" w14:textId="77777777" w:rsidR="0072415D" w:rsidRDefault="0072415D" w:rsidP="0072415D">
      <w:pPr>
        <w:spacing w:line="360" w:lineRule="auto"/>
        <w:ind w:firstLine="709"/>
        <w:jc w:val="both"/>
        <w:rPr>
          <w:rFonts w:ascii="Times New Roman" w:hAnsi="Times New Roman" w:cs="Times New Roman"/>
          <w:sz w:val="28"/>
          <w:szCs w:val="28"/>
        </w:rPr>
      </w:pPr>
    </w:p>
    <w:p w14:paraId="41E03C5C" w14:textId="77777777" w:rsidR="0072415D" w:rsidRDefault="0072415D" w:rsidP="0072415D">
      <w:pPr>
        <w:spacing w:line="360" w:lineRule="auto"/>
        <w:ind w:firstLine="709"/>
        <w:jc w:val="both"/>
        <w:rPr>
          <w:rFonts w:ascii="Times New Roman" w:hAnsi="Times New Roman" w:cs="Times New Roman"/>
          <w:sz w:val="28"/>
          <w:szCs w:val="28"/>
        </w:rPr>
      </w:pPr>
    </w:p>
    <w:p w14:paraId="52786B5D" w14:textId="77777777" w:rsidR="0072415D" w:rsidRDefault="0072415D" w:rsidP="0072415D">
      <w:pPr>
        <w:spacing w:line="360" w:lineRule="auto"/>
        <w:ind w:firstLine="709"/>
        <w:jc w:val="both"/>
        <w:rPr>
          <w:rFonts w:ascii="Times New Roman" w:hAnsi="Times New Roman" w:cs="Times New Roman"/>
          <w:sz w:val="28"/>
          <w:szCs w:val="28"/>
        </w:rPr>
      </w:pPr>
    </w:p>
    <w:p w14:paraId="70BBB5BC" w14:textId="77777777" w:rsidR="0072415D" w:rsidRDefault="0072415D" w:rsidP="0072415D">
      <w:pPr>
        <w:spacing w:line="360" w:lineRule="auto"/>
        <w:ind w:firstLine="709"/>
        <w:jc w:val="both"/>
        <w:rPr>
          <w:rFonts w:ascii="Times New Roman" w:hAnsi="Times New Roman" w:cs="Times New Roman"/>
          <w:sz w:val="28"/>
          <w:szCs w:val="28"/>
        </w:rPr>
      </w:pPr>
    </w:p>
    <w:p w14:paraId="5420F5D8" w14:textId="0F843EA2" w:rsidR="00F43CEB" w:rsidRPr="00FD567B" w:rsidRDefault="00F43CEB" w:rsidP="00F62540">
      <w:pPr>
        <w:spacing w:line="360" w:lineRule="auto"/>
        <w:ind w:firstLine="709"/>
        <w:jc w:val="both"/>
        <w:rPr>
          <w:rFonts w:ascii="Times New Roman" w:hAnsi="Times New Roman" w:cs="Times New Roman"/>
          <w:sz w:val="28"/>
          <w:szCs w:val="28"/>
        </w:rPr>
      </w:pPr>
      <w:r w:rsidRPr="00FD567B">
        <w:rPr>
          <w:rFonts w:ascii="Times New Roman" w:hAnsi="Times New Roman" w:cs="Times New Roman"/>
          <w:sz w:val="28"/>
          <w:szCs w:val="28"/>
        </w:rPr>
        <w:br w:type="page"/>
      </w:r>
    </w:p>
    <w:p w14:paraId="7C9F0FE1" w14:textId="77777777" w:rsidR="0019752B" w:rsidRDefault="0019752B" w:rsidP="0019752B">
      <w:pPr>
        <w:ind w:firstLine="709"/>
        <w:jc w:val="center"/>
        <w:rPr>
          <w:rFonts w:ascii="Times New Roman" w:hAnsi="Times New Roman" w:cs="Times New Roman"/>
          <w:b/>
          <w:sz w:val="28"/>
          <w:szCs w:val="28"/>
        </w:rPr>
      </w:pPr>
      <w:bookmarkStart w:id="1" w:name="_Hlk164553029"/>
      <w:r w:rsidRPr="00745E62">
        <w:rPr>
          <w:rFonts w:ascii="Times New Roman" w:hAnsi="Times New Roman" w:cs="Times New Roman"/>
          <w:b/>
          <w:sz w:val="28"/>
          <w:szCs w:val="28"/>
        </w:rPr>
        <w:lastRenderedPageBreak/>
        <w:t>Содержание</w:t>
      </w:r>
    </w:p>
    <w:bookmarkEnd w:id="1"/>
    <w:p w14:paraId="3D739D28" w14:textId="77777777" w:rsidR="003738E1" w:rsidRDefault="003738E1">
      <w:pPr>
        <w:rPr>
          <w:rFonts w:ascii="Times New Roman" w:hAnsi="Times New Roman" w:cs="Times New Roman"/>
          <w:sz w:val="28"/>
          <w:szCs w:val="28"/>
        </w:rPr>
      </w:pPr>
    </w:p>
    <w:p w14:paraId="74D85B4F" w14:textId="77777777" w:rsidR="003738E1" w:rsidRPr="00745E62" w:rsidRDefault="003738E1" w:rsidP="003738E1">
      <w:pPr>
        <w:ind w:firstLine="709"/>
        <w:jc w:val="center"/>
        <w:rPr>
          <w:rFonts w:ascii="Times New Roman" w:hAnsi="Times New Roman" w:cs="Times New Roman"/>
          <w:b/>
          <w:sz w:val="28"/>
          <w:szCs w:val="28"/>
        </w:rPr>
      </w:pPr>
      <w:bookmarkStart w:id="2" w:name="_Hlk164553652"/>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3738E1" w14:paraId="4E8408DF" w14:textId="77777777" w:rsidTr="00AB40AC">
        <w:tc>
          <w:tcPr>
            <w:tcW w:w="8642" w:type="dxa"/>
          </w:tcPr>
          <w:p w14:paraId="2B33CCCD" w14:textId="77777777" w:rsidR="003738E1" w:rsidRPr="00745E62" w:rsidRDefault="003738E1" w:rsidP="00AB40AC">
            <w:pPr>
              <w:jc w:val="both"/>
              <w:rPr>
                <w:rFonts w:ascii="Times New Roman" w:hAnsi="Times New Roman" w:cs="Times New Roman"/>
                <w:sz w:val="28"/>
                <w:szCs w:val="28"/>
              </w:rPr>
            </w:pPr>
            <w:r w:rsidRPr="00745E62">
              <w:rPr>
                <w:rFonts w:ascii="Times New Roman" w:hAnsi="Times New Roman" w:cs="Times New Roman"/>
                <w:sz w:val="28"/>
                <w:szCs w:val="28"/>
              </w:rPr>
              <w:t>Пояснительная записка</w:t>
            </w:r>
          </w:p>
        </w:tc>
        <w:tc>
          <w:tcPr>
            <w:tcW w:w="703" w:type="dxa"/>
          </w:tcPr>
          <w:p w14:paraId="7D44ABE9"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w:t>
            </w:r>
          </w:p>
        </w:tc>
      </w:tr>
      <w:tr w:rsidR="003738E1" w14:paraId="01FAB5FD" w14:textId="77777777" w:rsidTr="00AB40AC">
        <w:tc>
          <w:tcPr>
            <w:tcW w:w="8642" w:type="dxa"/>
          </w:tcPr>
          <w:p w14:paraId="3A553D56" w14:textId="77777777" w:rsidR="003738E1" w:rsidRPr="00745E62" w:rsidRDefault="003738E1" w:rsidP="00AB40AC">
            <w:pPr>
              <w:jc w:val="both"/>
              <w:rPr>
                <w:rFonts w:ascii="Times New Roman" w:hAnsi="Times New Roman" w:cs="Times New Roman"/>
                <w:sz w:val="28"/>
                <w:szCs w:val="28"/>
              </w:rPr>
            </w:pPr>
            <w:r>
              <w:rPr>
                <w:rFonts w:ascii="Times New Roman" w:hAnsi="Times New Roman" w:cs="Times New Roman"/>
                <w:sz w:val="28"/>
                <w:szCs w:val="28"/>
              </w:rPr>
              <w:t>Планируемые результаты освоения программы по математике на уровне основного общего образования</w:t>
            </w:r>
          </w:p>
        </w:tc>
        <w:tc>
          <w:tcPr>
            <w:tcW w:w="703" w:type="dxa"/>
          </w:tcPr>
          <w:p w14:paraId="731EDC6A"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12</w:t>
            </w:r>
          </w:p>
        </w:tc>
      </w:tr>
      <w:tr w:rsidR="003738E1" w14:paraId="677A9320" w14:textId="77777777" w:rsidTr="00AB40AC">
        <w:tc>
          <w:tcPr>
            <w:tcW w:w="8642" w:type="dxa"/>
          </w:tcPr>
          <w:p w14:paraId="0A24588C"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Личностные результаты</w:t>
            </w:r>
          </w:p>
        </w:tc>
        <w:tc>
          <w:tcPr>
            <w:tcW w:w="703" w:type="dxa"/>
          </w:tcPr>
          <w:p w14:paraId="2F6597BA"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12</w:t>
            </w:r>
          </w:p>
        </w:tc>
      </w:tr>
      <w:tr w:rsidR="003738E1" w14:paraId="635BA97A" w14:textId="77777777" w:rsidTr="00AB40AC">
        <w:tc>
          <w:tcPr>
            <w:tcW w:w="8642" w:type="dxa"/>
          </w:tcPr>
          <w:p w14:paraId="646B180A"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Метапредметные результаты</w:t>
            </w:r>
          </w:p>
        </w:tc>
        <w:tc>
          <w:tcPr>
            <w:tcW w:w="703" w:type="dxa"/>
          </w:tcPr>
          <w:p w14:paraId="7B861EE1"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13</w:t>
            </w:r>
          </w:p>
        </w:tc>
      </w:tr>
      <w:tr w:rsidR="003738E1" w14:paraId="3E2D426D" w14:textId="77777777" w:rsidTr="00AB40AC">
        <w:tc>
          <w:tcPr>
            <w:tcW w:w="8642" w:type="dxa"/>
          </w:tcPr>
          <w:p w14:paraId="4E81A461"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П</w:t>
            </w:r>
            <w:r w:rsidRPr="008B0C5E">
              <w:rPr>
                <w:rFonts w:ascii="Times New Roman" w:hAnsi="Times New Roman" w:cs="Times New Roman"/>
                <w:sz w:val="28"/>
                <w:szCs w:val="28"/>
              </w:rPr>
              <w:t>редметные результаты</w:t>
            </w:r>
          </w:p>
        </w:tc>
        <w:tc>
          <w:tcPr>
            <w:tcW w:w="703" w:type="dxa"/>
          </w:tcPr>
          <w:p w14:paraId="5E8C0F21"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15</w:t>
            </w:r>
          </w:p>
        </w:tc>
      </w:tr>
      <w:tr w:rsidR="003738E1" w14:paraId="3D301F79" w14:textId="77777777" w:rsidTr="00AB40AC">
        <w:tc>
          <w:tcPr>
            <w:tcW w:w="8642" w:type="dxa"/>
          </w:tcPr>
          <w:p w14:paraId="695A167A"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 xml:space="preserve">Федеральная рабочая программа учебного курса «Математика» </w:t>
            </w:r>
            <w:r w:rsidRPr="008B0C5E">
              <w:rPr>
                <w:rFonts w:ascii="Times New Roman" w:hAnsi="Times New Roman" w:cs="Times New Roman"/>
                <w:sz w:val="28"/>
                <w:szCs w:val="28"/>
              </w:rPr>
              <w:t>в 5 – 6 классах</w:t>
            </w:r>
          </w:p>
        </w:tc>
        <w:tc>
          <w:tcPr>
            <w:tcW w:w="703" w:type="dxa"/>
          </w:tcPr>
          <w:p w14:paraId="401D4014"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16</w:t>
            </w:r>
          </w:p>
        </w:tc>
      </w:tr>
      <w:tr w:rsidR="003738E1" w14:paraId="29527284" w14:textId="77777777" w:rsidTr="00AB40AC">
        <w:tc>
          <w:tcPr>
            <w:tcW w:w="8642" w:type="dxa"/>
          </w:tcPr>
          <w:p w14:paraId="7A34477C" w14:textId="77777777" w:rsidR="003738E1"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Пояснительная записка</w:t>
            </w:r>
          </w:p>
        </w:tc>
        <w:tc>
          <w:tcPr>
            <w:tcW w:w="703" w:type="dxa"/>
          </w:tcPr>
          <w:p w14:paraId="42A75AC8"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16</w:t>
            </w:r>
          </w:p>
        </w:tc>
      </w:tr>
      <w:tr w:rsidR="003738E1" w14:paraId="2D6ED96B" w14:textId="77777777" w:rsidTr="00AB40AC">
        <w:tc>
          <w:tcPr>
            <w:tcW w:w="8642" w:type="dxa"/>
          </w:tcPr>
          <w:p w14:paraId="5AFFECD8" w14:textId="77777777" w:rsidR="003738E1" w:rsidRPr="00745E62" w:rsidRDefault="003738E1" w:rsidP="00AB40AC">
            <w:pPr>
              <w:jc w:val="both"/>
              <w:rPr>
                <w:rFonts w:ascii="Times New Roman" w:hAnsi="Times New Roman" w:cs="Times New Roman"/>
                <w:sz w:val="28"/>
                <w:szCs w:val="28"/>
              </w:rPr>
            </w:pPr>
            <w:r w:rsidRPr="00913317">
              <w:rPr>
                <w:rFonts w:ascii="Times New Roman" w:hAnsi="Times New Roman" w:cs="Times New Roman"/>
                <w:sz w:val="28"/>
                <w:szCs w:val="28"/>
              </w:rPr>
              <w:t xml:space="preserve">Содержание </w:t>
            </w:r>
            <w:r>
              <w:rPr>
                <w:rFonts w:ascii="Times New Roman" w:hAnsi="Times New Roman" w:cs="Times New Roman"/>
                <w:sz w:val="28"/>
                <w:szCs w:val="28"/>
              </w:rPr>
              <w:t xml:space="preserve">обучения </w:t>
            </w:r>
          </w:p>
        </w:tc>
        <w:tc>
          <w:tcPr>
            <w:tcW w:w="703" w:type="dxa"/>
          </w:tcPr>
          <w:p w14:paraId="272E11D5"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18</w:t>
            </w:r>
          </w:p>
        </w:tc>
      </w:tr>
      <w:tr w:rsidR="003738E1" w14:paraId="67100393" w14:textId="77777777" w:rsidTr="00AB40AC">
        <w:tc>
          <w:tcPr>
            <w:tcW w:w="8642" w:type="dxa"/>
          </w:tcPr>
          <w:p w14:paraId="1097AAD3" w14:textId="77777777" w:rsidR="003738E1" w:rsidRPr="00745E62" w:rsidRDefault="003738E1" w:rsidP="00AB40AC">
            <w:pPr>
              <w:jc w:val="both"/>
              <w:rPr>
                <w:rFonts w:ascii="Times New Roman" w:hAnsi="Times New Roman" w:cs="Times New Roman"/>
                <w:sz w:val="28"/>
                <w:szCs w:val="28"/>
              </w:rPr>
            </w:pPr>
            <w:r w:rsidRPr="00745E62">
              <w:rPr>
                <w:rFonts w:ascii="Times New Roman" w:hAnsi="Times New Roman" w:cs="Times New Roman"/>
                <w:sz w:val="28"/>
                <w:szCs w:val="28"/>
              </w:rPr>
              <w:t>5 класс</w:t>
            </w:r>
          </w:p>
        </w:tc>
        <w:tc>
          <w:tcPr>
            <w:tcW w:w="703" w:type="dxa"/>
          </w:tcPr>
          <w:p w14:paraId="25812909"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18</w:t>
            </w:r>
          </w:p>
        </w:tc>
      </w:tr>
      <w:tr w:rsidR="003738E1" w14:paraId="13B9BCAB" w14:textId="77777777" w:rsidTr="00AB40AC">
        <w:tc>
          <w:tcPr>
            <w:tcW w:w="8642" w:type="dxa"/>
          </w:tcPr>
          <w:p w14:paraId="6C661F47" w14:textId="77777777" w:rsidR="003738E1" w:rsidRPr="00745E62" w:rsidRDefault="003738E1" w:rsidP="00AB40AC">
            <w:pPr>
              <w:jc w:val="both"/>
              <w:rPr>
                <w:rFonts w:ascii="Times New Roman" w:hAnsi="Times New Roman" w:cs="Times New Roman"/>
                <w:sz w:val="28"/>
                <w:szCs w:val="28"/>
              </w:rPr>
            </w:pPr>
            <w:r w:rsidRPr="00745E62">
              <w:rPr>
                <w:rFonts w:ascii="Times New Roman" w:hAnsi="Times New Roman" w:cs="Times New Roman"/>
                <w:sz w:val="28"/>
                <w:szCs w:val="28"/>
              </w:rPr>
              <w:t>6 класс</w:t>
            </w:r>
          </w:p>
        </w:tc>
        <w:tc>
          <w:tcPr>
            <w:tcW w:w="703" w:type="dxa"/>
          </w:tcPr>
          <w:p w14:paraId="24CAD0D2"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19</w:t>
            </w:r>
          </w:p>
        </w:tc>
      </w:tr>
      <w:tr w:rsidR="003738E1" w14:paraId="6D9EC8DC" w14:textId="77777777" w:rsidTr="00AB40AC">
        <w:tc>
          <w:tcPr>
            <w:tcW w:w="8642" w:type="dxa"/>
          </w:tcPr>
          <w:p w14:paraId="57879E52" w14:textId="77777777" w:rsidR="003738E1" w:rsidRPr="00745E62" w:rsidRDefault="003738E1" w:rsidP="00AB40AC">
            <w:pPr>
              <w:jc w:val="both"/>
              <w:rPr>
                <w:rFonts w:ascii="Times New Roman" w:hAnsi="Times New Roman" w:cs="Times New Roman"/>
                <w:sz w:val="28"/>
                <w:szCs w:val="28"/>
              </w:rPr>
            </w:pPr>
            <w:r>
              <w:rPr>
                <w:rFonts w:ascii="Times New Roman" w:hAnsi="Times New Roman" w:cs="Times New Roman"/>
                <w:sz w:val="28"/>
                <w:szCs w:val="28"/>
              </w:rPr>
              <w:t>Предметные результаты</w:t>
            </w:r>
          </w:p>
        </w:tc>
        <w:tc>
          <w:tcPr>
            <w:tcW w:w="703" w:type="dxa"/>
          </w:tcPr>
          <w:p w14:paraId="08D1A475"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21</w:t>
            </w:r>
          </w:p>
        </w:tc>
      </w:tr>
      <w:tr w:rsidR="003738E1" w14:paraId="03558030" w14:textId="77777777" w:rsidTr="00AB40AC">
        <w:tc>
          <w:tcPr>
            <w:tcW w:w="8642" w:type="dxa"/>
          </w:tcPr>
          <w:p w14:paraId="7F8C8E23"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Тематическое планирование </w:t>
            </w:r>
          </w:p>
        </w:tc>
        <w:tc>
          <w:tcPr>
            <w:tcW w:w="703" w:type="dxa"/>
          </w:tcPr>
          <w:p w14:paraId="4E35DC69"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25</w:t>
            </w:r>
          </w:p>
        </w:tc>
      </w:tr>
      <w:tr w:rsidR="003738E1" w14:paraId="57F220A8" w14:textId="77777777" w:rsidTr="00AB40AC">
        <w:tc>
          <w:tcPr>
            <w:tcW w:w="8642" w:type="dxa"/>
          </w:tcPr>
          <w:p w14:paraId="02237554"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5 класс</w:t>
            </w:r>
          </w:p>
        </w:tc>
        <w:tc>
          <w:tcPr>
            <w:tcW w:w="703" w:type="dxa"/>
          </w:tcPr>
          <w:p w14:paraId="2558BA5C"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25</w:t>
            </w:r>
          </w:p>
        </w:tc>
      </w:tr>
      <w:tr w:rsidR="003738E1" w14:paraId="053472A9" w14:textId="77777777" w:rsidTr="00AB40AC">
        <w:tc>
          <w:tcPr>
            <w:tcW w:w="8642" w:type="dxa"/>
          </w:tcPr>
          <w:p w14:paraId="7EDBB793"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6 класс</w:t>
            </w:r>
          </w:p>
        </w:tc>
        <w:tc>
          <w:tcPr>
            <w:tcW w:w="703" w:type="dxa"/>
          </w:tcPr>
          <w:p w14:paraId="4E1E8DD8"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31</w:t>
            </w:r>
          </w:p>
        </w:tc>
      </w:tr>
      <w:tr w:rsidR="003738E1" w14:paraId="3C33CDCB" w14:textId="77777777" w:rsidTr="00AB40AC">
        <w:tc>
          <w:tcPr>
            <w:tcW w:w="8642" w:type="dxa"/>
          </w:tcPr>
          <w:p w14:paraId="481F730B"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Федеральная рабочая программа учебного курса «Алгебра» в 7 – 10 классах</w:t>
            </w:r>
          </w:p>
        </w:tc>
        <w:tc>
          <w:tcPr>
            <w:tcW w:w="703" w:type="dxa"/>
          </w:tcPr>
          <w:p w14:paraId="798D48EE"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37</w:t>
            </w:r>
          </w:p>
        </w:tc>
      </w:tr>
      <w:tr w:rsidR="003738E1" w14:paraId="200F9F86" w14:textId="77777777" w:rsidTr="00AB40AC">
        <w:tc>
          <w:tcPr>
            <w:tcW w:w="8642" w:type="dxa"/>
          </w:tcPr>
          <w:p w14:paraId="2A6ABDFD"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Пояснительная записка</w:t>
            </w:r>
          </w:p>
        </w:tc>
        <w:tc>
          <w:tcPr>
            <w:tcW w:w="703" w:type="dxa"/>
          </w:tcPr>
          <w:p w14:paraId="5C075332"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37</w:t>
            </w:r>
          </w:p>
        </w:tc>
      </w:tr>
      <w:tr w:rsidR="003738E1" w14:paraId="62E6769E" w14:textId="77777777" w:rsidTr="00AB40AC">
        <w:tc>
          <w:tcPr>
            <w:tcW w:w="8642" w:type="dxa"/>
          </w:tcPr>
          <w:p w14:paraId="1267A2E9"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Содержание обучения </w:t>
            </w:r>
          </w:p>
        </w:tc>
        <w:tc>
          <w:tcPr>
            <w:tcW w:w="703" w:type="dxa"/>
          </w:tcPr>
          <w:p w14:paraId="2CE18635"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38</w:t>
            </w:r>
          </w:p>
        </w:tc>
      </w:tr>
      <w:tr w:rsidR="003738E1" w14:paraId="553A0260" w14:textId="77777777" w:rsidTr="00AB40AC">
        <w:tc>
          <w:tcPr>
            <w:tcW w:w="8642" w:type="dxa"/>
          </w:tcPr>
          <w:p w14:paraId="3E6183A9"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3E04B253"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38</w:t>
            </w:r>
          </w:p>
        </w:tc>
      </w:tr>
      <w:tr w:rsidR="003738E1" w14:paraId="4283967E" w14:textId="77777777" w:rsidTr="00AB40AC">
        <w:tc>
          <w:tcPr>
            <w:tcW w:w="8642" w:type="dxa"/>
          </w:tcPr>
          <w:p w14:paraId="2D7A101E"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3EC91050"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39</w:t>
            </w:r>
          </w:p>
        </w:tc>
      </w:tr>
      <w:tr w:rsidR="003738E1" w14:paraId="0F4059B6" w14:textId="77777777" w:rsidTr="00AB40AC">
        <w:tc>
          <w:tcPr>
            <w:tcW w:w="8642" w:type="dxa"/>
          </w:tcPr>
          <w:p w14:paraId="4D3139E9"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9 класс</w:t>
            </w:r>
          </w:p>
        </w:tc>
        <w:tc>
          <w:tcPr>
            <w:tcW w:w="703" w:type="dxa"/>
          </w:tcPr>
          <w:p w14:paraId="74878D30"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40</w:t>
            </w:r>
          </w:p>
        </w:tc>
      </w:tr>
      <w:tr w:rsidR="003738E1" w14:paraId="0FD30CDF" w14:textId="77777777" w:rsidTr="00AB40AC">
        <w:tc>
          <w:tcPr>
            <w:tcW w:w="8642" w:type="dxa"/>
          </w:tcPr>
          <w:p w14:paraId="32BE448E"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4858C038"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41</w:t>
            </w:r>
          </w:p>
        </w:tc>
      </w:tr>
      <w:tr w:rsidR="003738E1" w14:paraId="370B5243" w14:textId="77777777" w:rsidTr="00AB40AC">
        <w:tc>
          <w:tcPr>
            <w:tcW w:w="8642" w:type="dxa"/>
          </w:tcPr>
          <w:p w14:paraId="2EA18966"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Предметные результаты</w:t>
            </w:r>
          </w:p>
        </w:tc>
        <w:tc>
          <w:tcPr>
            <w:tcW w:w="703" w:type="dxa"/>
          </w:tcPr>
          <w:p w14:paraId="0620E55A"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42</w:t>
            </w:r>
          </w:p>
        </w:tc>
      </w:tr>
      <w:tr w:rsidR="003738E1" w14:paraId="6442291B" w14:textId="77777777" w:rsidTr="00AB40AC">
        <w:tc>
          <w:tcPr>
            <w:tcW w:w="8642" w:type="dxa"/>
          </w:tcPr>
          <w:p w14:paraId="485FA064"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Тематическое планирование </w:t>
            </w:r>
          </w:p>
        </w:tc>
        <w:tc>
          <w:tcPr>
            <w:tcW w:w="703" w:type="dxa"/>
          </w:tcPr>
          <w:p w14:paraId="1799042E"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47</w:t>
            </w:r>
          </w:p>
        </w:tc>
      </w:tr>
      <w:tr w:rsidR="003738E1" w14:paraId="299DE6CF" w14:textId="77777777" w:rsidTr="00AB40AC">
        <w:tc>
          <w:tcPr>
            <w:tcW w:w="8642" w:type="dxa"/>
          </w:tcPr>
          <w:p w14:paraId="592FED30"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1EAB385C"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47</w:t>
            </w:r>
          </w:p>
        </w:tc>
      </w:tr>
      <w:tr w:rsidR="003738E1" w14:paraId="4A66F48E" w14:textId="77777777" w:rsidTr="00AB40AC">
        <w:tc>
          <w:tcPr>
            <w:tcW w:w="8642" w:type="dxa"/>
          </w:tcPr>
          <w:p w14:paraId="29AC4E52"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52455F54"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51</w:t>
            </w:r>
          </w:p>
        </w:tc>
      </w:tr>
      <w:tr w:rsidR="003738E1" w14:paraId="4515179F" w14:textId="77777777" w:rsidTr="00AB40AC">
        <w:tc>
          <w:tcPr>
            <w:tcW w:w="8642" w:type="dxa"/>
          </w:tcPr>
          <w:p w14:paraId="6AC0B9A9"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9 класс</w:t>
            </w:r>
          </w:p>
        </w:tc>
        <w:tc>
          <w:tcPr>
            <w:tcW w:w="703" w:type="dxa"/>
          </w:tcPr>
          <w:p w14:paraId="7E9F6C92"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54</w:t>
            </w:r>
          </w:p>
        </w:tc>
      </w:tr>
      <w:tr w:rsidR="003738E1" w14:paraId="392DBE9B" w14:textId="77777777" w:rsidTr="00AB40AC">
        <w:tc>
          <w:tcPr>
            <w:tcW w:w="8642" w:type="dxa"/>
          </w:tcPr>
          <w:p w14:paraId="55380EE5"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62A042C1"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57</w:t>
            </w:r>
          </w:p>
        </w:tc>
      </w:tr>
      <w:tr w:rsidR="003738E1" w14:paraId="1CC6F7B8" w14:textId="77777777" w:rsidTr="00AB40AC">
        <w:tc>
          <w:tcPr>
            <w:tcW w:w="8642" w:type="dxa"/>
          </w:tcPr>
          <w:p w14:paraId="2AF607A4"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Федеральная рабочая программа учебного курса «Геометрия» в 7 – 10 классах</w:t>
            </w:r>
          </w:p>
        </w:tc>
        <w:tc>
          <w:tcPr>
            <w:tcW w:w="703" w:type="dxa"/>
          </w:tcPr>
          <w:p w14:paraId="3B8FF56C"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61</w:t>
            </w:r>
          </w:p>
        </w:tc>
      </w:tr>
      <w:tr w:rsidR="003738E1" w14:paraId="6F8F844A" w14:textId="77777777" w:rsidTr="00AB40AC">
        <w:tc>
          <w:tcPr>
            <w:tcW w:w="8642" w:type="dxa"/>
          </w:tcPr>
          <w:p w14:paraId="181A0C43"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Пояснительная записка</w:t>
            </w:r>
          </w:p>
        </w:tc>
        <w:tc>
          <w:tcPr>
            <w:tcW w:w="703" w:type="dxa"/>
          </w:tcPr>
          <w:p w14:paraId="3A552594"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61</w:t>
            </w:r>
          </w:p>
        </w:tc>
      </w:tr>
      <w:tr w:rsidR="003738E1" w14:paraId="487B4E13" w14:textId="77777777" w:rsidTr="00AB40AC">
        <w:tc>
          <w:tcPr>
            <w:tcW w:w="8642" w:type="dxa"/>
          </w:tcPr>
          <w:p w14:paraId="6FD30FCE"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Содержание обучения </w:t>
            </w:r>
          </w:p>
        </w:tc>
        <w:tc>
          <w:tcPr>
            <w:tcW w:w="703" w:type="dxa"/>
          </w:tcPr>
          <w:p w14:paraId="0F1234AB"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61</w:t>
            </w:r>
          </w:p>
        </w:tc>
      </w:tr>
      <w:tr w:rsidR="003738E1" w14:paraId="608DD66B" w14:textId="77777777" w:rsidTr="00AB40AC">
        <w:tc>
          <w:tcPr>
            <w:tcW w:w="8642" w:type="dxa"/>
          </w:tcPr>
          <w:p w14:paraId="3D6F1375"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694A4033"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61</w:t>
            </w:r>
          </w:p>
        </w:tc>
      </w:tr>
      <w:tr w:rsidR="003738E1" w14:paraId="67D5F486" w14:textId="77777777" w:rsidTr="00AB40AC">
        <w:tc>
          <w:tcPr>
            <w:tcW w:w="8642" w:type="dxa"/>
          </w:tcPr>
          <w:p w14:paraId="3C67A44F"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6F173194"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62</w:t>
            </w:r>
          </w:p>
        </w:tc>
      </w:tr>
      <w:tr w:rsidR="003738E1" w14:paraId="56785AE5" w14:textId="77777777" w:rsidTr="00AB40AC">
        <w:tc>
          <w:tcPr>
            <w:tcW w:w="8642" w:type="dxa"/>
          </w:tcPr>
          <w:p w14:paraId="161298F7"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9 класс</w:t>
            </w:r>
          </w:p>
        </w:tc>
        <w:tc>
          <w:tcPr>
            <w:tcW w:w="703" w:type="dxa"/>
          </w:tcPr>
          <w:p w14:paraId="6282FEDD"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62</w:t>
            </w:r>
          </w:p>
        </w:tc>
      </w:tr>
      <w:tr w:rsidR="003738E1" w14:paraId="1DE7C017" w14:textId="77777777" w:rsidTr="00AB40AC">
        <w:tc>
          <w:tcPr>
            <w:tcW w:w="8642" w:type="dxa"/>
          </w:tcPr>
          <w:p w14:paraId="6243F1A2"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6399CA03"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62</w:t>
            </w:r>
          </w:p>
        </w:tc>
      </w:tr>
      <w:tr w:rsidR="003738E1" w14:paraId="35CB54AF" w14:textId="77777777" w:rsidTr="00AB40AC">
        <w:tc>
          <w:tcPr>
            <w:tcW w:w="8642" w:type="dxa"/>
          </w:tcPr>
          <w:p w14:paraId="5EC0F484"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Предметные результаты</w:t>
            </w:r>
          </w:p>
        </w:tc>
        <w:tc>
          <w:tcPr>
            <w:tcW w:w="703" w:type="dxa"/>
          </w:tcPr>
          <w:p w14:paraId="2B7154B4"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62</w:t>
            </w:r>
          </w:p>
        </w:tc>
      </w:tr>
      <w:tr w:rsidR="003738E1" w14:paraId="78CA60DB" w14:textId="77777777" w:rsidTr="00AB40AC">
        <w:tc>
          <w:tcPr>
            <w:tcW w:w="8642" w:type="dxa"/>
          </w:tcPr>
          <w:p w14:paraId="547C8880"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Тематическое планирование </w:t>
            </w:r>
          </w:p>
        </w:tc>
        <w:tc>
          <w:tcPr>
            <w:tcW w:w="703" w:type="dxa"/>
          </w:tcPr>
          <w:p w14:paraId="488D88EA"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66</w:t>
            </w:r>
          </w:p>
        </w:tc>
      </w:tr>
      <w:tr w:rsidR="003738E1" w14:paraId="2076D7A1" w14:textId="77777777" w:rsidTr="00AB40AC">
        <w:tc>
          <w:tcPr>
            <w:tcW w:w="8642" w:type="dxa"/>
          </w:tcPr>
          <w:p w14:paraId="06F2A853"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263027E2"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66</w:t>
            </w:r>
          </w:p>
        </w:tc>
      </w:tr>
      <w:tr w:rsidR="003738E1" w14:paraId="406BA3B1" w14:textId="77777777" w:rsidTr="00AB40AC">
        <w:tc>
          <w:tcPr>
            <w:tcW w:w="8642" w:type="dxa"/>
          </w:tcPr>
          <w:p w14:paraId="0A3AFCC1"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13FF339C"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69</w:t>
            </w:r>
          </w:p>
        </w:tc>
      </w:tr>
      <w:tr w:rsidR="003738E1" w14:paraId="49CAAA88" w14:textId="77777777" w:rsidTr="00AB40AC">
        <w:tc>
          <w:tcPr>
            <w:tcW w:w="8642" w:type="dxa"/>
          </w:tcPr>
          <w:p w14:paraId="7C7383BB"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lastRenderedPageBreak/>
              <w:t>9 класс</w:t>
            </w:r>
          </w:p>
        </w:tc>
        <w:tc>
          <w:tcPr>
            <w:tcW w:w="703" w:type="dxa"/>
          </w:tcPr>
          <w:p w14:paraId="7691933E"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72</w:t>
            </w:r>
          </w:p>
        </w:tc>
      </w:tr>
      <w:tr w:rsidR="003738E1" w14:paraId="07F25AD0" w14:textId="77777777" w:rsidTr="00AB40AC">
        <w:tc>
          <w:tcPr>
            <w:tcW w:w="8642" w:type="dxa"/>
          </w:tcPr>
          <w:p w14:paraId="7EFD0ABB"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4C919448"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74</w:t>
            </w:r>
          </w:p>
        </w:tc>
      </w:tr>
      <w:tr w:rsidR="003738E1" w14:paraId="45DE57F8" w14:textId="77777777" w:rsidTr="00AB40AC">
        <w:tc>
          <w:tcPr>
            <w:tcW w:w="8642" w:type="dxa"/>
          </w:tcPr>
          <w:p w14:paraId="77928A11"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Федеральная рабочая программа учебного курса «Вероятность и статистика» в 7 – 10 классах</w:t>
            </w:r>
          </w:p>
        </w:tc>
        <w:tc>
          <w:tcPr>
            <w:tcW w:w="703" w:type="dxa"/>
          </w:tcPr>
          <w:p w14:paraId="4BC7AA55"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77</w:t>
            </w:r>
          </w:p>
        </w:tc>
      </w:tr>
      <w:tr w:rsidR="003738E1" w14:paraId="0781953F" w14:textId="77777777" w:rsidTr="00AB40AC">
        <w:tc>
          <w:tcPr>
            <w:tcW w:w="8642" w:type="dxa"/>
          </w:tcPr>
          <w:p w14:paraId="7DE19DCE"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Пояснительная записка</w:t>
            </w:r>
          </w:p>
        </w:tc>
        <w:tc>
          <w:tcPr>
            <w:tcW w:w="703" w:type="dxa"/>
          </w:tcPr>
          <w:p w14:paraId="536FEA6F"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77</w:t>
            </w:r>
          </w:p>
        </w:tc>
      </w:tr>
      <w:tr w:rsidR="003738E1" w14:paraId="12B400E0" w14:textId="77777777" w:rsidTr="00AB40AC">
        <w:tc>
          <w:tcPr>
            <w:tcW w:w="8642" w:type="dxa"/>
          </w:tcPr>
          <w:p w14:paraId="11473B1A"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Содержание обучения </w:t>
            </w:r>
          </w:p>
        </w:tc>
        <w:tc>
          <w:tcPr>
            <w:tcW w:w="703" w:type="dxa"/>
          </w:tcPr>
          <w:p w14:paraId="74B3042C" w14:textId="77777777" w:rsidR="003738E1" w:rsidRPr="009F37EF" w:rsidRDefault="003738E1" w:rsidP="00AB40AC">
            <w:pPr>
              <w:jc w:val="both"/>
              <w:rPr>
                <w:rFonts w:ascii="Times New Roman" w:hAnsi="Times New Roman" w:cs="Times New Roman"/>
                <w:sz w:val="28"/>
                <w:szCs w:val="28"/>
              </w:rPr>
            </w:pPr>
            <w:r w:rsidRPr="009F37EF">
              <w:rPr>
                <w:rFonts w:ascii="Times New Roman" w:hAnsi="Times New Roman" w:cs="Times New Roman"/>
                <w:sz w:val="28"/>
                <w:szCs w:val="28"/>
              </w:rPr>
              <w:t>78</w:t>
            </w:r>
          </w:p>
        </w:tc>
      </w:tr>
      <w:tr w:rsidR="003738E1" w14:paraId="36C3A9EC" w14:textId="77777777" w:rsidTr="00AB40AC">
        <w:tc>
          <w:tcPr>
            <w:tcW w:w="8642" w:type="dxa"/>
          </w:tcPr>
          <w:p w14:paraId="1E9252A4"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6E791912"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78</w:t>
            </w:r>
          </w:p>
        </w:tc>
      </w:tr>
      <w:tr w:rsidR="003738E1" w14:paraId="33484B80" w14:textId="77777777" w:rsidTr="00AB40AC">
        <w:tc>
          <w:tcPr>
            <w:tcW w:w="8642" w:type="dxa"/>
          </w:tcPr>
          <w:p w14:paraId="0B5A893F"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2B4FE671"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79</w:t>
            </w:r>
          </w:p>
        </w:tc>
      </w:tr>
      <w:tr w:rsidR="003738E1" w14:paraId="33156F4F" w14:textId="77777777" w:rsidTr="00AB40AC">
        <w:tc>
          <w:tcPr>
            <w:tcW w:w="8642" w:type="dxa"/>
          </w:tcPr>
          <w:p w14:paraId="77854E28"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9 класс</w:t>
            </w:r>
          </w:p>
        </w:tc>
        <w:tc>
          <w:tcPr>
            <w:tcW w:w="703" w:type="dxa"/>
          </w:tcPr>
          <w:p w14:paraId="50143A82"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79</w:t>
            </w:r>
          </w:p>
        </w:tc>
      </w:tr>
      <w:tr w:rsidR="003738E1" w14:paraId="37EAFD3D" w14:textId="77777777" w:rsidTr="00AB40AC">
        <w:tc>
          <w:tcPr>
            <w:tcW w:w="8642" w:type="dxa"/>
          </w:tcPr>
          <w:p w14:paraId="585BFA9F"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5BAA8631"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79</w:t>
            </w:r>
          </w:p>
        </w:tc>
      </w:tr>
      <w:tr w:rsidR="003738E1" w14:paraId="076779E6" w14:textId="77777777" w:rsidTr="00AB40AC">
        <w:tc>
          <w:tcPr>
            <w:tcW w:w="8642" w:type="dxa"/>
          </w:tcPr>
          <w:p w14:paraId="4D01D52A"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Предметные результаты</w:t>
            </w:r>
          </w:p>
        </w:tc>
        <w:tc>
          <w:tcPr>
            <w:tcW w:w="703" w:type="dxa"/>
          </w:tcPr>
          <w:p w14:paraId="5A5B9B73"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80</w:t>
            </w:r>
          </w:p>
        </w:tc>
      </w:tr>
      <w:tr w:rsidR="003738E1" w14:paraId="40B09C46" w14:textId="77777777" w:rsidTr="00AB40AC">
        <w:tc>
          <w:tcPr>
            <w:tcW w:w="8642" w:type="dxa"/>
          </w:tcPr>
          <w:p w14:paraId="27BC2E58"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 xml:space="preserve">Тематическое планирование </w:t>
            </w:r>
          </w:p>
        </w:tc>
        <w:tc>
          <w:tcPr>
            <w:tcW w:w="703" w:type="dxa"/>
          </w:tcPr>
          <w:p w14:paraId="794AABE0" w14:textId="77777777" w:rsidR="003738E1" w:rsidRPr="009F37EF" w:rsidRDefault="003738E1" w:rsidP="00AB40AC">
            <w:pPr>
              <w:jc w:val="both"/>
              <w:rPr>
                <w:rFonts w:ascii="Times New Roman" w:hAnsi="Times New Roman" w:cs="Times New Roman"/>
                <w:sz w:val="28"/>
                <w:szCs w:val="28"/>
              </w:rPr>
            </w:pPr>
            <w:r>
              <w:rPr>
                <w:rFonts w:ascii="Times New Roman" w:hAnsi="Times New Roman" w:cs="Times New Roman"/>
                <w:sz w:val="28"/>
                <w:szCs w:val="28"/>
              </w:rPr>
              <w:t>82</w:t>
            </w:r>
          </w:p>
        </w:tc>
      </w:tr>
      <w:tr w:rsidR="003738E1" w14:paraId="1FC7678B" w14:textId="77777777" w:rsidTr="00AB40AC">
        <w:tc>
          <w:tcPr>
            <w:tcW w:w="8642" w:type="dxa"/>
          </w:tcPr>
          <w:p w14:paraId="5267F27C"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7 класс</w:t>
            </w:r>
          </w:p>
        </w:tc>
        <w:tc>
          <w:tcPr>
            <w:tcW w:w="703" w:type="dxa"/>
          </w:tcPr>
          <w:p w14:paraId="78CE5CB4" w14:textId="77777777" w:rsidR="003738E1" w:rsidRPr="008B1911" w:rsidRDefault="003738E1" w:rsidP="00AB40AC">
            <w:pPr>
              <w:jc w:val="both"/>
              <w:rPr>
                <w:rFonts w:ascii="Times New Roman" w:hAnsi="Times New Roman" w:cs="Times New Roman"/>
                <w:sz w:val="28"/>
                <w:szCs w:val="28"/>
              </w:rPr>
            </w:pPr>
            <w:r>
              <w:rPr>
                <w:rFonts w:ascii="Times New Roman" w:hAnsi="Times New Roman" w:cs="Times New Roman"/>
                <w:sz w:val="28"/>
                <w:szCs w:val="28"/>
              </w:rPr>
              <w:t>82</w:t>
            </w:r>
          </w:p>
        </w:tc>
      </w:tr>
      <w:tr w:rsidR="003738E1" w14:paraId="5CBF86BB" w14:textId="77777777" w:rsidTr="00AB40AC">
        <w:tc>
          <w:tcPr>
            <w:tcW w:w="8642" w:type="dxa"/>
          </w:tcPr>
          <w:p w14:paraId="3FDC069A"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8 класс</w:t>
            </w:r>
          </w:p>
        </w:tc>
        <w:tc>
          <w:tcPr>
            <w:tcW w:w="703" w:type="dxa"/>
          </w:tcPr>
          <w:p w14:paraId="76F62A3E"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85</w:t>
            </w:r>
          </w:p>
        </w:tc>
      </w:tr>
      <w:tr w:rsidR="003738E1" w14:paraId="6797A4E6" w14:textId="77777777" w:rsidTr="00AB40AC">
        <w:tc>
          <w:tcPr>
            <w:tcW w:w="8642" w:type="dxa"/>
          </w:tcPr>
          <w:p w14:paraId="3AA097AA"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9 класс</w:t>
            </w:r>
          </w:p>
        </w:tc>
        <w:tc>
          <w:tcPr>
            <w:tcW w:w="703" w:type="dxa"/>
          </w:tcPr>
          <w:p w14:paraId="3DE72588"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87</w:t>
            </w:r>
          </w:p>
        </w:tc>
      </w:tr>
      <w:tr w:rsidR="003738E1" w14:paraId="036B1CF7" w14:textId="77777777" w:rsidTr="00AB40AC">
        <w:tc>
          <w:tcPr>
            <w:tcW w:w="8642" w:type="dxa"/>
          </w:tcPr>
          <w:p w14:paraId="3F9E0B3C" w14:textId="77777777" w:rsidR="003738E1" w:rsidRPr="008B0C5E" w:rsidRDefault="003738E1" w:rsidP="00AB40AC">
            <w:pPr>
              <w:jc w:val="both"/>
              <w:rPr>
                <w:rFonts w:ascii="Times New Roman" w:hAnsi="Times New Roman" w:cs="Times New Roman"/>
                <w:sz w:val="28"/>
                <w:szCs w:val="28"/>
              </w:rPr>
            </w:pPr>
            <w:r w:rsidRPr="008B0C5E">
              <w:rPr>
                <w:rFonts w:ascii="Times New Roman" w:hAnsi="Times New Roman" w:cs="Times New Roman"/>
                <w:sz w:val="28"/>
                <w:szCs w:val="28"/>
              </w:rPr>
              <w:t>10 класс</w:t>
            </w:r>
          </w:p>
        </w:tc>
        <w:tc>
          <w:tcPr>
            <w:tcW w:w="703" w:type="dxa"/>
          </w:tcPr>
          <w:p w14:paraId="2D21C40E" w14:textId="77777777" w:rsidR="003738E1" w:rsidRDefault="003738E1" w:rsidP="00AB40AC">
            <w:pPr>
              <w:jc w:val="both"/>
              <w:rPr>
                <w:rFonts w:ascii="Times New Roman" w:hAnsi="Times New Roman" w:cs="Times New Roman"/>
                <w:sz w:val="28"/>
                <w:szCs w:val="28"/>
              </w:rPr>
            </w:pPr>
            <w:r>
              <w:rPr>
                <w:rFonts w:ascii="Times New Roman" w:hAnsi="Times New Roman" w:cs="Times New Roman"/>
                <w:sz w:val="28"/>
                <w:szCs w:val="28"/>
              </w:rPr>
              <w:t>89</w:t>
            </w:r>
          </w:p>
        </w:tc>
      </w:tr>
      <w:bookmarkEnd w:id="2"/>
    </w:tbl>
    <w:p w14:paraId="3F42D4F8" w14:textId="77777777" w:rsidR="003738E1" w:rsidRPr="00CC4706" w:rsidRDefault="003738E1" w:rsidP="003738E1">
      <w:pPr>
        <w:rPr>
          <w:rFonts w:ascii="Times New Roman" w:hAnsi="Times New Roman" w:cs="Times New Roman"/>
          <w:sz w:val="28"/>
          <w:szCs w:val="28"/>
        </w:rPr>
      </w:pPr>
    </w:p>
    <w:p w14:paraId="0C070C57" w14:textId="07663ACD" w:rsidR="00745E62" w:rsidRDefault="00745E62">
      <w:pPr>
        <w:rPr>
          <w:rFonts w:ascii="Times New Roman" w:hAnsi="Times New Roman" w:cs="Times New Roman"/>
          <w:sz w:val="28"/>
          <w:szCs w:val="28"/>
        </w:rPr>
      </w:pPr>
      <w:r>
        <w:rPr>
          <w:rFonts w:ascii="Times New Roman" w:hAnsi="Times New Roman" w:cs="Times New Roman"/>
          <w:sz w:val="28"/>
          <w:szCs w:val="28"/>
        </w:rPr>
        <w:br w:type="page"/>
      </w:r>
    </w:p>
    <w:p w14:paraId="3AB3EBE9" w14:textId="5CB03E35" w:rsidR="0072415D" w:rsidRDefault="00851A36" w:rsidP="0085783A">
      <w:pPr>
        <w:ind w:firstLine="709"/>
        <w:jc w:val="both"/>
        <w:rPr>
          <w:rFonts w:ascii="Times New Roman" w:hAnsi="Times New Roman" w:cs="Times New Roman"/>
          <w:sz w:val="28"/>
          <w:szCs w:val="28"/>
        </w:rPr>
      </w:pPr>
      <w:r w:rsidRPr="00FB78C3">
        <w:rPr>
          <w:rFonts w:ascii="Times New Roman" w:hAnsi="Times New Roman" w:cs="Times New Roman"/>
          <w:sz w:val="28"/>
          <w:szCs w:val="28"/>
        </w:rPr>
        <w:lastRenderedPageBreak/>
        <w:t>Примерная рабочая программа (далее – Программа) по предмету «Математика» адресована обучающимся</w:t>
      </w:r>
      <w:r w:rsidR="0094684F">
        <w:rPr>
          <w:rFonts w:ascii="Times New Roman" w:hAnsi="Times New Roman" w:cs="Times New Roman"/>
          <w:sz w:val="28"/>
          <w:szCs w:val="28"/>
        </w:rPr>
        <w:t xml:space="preserve"> с нарушениями слуха</w:t>
      </w:r>
      <w:r w:rsidRPr="00FB78C3">
        <w:rPr>
          <w:rFonts w:ascii="Times New Roman" w:hAnsi="Times New Roman" w:cs="Times New Roman"/>
          <w:sz w:val="28"/>
          <w:szCs w:val="28"/>
        </w:rPr>
        <w:t>, получающим основное общее образование</w:t>
      </w:r>
      <w:r w:rsidR="0072415D">
        <w:rPr>
          <w:rFonts w:ascii="Times New Roman" w:hAnsi="Times New Roman" w:cs="Times New Roman"/>
          <w:sz w:val="28"/>
          <w:szCs w:val="28"/>
        </w:rPr>
        <w:t xml:space="preserve"> (вариант </w:t>
      </w:r>
      <w:r w:rsidR="0094684F">
        <w:rPr>
          <w:rFonts w:ascii="Times New Roman" w:hAnsi="Times New Roman" w:cs="Times New Roman"/>
          <w:sz w:val="28"/>
          <w:szCs w:val="28"/>
        </w:rPr>
        <w:t>2</w:t>
      </w:r>
      <w:r w:rsidR="0072415D">
        <w:rPr>
          <w:rFonts w:ascii="Times New Roman" w:hAnsi="Times New Roman" w:cs="Times New Roman"/>
          <w:sz w:val="28"/>
          <w:szCs w:val="28"/>
        </w:rPr>
        <w:t>.</w:t>
      </w:r>
      <w:r w:rsidR="0094684F">
        <w:rPr>
          <w:rFonts w:ascii="Times New Roman" w:hAnsi="Times New Roman" w:cs="Times New Roman"/>
          <w:sz w:val="28"/>
          <w:szCs w:val="28"/>
        </w:rPr>
        <w:t>2.</w:t>
      </w:r>
      <w:r w:rsidR="0072415D">
        <w:rPr>
          <w:rFonts w:ascii="Times New Roman" w:hAnsi="Times New Roman" w:cs="Times New Roman"/>
          <w:sz w:val="28"/>
          <w:szCs w:val="28"/>
        </w:rPr>
        <w:t>2 ООО)</w:t>
      </w:r>
      <w:r w:rsidRPr="00FB78C3">
        <w:rPr>
          <w:rFonts w:ascii="Times New Roman" w:hAnsi="Times New Roman" w:cs="Times New Roman"/>
          <w:sz w:val="28"/>
          <w:szCs w:val="28"/>
        </w:rPr>
        <w:t>. Программа разработана на основе Федерального государственного образовательного стандарта основного общего образования</w:t>
      </w:r>
      <w:r w:rsidR="0072415D">
        <w:rPr>
          <w:rFonts w:ascii="Times New Roman" w:hAnsi="Times New Roman" w:cs="Times New Roman"/>
          <w:sz w:val="28"/>
          <w:szCs w:val="28"/>
        </w:rPr>
        <w:t>.</w:t>
      </w:r>
    </w:p>
    <w:p w14:paraId="04DE3E77" w14:textId="2E7D6DB2" w:rsidR="00372DF8" w:rsidRPr="000301ED" w:rsidRDefault="0072415D" w:rsidP="00372DF8">
      <w:pPr>
        <w:ind w:firstLine="709"/>
        <w:jc w:val="center"/>
        <w:rPr>
          <w:rFonts w:ascii="Times New Roman" w:hAnsi="Times New Roman" w:cs="Times New Roman"/>
          <w:b/>
          <w:bCs/>
          <w:sz w:val="28"/>
          <w:szCs w:val="28"/>
        </w:rPr>
      </w:pPr>
      <w:r w:rsidRPr="000301ED">
        <w:rPr>
          <w:rFonts w:ascii="Times New Roman" w:hAnsi="Times New Roman" w:cs="Times New Roman"/>
          <w:b/>
          <w:bCs/>
          <w:sz w:val="28"/>
          <w:szCs w:val="28"/>
        </w:rPr>
        <w:t>ПОЯСНИТЕЛЬНАЯ ЗАПИСКА</w:t>
      </w:r>
    </w:p>
    <w:p w14:paraId="01507DBF"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FB78C3">
        <w:rPr>
          <w:rFonts w:ascii="Times New Roman" w:hAnsi="Times New Roman" w:cs="Times New Roman"/>
          <w:sz w:val="28"/>
          <w:szCs w:val="28"/>
        </w:rPr>
        <w:t xml:space="preserve">Математика, являясь одним из системообразующих предметов </w:t>
      </w:r>
      <w:r w:rsidRPr="0046018F">
        <w:rPr>
          <w:rFonts w:ascii="Times New Roman" w:hAnsi="Times New Roman" w:cs="Times New Roman"/>
          <w:color w:val="0D0D0D" w:themeColor="text1" w:themeTint="F2"/>
          <w:sz w:val="28"/>
          <w:szCs w:val="28"/>
        </w:rPr>
        <w:t xml:space="preserve">Математика, являясь одним из системообразующих предметов школьного образования, играет важную роль в личностном и когнитивном развитии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Содержание данного курса содействует развитию логического мышления, овладению рациональными способами и приёмами освоения математического знания, осознанию законов, которые лежат в основе изучаемых явлений, а также существующих взаимосвязей между явлениями.</w:t>
      </w:r>
    </w:p>
    <w:p w14:paraId="07F4B353"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Значительна роль курса математики для овладения обучающимися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социальными компетенциями, включая способность решать значимые для повседневной жизни человека практические задачи, умение использовать приобретённые знания для изучения окружающей действительности.</w:t>
      </w:r>
    </w:p>
    <w:p w14:paraId="51902DB3" w14:textId="77777777" w:rsidR="0094684F" w:rsidRDefault="0094684F" w:rsidP="0094684F">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Содержание курса математики является важным и для успешного освоения программного материала по другим учебным дисциплинам, для продолжения обучения в системе непрерывного образования, для подготовки подрастающего поколения к трудовой деятельности – в связи с неоспоримой ролью математики в научно-техническом прогрессе, современном производстве, науке.</w:t>
      </w:r>
    </w:p>
    <w:p w14:paraId="6D9E13FC" w14:textId="36F2B7C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Учебная дисциплина «Математика» осваивается на уровне ООО по варианту 2.2.2 АОП в пролонгированные сроки: с 5 по 10 классы включительно.</w:t>
      </w:r>
    </w:p>
    <w:p w14:paraId="64719F35" w14:textId="77777777" w:rsidR="0094684F" w:rsidRPr="0046018F" w:rsidRDefault="0094684F" w:rsidP="0094684F">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eastAsia="SchoolBookSanPin" w:hAnsi="Times New Roman" w:cs="Times New Roman"/>
          <w:color w:val="0D0D0D" w:themeColor="text1" w:themeTint="F2"/>
          <w:sz w:val="28"/>
          <w:szCs w:val="28"/>
        </w:rPr>
        <w:t xml:space="preserve">Основными линиями содержания учебного курса в 5—10 классах являются следующие: «Числа и вычисления», «Алгебра» («Алгебраические выражения», «Уравнения и неравенства»), «Функции», «Геометрия» («Геометрические фигуры и их свойства», «Измерение геометрических величин»), «Вероятность и статистика». </w:t>
      </w:r>
    </w:p>
    <w:p w14:paraId="75F5AD69" w14:textId="77777777" w:rsidR="0094684F" w:rsidRPr="0046018F" w:rsidRDefault="0094684F" w:rsidP="0094684F">
      <w:pPr>
        <w:autoSpaceDE w:val="0"/>
        <w:autoSpaceDN w:val="0"/>
        <w:adjustRightInd w:val="0"/>
        <w:ind w:firstLine="709"/>
        <w:jc w:val="both"/>
        <w:rPr>
          <w:rFonts w:ascii="Times New Roman" w:hAnsi="Times New Roman" w:cs="Times New Roman"/>
          <w:color w:val="0D0D0D" w:themeColor="text1" w:themeTint="F2"/>
          <w:sz w:val="28"/>
          <w:szCs w:val="28"/>
        </w:rPr>
      </w:pPr>
      <w:r w:rsidRPr="0046018F">
        <w:rPr>
          <w:rFonts w:ascii="Times New Roman" w:eastAsia="SchoolBookSanPin" w:hAnsi="Times New Roman" w:cs="Times New Roman"/>
          <w:color w:val="0D0D0D" w:themeColor="text1" w:themeTint="F2"/>
          <w:sz w:val="28"/>
          <w:szCs w:val="28"/>
        </w:rPr>
        <w:t>Развитие указанных линий осуществляется параллельно: каждая в соответствии с собственной логикой, но при этом в тесном взаимодействии. Кроме того, их объединяет логическая составляющая, традиционно присущая математике и пронизывающая все математические курсы и содержательные линии. Сформулированное во ФГОС ООО требование «уметь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 относится ко всем курсам, а формирование логических умений распределяется по всем годам обучения на уровне ООО.</w:t>
      </w:r>
    </w:p>
    <w:p w14:paraId="6D0A8A54"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уроков математики обучающиеся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знакомятся с разнообразными математическими понятиями и терминами, с </w:t>
      </w:r>
      <w:r w:rsidRPr="0046018F">
        <w:rPr>
          <w:rFonts w:ascii="Times New Roman" w:hAnsi="Times New Roman" w:cs="Times New Roman"/>
          <w:color w:val="0D0D0D" w:themeColor="text1" w:themeTint="F2"/>
          <w:sz w:val="28"/>
          <w:szCs w:val="28"/>
        </w:rPr>
        <w:lastRenderedPageBreak/>
        <w:t>математической фразеологией, что позволяет стимулировать речевое развитие и преодолевать его недостатки. И, наоборот, благодаря совершенствованию словесной речи происходит наиболее глубокое и основательное освоение математического знания, формирование абстрактного мышления. В данной связи существенная роль в обучении математике принадлежит слову. В соответствии со спецификой образовательно-коррекционной работы в ходе уроков математики предусматривается предъявление вербальных инструкций, постановка словесных задач, побуждение обучающихся к рассуждениям вслух, комментированию выполняемых действий, объяснению осуществлённых операций. Учитель должен создавать условия, при которых у обучающихся с нарушенным слухом будет возникать потребность в речевом общении для получения той или иной математической информации, а также планирования, выполнения, проверки практических действий математического содержания.</w:t>
      </w:r>
    </w:p>
    <w:p w14:paraId="4869BC04"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Когнитивная составляющая курса математики позволяет обеспечить как требуемый стандартом необходимый (базовый) уровень математической подготовки, так и повышенный уровень, необходимый для углублённого изучения предмета.</w:t>
      </w:r>
    </w:p>
    <w:p w14:paraId="1B5EB6E7"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Курс математики имеет ярко выраженную воспитательную направленность. Благодаря разнообразным видам деятельности и формам организации работы обучающихся на уроках математики происходит воспитание целеустремлённости, воли, настойчивости, осознанной потребности доводить начатое дело до конца. Выполняя те или иные задания, обучающиеся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осознают, что небрежное отношение к работе, отсутствие сосредоточенности при решении примеров, задач, осуществлении графических работ и др. обусловливает возникновение ошибок. Осуществляя деятельность в группе, в подгруппах, парах, обучающиеся с нарушением слуха учатся бесконфликтным способам решения проблемных ситуаций, спорных вопросов, принятию иного мнения, уважению к точке зрения другого человека.</w:t>
      </w:r>
    </w:p>
    <w:p w14:paraId="1B9B8068"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Содержание уроков математики позволяет также обеспечивать эстетическое воздействие на личность, в частности, за счёт предъявления аккуратно выполненных дидактических пособий, анализа изображений, представленных в учебнике, включая геометрический материал.</w:t>
      </w:r>
    </w:p>
    <w:p w14:paraId="3799CA02"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Освоение обучающимися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программного материала по математике осуществляется преимущественно на уроках под руководством учителя. Однако для прочного освоения содержания курса требуется предусмотреть регулярное выполнение домашних заданий, исключая дни проведения контрольных работ. При определении содержания и объёма домашнего задания необходимо учесть недопустимость перегрузки обучающихся учебным материалом.</w:t>
      </w:r>
    </w:p>
    <w:p w14:paraId="21E7795B" w14:textId="4D2C7A1D" w:rsidR="0094684F" w:rsidRPr="0046018F" w:rsidRDefault="0094684F" w:rsidP="0094684F">
      <w:pPr>
        <w:ind w:firstLine="709"/>
        <w:jc w:val="both"/>
        <w:rPr>
          <w:rFonts w:ascii="Times New Roman" w:hAnsi="Times New Roman" w:cs="Times New Roman"/>
          <w:color w:val="0D0D0D" w:themeColor="text1" w:themeTint="F2"/>
          <w:sz w:val="28"/>
          <w:szCs w:val="28"/>
        </w:rPr>
      </w:pPr>
      <w:r>
        <w:rPr>
          <w:rFonts w:ascii="Times New Roman" w:eastAsia="Times New Roman" w:hAnsi="Times New Roman" w:cs="Times New Roman"/>
          <w:color w:val="0D0D0D" w:themeColor="text1" w:themeTint="F2"/>
          <w:sz w:val="28"/>
          <w:szCs w:val="28"/>
          <w:lang w:eastAsia="ru-RU"/>
        </w:rPr>
        <w:t xml:space="preserve">Реализация образовательно-коррекционного процесса ориентирована на овладение обучающимися с нарушениями слуха </w:t>
      </w:r>
      <w:r w:rsidRPr="0046018F">
        <w:rPr>
          <w:rFonts w:ascii="Times New Roman" w:eastAsia="Times New Roman" w:hAnsi="Times New Roman" w:cs="Times New Roman"/>
          <w:color w:val="0D0D0D" w:themeColor="text1" w:themeTint="F2"/>
          <w:sz w:val="28"/>
          <w:szCs w:val="28"/>
          <w:lang w:eastAsia="ru-RU"/>
        </w:rPr>
        <w:t xml:space="preserve">тематическую и терминологическую лексику, которая должна войти в </w:t>
      </w:r>
      <w:r>
        <w:rPr>
          <w:rFonts w:ascii="Times New Roman" w:eastAsia="Times New Roman" w:hAnsi="Times New Roman" w:cs="Times New Roman"/>
          <w:color w:val="0D0D0D" w:themeColor="text1" w:themeTint="F2"/>
          <w:sz w:val="28"/>
          <w:szCs w:val="28"/>
          <w:lang w:eastAsia="ru-RU"/>
        </w:rPr>
        <w:t xml:space="preserve">их </w:t>
      </w:r>
      <w:r w:rsidRPr="0046018F">
        <w:rPr>
          <w:rFonts w:ascii="Times New Roman" w:eastAsia="Times New Roman" w:hAnsi="Times New Roman" w:cs="Times New Roman"/>
          <w:color w:val="0D0D0D" w:themeColor="text1" w:themeTint="F2"/>
          <w:sz w:val="28"/>
          <w:szCs w:val="28"/>
          <w:lang w:eastAsia="ru-RU"/>
        </w:rPr>
        <w:t xml:space="preserve">словарный запас за </w:t>
      </w:r>
      <w:r w:rsidRPr="0046018F">
        <w:rPr>
          <w:rFonts w:ascii="Times New Roman" w:eastAsia="Times New Roman" w:hAnsi="Times New Roman" w:cs="Times New Roman"/>
          <w:color w:val="0D0D0D" w:themeColor="text1" w:themeTint="F2"/>
          <w:sz w:val="28"/>
          <w:szCs w:val="28"/>
          <w:lang w:eastAsia="ru-RU"/>
        </w:rPr>
        <w:lastRenderedPageBreak/>
        <w:t xml:space="preserve">счёт </w:t>
      </w:r>
      <w:r w:rsidRPr="0046018F">
        <w:rPr>
          <w:rFonts w:ascii="Times New Roman" w:eastAsia="Calibri" w:hAnsi="Times New Roman" w:cs="Times New Roman"/>
          <w:bCs/>
          <w:iCs/>
          <w:color w:val="0D0D0D" w:themeColor="text1" w:themeTint="F2"/>
          <w:sz w:val="28"/>
          <w:szCs w:val="28"/>
        </w:rPr>
        <w:t>целенаправленной отработки, прежде всего, за счёт включения в структуру словосочетаний, предложений, текстов, в т.ч. в связи с формулировкой выводов, выдвижением гипотез, оформлением логических рассуждений, приведением доказательств и т.п.</w:t>
      </w:r>
      <w:r w:rsidRPr="0046018F">
        <w:rPr>
          <w:rFonts w:ascii="Times New Roman" w:eastAsia="Calibri" w:hAnsi="Times New Roman" w:cs="Times New Roman"/>
          <w:color w:val="0D0D0D" w:themeColor="text1" w:themeTint="F2"/>
          <w:sz w:val="28"/>
          <w:szCs w:val="28"/>
          <w:vertAlign w:val="superscript"/>
        </w:rPr>
        <w:footnoteReference w:id="1"/>
      </w:r>
    </w:p>
    <w:p w14:paraId="48276E9A"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Принципы реализации-образовательно-коррекционной работы на уроках математики.</w:t>
      </w:r>
      <w:r w:rsidRPr="0046018F">
        <w:rPr>
          <w:rFonts w:ascii="Times New Roman" w:hAnsi="Times New Roman" w:cs="Times New Roman"/>
          <w:color w:val="0D0D0D" w:themeColor="text1" w:themeTint="F2"/>
          <w:sz w:val="28"/>
          <w:szCs w:val="28"/>
          <w:vertAlign w:val="superscript"/>
        </w:rPr>
        <w:footnoteReference w:id="2"/>
      </w:r>
    </w:p>
    <w:p w14:paraId="2BCADBEB"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научности</w:t>
      </w:r>
      <w:r w:rsidRPr="0046018F">
        <w:rPr>
          <w:rFonts w:ascii="Times New Roman" w:hAnsi="Times New Roman" w:cs="Times New Roman"/>
          <w:color w:val="0D0D0D" w:themeColor="text1" w:themeTint="F2"/>
          <w:sz w:val="28"/>
          <w:szCs w:val="28"/>
        </w:rPr>
        <w:t xml:space="preserve"> в ходе образовательно-коррекционного процесса предусматривается, во-первых, выбор и предъявление материала в соответствии с требованиями и достижениями современной науки, включая математику, педагогику, сурдопедагогику и др. Во-вторых, приобретаемые обучающимися знания должны быть системными. Восприятие нового представляет собой процесс, в котором каждое впервые осваиваемое явление, тот или иной незнакомый объект рассматриваются в системе разнообразных связей с иными явлениями и объектами: сходными и отличными. В-третьих, предъявляемый материал должен быть достоверным, располагать подлинным научным объяснением. В коррекционно-образовательном процессе на уроках математики не допускается вульгаризация, чрезмерная упрощённость изложения знаний со ссылкой на особенности обучающихся, обусловленные нарушением слуха. В соответствии с данным принципом предусматривается воплощение математических представлений и понятий в точных словесных обозначениях, определениях. Кроме того, важным условием принципа научности является такая организация образовательно-коррекционного процесса, когда у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формируются абстракции и обобщения как эмпирического, так и теоретического типа. Это предполагает постижение внутренних связей и закономерностей математических явлений, отношений, зависимостей. Научность в обучении математике (алгебре, геометрии) обеспечивается также за счёт предоставления материала, касающегося исторического развития этой науки и её современных достижений.</w:t>
      </w:r>
    </w:p>
    <w:p w14:paraId="20639546"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развивающего обучения</w:t>
      </w:r>
      <w:r w:rsidRPr="0046018F">
        <w:rPr>
          <w:rFonts w:ascii="Times New Roman" w:hAnsi="Times New Roman" w:cs="Times New Roman"/>
          <w:color w:val="0D0D0D" w:themeColor="text1" w:themeTint="F2"/>
          <w:sz w:val="28"/>
          <w:szCs w:val="28"/>
        </w:rPr>
        <w:t xml:space="preserve"> требуется обеспечивать становление познавательных и творческих способностей обучающихся, управление темпами и содержанием их математического развития за счёт соответствующих воздействий. В результате обучение будет «вести» за собой развитие. При этом требуется предъявление материала с учётом особых образовательных потребностей, речевых и познавательных </w:t>
      </w:r>
      <w:r w:rsidRPr="0046018F">
        <w:rPr>
          <w:rFonts w:ascii="Times New Roman" w:hAnsi="Times New Roman" w:cs="Times New Roman"/>
          <w:color w:val="0D0D0D" w:themeColor="text1" w:themeTint="F2"/>
          <w:sz w:val="28"/>
          <w:szCs w:val="28"/>
        </w:rPr>
        <w:lastRenderedPageBreak/>
        <w:t xml:space="preserve">возможностей, индивидуальных особенностей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Кроме того, предусматривается включение в содержание уроков как репродуктивных заданий, так и создание ситуаций познавательного затруднения, заданий проблемного характера. В числе типов заданий предусматривается высокий удельный вес таких, которые требуют активного использования словесной речи.</w:t>
      </w:r>
    </w:p>
    <w:p w14:paraId="27625C2C"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С учётом </w:t>
      </w:r>
      <w:r w:rsidRPr="0046018F">
        <w:rPr>
          <w:rFonts w:ascii="Times New Roman" w:hAnsi="Times New Roman" w:cs="Times New Roman"/>
          <w:i/>
          <w:color w:val="0D0D0D" w:themeColor="text1" w:themeTint="F2"/>
          <w:sz w:val="28"/>
          <w:szCs w:val="28"/>
        </w:rPr>
        <w:t>принципа воспитывающего обучения</w:t>
      </w:r>
      <w:r w:rsidRPr="0046018F">
        <w:rPr>
          <w:rFonts w:ascii="Times New Roman" w:hAnsi="Times New Roman" w:cs="Times New Roman"/>
          <w:color w:val="0D0D0D" w:themeColor="text1" w:themeTint="F2"/>
          <w:sz w:val="28"/>
          <w:szCs w:val="28"/>
        </w:rPr>
        <w:t xml:space="preserve"> программный материал должен быть ориентирован на развитие у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положительных моральных и нравственных качеств. Учебный материал названного курса обладает значительным воспитательным потенциалом, в связи с чем должен использоваться для расширения кругозора обучающихся, развития культуры умственного труда, совершенствования навыков рациональной организации работы и др. К значимым факторам реализации принципа воспитывающего обучения относятся глубокое знание предмета учителем, интересное и доступное для обучающихся изложение материала.</w:t>
      </w:r>
    </w:p>
    <w:p w14:paraId="0376D13D"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связи обучения с жизнью</w:t>
      </w:r>
      <w:r w:rsidRPr="0046018F">
        <w:rPr>
          <w:rFonts w:ascii="Times New Roman" w:hAnsi="Times New Roman" w:cs="Times New Roman"/>
          <w:color w:val="0D0D0D" w:themeColor="text1" w:themeTint="F2"/>
          <w:sz w:val="28"/>
          <w:szCs w:val="28"/>
        </w:rPr>
        <w:t xml:space="preserve"> требует, чтобы при освоении знаний обучающиеся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с одной стороны, опирались на собственный жизненный и практический опыт. С другой стороны, важно обеспечивать привлечение приобретённых знаний и умений в повседневной жизненной практике, в разных видах деятельности. Предусматривается регулярное ознакомление обучающихся с тем, как человек использует математические знания в различных социально-бытовых ситуациях, на производстве и т.п.</w:t>
      </w:r>
    </w:p>
    <w:p w14:paraId="0045CF0E"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прочного усвоения знаний</w:t>
      </w:r>
      <w:r w:rsidRPr="0046018F">
        <w:rPr>
          <w:rFonts w:ascii="Times New Roman" w:hAnsi="Times New Roman" w:cs="Times New Roman"/>
          <w:color w:val="0D0D0D" w:themeColor="text1" w:themeTint="F2"/>
          <w:sz w:val="28"/>
          <w:szCs w:val="28"/>
        </w:rPr>
        <w:t xml:space="preserve"> особо значим в образовательно-коррекционной работе в связи с особенностью обучающихся с нарушением слуха сравнительно быстро забывать осваиваемый учебный материал. В данной связи для адекватного осознания и прочного запоминания материала требуется опора на все сохранные анализаторы, использование </w:t>
      </w:r>
      <w:proofErr w:type="spellStart"/>
      <w:r w:rsidRPr="0046018F">
        <w:rPr>
          <w:rFonts w:ascii="Times New Roman" w:hAnsi="Times New Roman" w:cs="Times New Roman"/>
          <w:color w:val="0D0D0D" w:themeColor="text1" w:themeTint="F2"/>
          <w:sz w:val="28"/>
          <w:szCs w:val="28"/>
        </w:rPr>
        <w:t>кинестезических</w:t>
      </w:r>
      <w:proofErr w:type="spellEnd"/>
      <w:r w:rsidRPr="0046018F">
        <w:rPr>
          <w:rFonts w:ascii="Times New Roman" w:hAnsi="Times New Roman" w:cs="Times New Roman"/>
          <w:color w:val="0D0D0D" w:themeColor="text1" w:themeTint="F2"/>
          <w:sz w:val="28"/>
          <w:szCs w:val="28"/>
        </w:rPr>
        <w:t xml:space="preserve"> ощущений в восприятии математических объектов. Важным также является увязывание вновь запоминаемого с ранее полученными знаниями, включение нового знания в уже сложившуюся систему; развитие способности к опосредованному запоминанию, совершенствование соответствующих мыслительных приёмов. Требуется предусмотреть систематическое использование упражнений на повторение и закрепление пройденного материала с включением в повторение элементов новизны.</w:t>
      </w:r>
    </w:p>
    <w:p w14:paraId="112500EA"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использования наглядности</w:t>
      </w:r>
      <w:r w:rsidRPr="0046018F">
        <w:rPr>
          <w:rFonts w:ascii="Times New Roman" w:hAnsi="Times New Roman" w:cs="Times New Roman"/>
          <w:color w:val="0D0D0D" w:themeColor="text1" w:themeTint="F2"/>
          <w:sz w:val="28"/>
          <w:szCs w:val="28"/>
        </w:rPr>
        <w:t xml:space="preserve"> предусматривает постепенный переход от наглядности к слову, сочетание наглядности со словом. Реализация данного принципа требует учёта того, что наглядные виды мышления находятся в тесном взаимодействии со словесно-логическим мышлением. Данное взаимодействие начинается с мысленного формирования наглядных образов на основе словесного текста (например, условия задачи) в форме перевода на язык образов содержания этого текста (задачи) – устного либо письменного. В данном случае наглядный материал предстаёт в виде внешней опоры внутренних действий, которые выполняет обучающийся </w:t>
      </w:r>
      <w:r w:rsidRPr="0046018F">
        <w:rPr>
          <w:rFonts w:ascii="Times New Roman" w:hAnsi="Times New Roman" w:cs="Times New Roman"/>
          <w:bCs/>
          <w:iCs/>
          <w:color w:val="0D0D0D" w:themeColor="text1" w:themeTint="F2"/>
          <w:sz w:val="28"/>
          <w:szCs w:val="28"/>
        </w:rPr>
        <w:t>с нарушенным слухом</w:t>
      </w:r>
      <w:r w:rsidRPr="0046018F">
        <w:rPr>
          <w:rFonts w:ascii="Times New Roman" w:hAnsi="Times New Roman" w:cs="Times New Roman"/>
          <w:color w:val="0D0D0D" w:themeColor="text1" w:themeTint="F2"/>
          <w:sz w:val="28"/>
          <w:szCs w:val="28"/>
        </w:rPr>
        <w:t xml:space="preserve"> под руководством педагога. По мере </w:t>
      </w:r>
      <w:r w:rsidRPr="0046018F">
        <w:rPr>
          <w:rFonts w:ascii="Times New Roman" w:hAnsi="Times New Roman" w:cs="Times New Roman"/>
          <w:color w:val="0D0D0D" w:themeColor="text1" w:themeTint="F2"/>
          <w:sz w:val="28"/>
          <w:szCs w:val="28"/>
        </w:rPr>
        <w:lastRenderedPageBreak/>
        <w:t xml:space="preserve">овладения математическими понятиями, абстрактно-логическим мышлением главное содержание в обучении математики составляют не сами предметы, явления, а существующие между ними связи и отношения. Обычной наглядности становится недостаточно, в связи с чем вступает в силу </w:t>
      </w:r>
      <w:r w:rsidRPr="0046018F">
        <w:rPr>
          <w:rFonts w:ascii="Times New Roman" w:hAnsi="Times New Roman" w:cs="Times New Roman"/>
          <w:i/>
          <w:color w:val="0D0D0D" w:themeColor="text1" w:themeTint="F2"/>
          <w:sz w:val="28"/>
          <w:szCs w:val="28"/>
        </w:rPr>
        <w:t>принцип моделирования</w:t>
      </w:r>
      <w:r w:rsidRPr="0046018F">
        <w:rPr>
          <w:rFonts w:ascii="Times New Roman" w:hAnsi="Times New Roman" w:cs="Times New Roman"/>
          <w:color w:val="0D0D0D" w:themeColor="text1" w:themeTint="F2"/>
          <w:sz w:val="28"/>
          <w:szCs w:val="28"/>
        </w:rPr>
        <w:t xml:space="preserve">. Он не противопоставлен принципу наглядности, а является его высшей ступенью. Благодаря моделированию обучающиеся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в наглядном виде (посредством схем, графиков, чертежей) осваивают методы и способы познания изучаемых отвлечённых связей и отношений между предметами, явлениями, поиска новых внутренних отношений и зависимостей. В свою очередь, неумеренное использование средств наглядности может отвлекать обучающихся от поставленной перед ними учебной задачи. В соответствии с этим не предусматривается задержка на наглядных формах действий, способов выполнения заданий в тех случаях, когда у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сформированы мысленные образы этих действий. Однако при возникновении трудностей в связи с освоением материала, представленного в отвлечённой форме, предусматривается возвращение к наглядно-практической основе задания.</w:t>
      </w:r>
    </w:p>
    <w:p w14:paraId="53A0C6A8"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индивидуального подхода к обучающимся</w:t>
      </w:r>
      <w:r w:rsidRPr="0046018F">
        <w:rPr>
          <w:rFonts w:ascii="Times New Roman" w:hAnsi="Times New Roman" w:cs="Times New Roman"/>
          <w:color w:val="0D0D0D" w:themeColor="text1" w:themeTint="F2"/>
          <w:sz w:val="28"/>
          <w:szCs w:val="28"/>
        </w:rPr>
        <w:t xml:space="preserve"> в условиях коллективного обучения математике предусматривает учёт того, что умственные, речевые, компенсаторные возможности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различны. В этой связи требуется индивидуализация заданий по количеству и содержанию, предусматриваются различные меры помощи разным обучающимся.</w:t>
      </w:r>
    </w:p>
    <w:p w14:paraId="59F20556"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t>Принцип опоры в обучении математике на здоровые силы обучающегося</w:t>
      </w:r>
      <w:r w:rsidRPr="0046018F">
        <w:rPr>
          <w:rFonts w:ascii="Times New Roman" w:hAnsi="Times New Roman" w:cs="Times New Roman"/>
          <w:color w:val="0D0D0D" w:themeColor="text1" w:themeTint="F2"/>
          <w:sz w:val="28"/>
          <w:szCs w:val="28"/>
        </w:rPr>
        <w:t xml:space="preserve"> требует коррекционной направленности образовательного процесса. Обучающиеся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овладевают математическими знаниями преимущественно посредством </w:t>
      </w:r>
      <w:proofErr w:type="spellStart"/>
      <w:r w:rsidRPr="0046018F">
        <w:rPr>
          <w:rFonts w:ascii="Times New Roman" w:hAnsi="Times New Roman" w:cs="Times New Roman"/>
          <w:color w:val="0D0D0D" w:themeColor="text1" w:themeTint="F2"/>
          <w:sz w:val="28"/>
          <w:szCs w:val="28"/>
        </w:rPr>
        <w:t>слухозрительного</w:t>
      </w:r>
      <w:proofErr w:type="spellEnd"/>
      <w:r w:rsidRPr="0046018F">
        <w:rPr>
          <w:rFonts w:ascii="Times New Roman" w:hAnsi="Times New Roman" w:cs="Times New Roman"/>
          <w:color w:val="0D0D0D" w:themeColor="text1" w:themeTint="F2"/>
          <w:sz w:val="28"/>
          <w:szCs w:val="28"/>
        </w:rPr>
        <w:t xml:space="preserve"> восприятия учебного материала с активным привлечением сохранных анализаторов, подкрепляя и расширяя получаемые знания благодаря практической деятельности, чувственно, двигательно, осязательно воспринимая математические объекты и явления. Разнообразные виды деятельности, нагружая различные анализаторы, чаще их сочетания, позволяют создавать в сознании более ясные и прочные образы понятия изучаемого математического материала.</w:t>
      </w:r>
    </w:p>
    <w:p w14:paraId="34C38C49"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i/>
          <w:iCs/>
          <w:color w:val="0D0D0D" w:themeColor="text1" w:themeTint="F2"/>
          <w:sz w:val="28"/>
          <w:szCs w:val="28"/>
        </w:rPr>
        <w:t>Принцип деятельностного подхода</w:t>
      </w:r>
      <w:r w:rsidRPr="0046018F">
        <w:rPr>
          <w:rFonts w:ascii="Times New Roman" w:hAnsi="Times New Roman" w:cs="Times New Roman"/>
          <w:i/>
          <w:iCs/>
          <w:color w:val="0D0D0D" w:themeColor="text1" w:themeTint="F2"/>
          <w:sz w:val="28"/>
          <w:szCs w:val="28"/>
        </w:rPr>
        <w:t xml:space="preserve"> </w:t>
      </w:r>
      <w:r w:rsidRPr="0046018F">
        <w:rPr>
          <w:rFonts w:ascii="Times New Roman" w:hAnsi="Times New Roman" w:cs="Times New Roman"/>
          <w:color w:val="0D0D0D" w:themeColor="text1" w:themeTint="F2"/>
          <w:sz w:val="28"/>
          <w:szCs w:val="28"/>
        </w:rPr>
        <w:t xml:space="preserve">отражает основную направленность современной системы образования обучающегося </w:t>
      </w:r>
      <w:r w:rsidRPr="0046018F">
        <w:rPr>
          <w:rFonts w:ascii="Times New Roman" w:hAnsi="Times New Roman" w:cs="Times New Roman"/>
          <w:bCs/>
          <w:iCs/>
          <w:color w:val="0D0D0D" w:themeColor="text1" w:themeTint="F2"/>
          <w:sz w:val="28"/>
          <w:szCs w:val="28"/>
        </w:rPr>
        <w:t>с нарушенным слухом</w:t>
      </w:r>
      <w:r w:rsidRPr="0046018F">
        <w:rPr>
          <w:rFonts w:ascii="Times New Roman" w:hAnsi="Times New Roman" w:cs="Times New Roman"/>
          <w:color w:val="0D0D0D" w:themeColor="text1" w:themeTint="F2"/>
          <w:sz w:val="28"/>
          <w:szCs w:val="28"/>
        </w:rPr>
        <w:t xml:space="preserve">, в которой деятельность рассматривается как процесс формирования знаний, умений и навыков и как условие, обеспечивающее коррекционно-развивающую направленность образовательного процесса. Особое место в реализации данного принципа отводится предметно-практической деятельности, которая рассматривается как средство коррекции и компенсации всех сторон психики обучающегося </w:t>
      </w:r>
      <w:r w:rsidRPr="0046018F">
        <w:rPr>
          <w:rFonts w:ascii="Times New Roman" w:hAnsi="Times New Roman" w:cs="Times New Roman"/>
          <w:bCs/>
          <w:iCs/>
          <w:color w:val="0D0D0D" w:themeColor="text1" w:themeTint="F2"/>
          <w:sz w:val="28"/>
          <w:szCs w:val="28"/>
        </w:rPr>
        <w:t>с нарушенным слухом</w:t>
      </w:r>
      <w:r w:rsidRPr="0046018F">
        <w:rPr>
          <w:rFonts w:ascii="Times New Roman" w:hAnsi="Times New Roman" w:cs="Times New Roman"/>
          <w:color w:val="0D0D0D" w:themeColor="text1" w:themeTint="F2"/>
          <w:sz w:val="28"/>
          <w:szCs w:val="28"/>
        </w:rPr>
        <w:t xml:space="preserve"> – в соответствии с психологической теорией о деятельностной детерминации психики.</w:t>
      </w:r>
    </w:p>
    <w:p w14:paraId="4CE99067"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i/>
          <w:color w:val="0D0D0D" w:themeColor="text1" w:themeTint="F2"/>
          <w:sz w:val="28"/>
          <w:szCs w:val="28"/>
        </w:rPr>
        <w:lastRenderedPageBreak/>
        <w:t>Принцип единства обучения математике с развитием словесной речи</w:t>
      </w:r>
      <w:r w:rsidRPr="0046018F">
        <w:rPr>
          <w:rFonts w:ascii="Times New Roman" w:hAnsi="Times New Roman" w:cs="Times New Roman"/>
          <w:color w:val="0D0D0D" w:themeColor="text1" w:themeTint="F2"/>
          <w:sz w:val="28"/>
          <w:szCs w:val="28"/>
        </w:rPr>
        <w:t xml:space="preserve"> </w:t>
      </w:r>
      <w:r w:rsidRPr="0046018F">
        <w:rPr>
          <w:rFonts w:ascii="Times New Roman" w:hAnsi="Times New Roman" w:cs="Times New Roman"/>
          <w:i/>
          <w:color w:val="0D0D0D" w:themeColor="text1" w:themeTint="F2"/>
          <w:sz w:val="28"/>
          <w:szCs w:val="28"/>
        </w:rPr>
        <w:t xml:space="preserve">и неречевых психических процессов </w:t>
      </w:r>
      <w:r w:rsidRPr="0046018F">
        <w:rPr>
          <w:rFonts w:ascii="Times New Roman" w:hAnsi="Times New Roman" w:cs="Times New Roman"/>
          <w:color w:val="0D0D0D" w:themeColor="text1" w:themeTint="F2"/>
          <w:sz w:val="28"/>
          <w:szCs w:val="28"/>
        </w:rPr>
        <w:t xml:space="preserve">обусловлен структурой нарушения, особыми образовательными потребностями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В соответствии с этим в ходе уроков требуется уделять внимание работе над математической терминологией, расширять запас моделей и вариантов высказываний математического содержания. Овладение словесной речью в ходе уроков математики (алгебры, геометрии) является условием дальнейшего изучения этой дисциплины, а также освоения широкого круга математических и житейских понятий, используемых в обиходе.</w:t>
      </w:r>
    </w:p>
    <w:p w14:paraId="3755AEFD"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Целенаправленная работа по развитию словесной речи (в устной и письменной формах), в том числе </w:t>
      </w:r>
      <w:proofErr w:type="spellStart"/>
      <w:r w:rsidRPr="0046018F">
        <w:rPr>
          <w:rFonts w:ascii="Times New Roman" w:hAnsi="Times New Roman" w:cs="Times New Roman"/>
          <w:color w:val="0D0D0D" w:themeColor="text1" w:themeTint="F2"/>
          <w:sz w:val="28"/>
          <w:szCs w:val="28"/>
        </w:rPr>
        <w:t>слухозрительного</w:t>
      </w:r>
      <w:proofErr w:type="spellEnd"/>
      <w:r w:rsidRPr="0046018F">
        <w:rPr>
          <w:rFonts w:ascii="Times New Roman" w:hAnsi="Times New Roman" w:cs="Times New Roman"/>
          <w:color w:val="0D0D0D" w:themeColor="text1" w:themeTint="F2"/>
          <w:sz w:val="28"/>
          <w:szCs w:val="28"/>
        </w:rPr>
        <w:t xml:space="preserve"> восприятия устной речи, речевого слуха, произносительной стороны речи (прежде всего, тематической и терминологической лексики учебной дисциплины и лексики по организации учебной деятельности) предусматривается на каждом уроке</w:t>
      </w:r>
      <w:r w:rsidRPr="0046018F">
        <w:rPr>
          <w:rFonts w:ascii="Times New Roman" w:hAnsi="Times New Roman" w:cs="Times New Roman"/>
          <w:color w:val="0D0D0D" w:themeColor="text1" w:themeTint="F2"/>
          <w:sz w:val="28"/>
          <w:szCs w:val="28"/>
          <w:vertAlign w:val="superscript"/>
        </w:rPr>
        <w:footnoteReference w:id="3"/>
      </w:r>
      <w:r w:rsidRPr="0046018F">
        <w:rPr>
          <w:rFonts w:ascii="Times New Roman" w:hAnsi="Times New Roman" w:cs="Times New Roman"/>
          <w:color w:val="0D0D0D" w:themeColor="text1" w:themeTint="F2"/>
          <w:sz w:val="28"/>
          <w:szCs w:val="28"/>
        </w:rPr>
        <w:t xml:space="preserve">. </w:t>
      </w:r>
    </w:p>
    <w:p w14:paraId="6D26E524"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уроков математики требуется одновременно с развитием словесной речи обеспечивать развитие у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других психических процессов. В частности, предусматривается руководство вниманием обучающихся через постановку и анализ учебных задач, а также сосредоточение и поддержание внимания за счёт привлечения средств наглядности, видеоматериалов, доступных по структуре и содержанию словесных инструкций. Развитие памяти обеспечивается посредством составления схем, анализа содержания таблиц, текстовых задач. Развитие мышления и его операций обеспечивается за счёт установления последовательности выполнения вычислительных действий, причинно-следственных связей и др. В образовательно-коррекционной работе следует сделать акцент на развитии у обучающихся словесно-логического мышления, без чего невозможно полноценно рассуждать, делать выводы, осуществлять выдвижение и проверку гипотез. В данной связи программный материал должен излагаться учителем ясно, последовательно, с включением системы аргументов и полным охватом темы. Важная роль в развитии у обучающихся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hAnsi="Times New Roman" w:cs="Times New Roman"/>
          <w:color w:val="0D0D0D" w:themeColor="text1" w:themeTint="F2"/>
          <w:sz w:val="28"/>
          <w:szCs w:val="28"/>
        </w:rPr>
        <w:t xml:space="preserve"> словесно-логического мышления принадлежит обсуждению и выведению формул, моделированию практических задач с помощью формул, выполнению вычислений по формулам и др.</w:t>
      </w:r>
    </w:p>
    <w:p w14:paraId="08318FFD"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соответствии с </w:t>
      </w:r>
      <w:r w:rsidRPr="0046018F">
        <w:rPr>
          <w:rFonts w:ascii="Times New Roman" w:hAnsi="Times New Roman" w:cs="Times New Roman"/>
          <w:i/>
          <w:color w:val="0D0D0D" w:themeColor="text1" w:themeTint="F2"/>
          <w:sz w:val="28"/>
          <w:szCs w:val="28"/>
        </w:rPr>
        <w:t>принципом интенсификации речевого общения</w:t>
      </w:r>
      <w:r w:rsidRPr="0046018F">
        <w:rPr>
          <w:rFonts w:ascii="Times New Roman" w:hAnsi="Times New Roman" w:cs="Times New Roman"/>
          <w:color w:val="0D0D0D" w:themeColor="text1" w:themeTint="F2"/>
          <w:sz w:val="28"/>
          <w:szCs w:val="28"/>
        </w:rPr>
        <w:t xml:space="preserve"> (коммуникативности) требуется создание на уроках математики ситуаций речевого общения. Для этого, как и на этапе НОО, важно практиковать различные формы работы: парами, малыми группами и др. Данные формы работы, наряду с иными, позволяют осуществлять коммуникативность учебного математического материала и самой организации работы на уроке, активизировать «математический» словарь, «математическую» фразеологию, </w:t>
      </w:r>
      <w:r w:rsidRPr="0046018F">
        <w:rPr>
          <w:rFonts w:ascii="Times New Roman" w:hAnsi="Times New Roman" w:cs="Times New Roman"/>
          <w:color w:val="0D0D0D" w:themeColor="text1" w:themeTint="F2"/>
          <w:sz w:val="28"/>
          <w:szCs w:val="28"/>
        </w:rPr>
        <w:lastRenderedPageBreak/>
        <w:t>совершенствовать у обучающихся умения доказывать, рассуждать, формулировать выводы, извлекать и анализировать информацию математического содержания.</w:t>
      </w:r>
    </w:p>
    <w:p w14:paraId="706DA4C4"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В процессе образовательно-коррекционной работы могут быть использованы цифровые технологии, к которым относят информационно-образовательные среды, электронный образовательный ресурс, дистанционные образовательные технологии, электронное обучение с помощью интернета и мультимедиа. </w:t>
      </w:r>
    </w:p>
    <w:p w14:paraId="3956D476"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Преимуществами использования цифровых технологий в образовательно-реабилитационном процессе являются</w:t>
      </w:r>
      <w:r w:rsidRPr="0046018F">
        <w:rPr>
          <w:rFonts w:ascii="Times New Roman" w:hAnsi="Times New Roman" w:cs="Times New Roman"/>
          <w:bCs/>
          <w:color w:val="0D0D0D" w:themeColor="text1" w:themeTint="F2"/>
          <w:sz w:val="28"/>
          <w:szCs w:val="28"/>
        </w:rPr>
        <w:t xml:space="preserve"> доступность, вариативность, наглядность обучения, обратная связь учителя с обучающимися, построение индивидуальной траектории изучения учебного материала, обучение с применением интеллектуальных систем поддержки (для адаптации учебного материала к особым образовательным потребностям обучающихся).</w:t>
      </w:r>
      <w:r w:rsidRPr="0046018F">
        <w:rPr>
          <w:rFonts w:ascii="Times New Roman" w:hAnsi="Times New Roman" w:cs="Times New Roman"/>
          <w:color w:val="0D0D0D" w:themeColor="text1" w:themeTint="F2"/>
          <w:sz w:val="28"/>
          <w:szCs w:val="28"/>
        </w:rPr>
        <w:t xml:space="preserve"> Организация обучения на основе цифровых технологий позволяет активизировать компенсаторные механизмы обучающихся, осуществлять образовательно-реабилитационный процесс на основе </w:t>
      </w:r>
      <w:proofErr w:type="spellStart"/>
      <w:r w:rsidRPr="0046018F">
        <w:rPr>
          <w:rFonts w:ascii="Times New Roman" w:hAnsi="Times New Roman" w:cs="Times New Roman"/>
          <w:color w:val="0D0D0D" w:themeColor="text1" w:themeTint="F2"/>
          <w:sz w:val="28"/>
          <w:szCs w:val="28"/>
        </w:rPr>
        <w:t>полисенсорного</w:t>
      </w:r>
      <w:proofErr w:type="spellEnd"/>
      <w:r w:rsidRPr="0046018F">
        <w:rPr>
          <w:rFonts w:ascii="Times New Roman" w:hAnsi="Times New Roman" w:cs="Times New Roman"/>
          <w:color w:val="0D0D0D" w:themeColor="text1" w:themeTint="F2"/>
          <w:sz w:val="28"/>
          <w:szCs w:val="28"/>
        </w:rPr>
        <w:t xml:space="preserve"> подхода к преодолению вторичных нарушений в развитии.</w:t>
      </w:r>
    </w:p>
    <w:p w14:paraId="53218404"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bCs/>
          <w:color w:val="0D0D0D" w:themeColor="text1" w:themeTint="F2"/>
          <w:sz w:val="28"/>
          <w:szCs w:val="28"/>
        </w:rPr>
        <w:t>Цифровые технологии</w:t>
      </w:r>
      <w:r w:rsidRPr="0046018F">
        <w:rPr>
          <w:rFonts w:ascii="Times New Roman" w:hAnsi="Times New Roman" w:cs="Times New Roman"/>
          <w:color w:val="0D0D0D" w:themeColor="text1" w:themeTint="F2"/>
          <w:sz w:val="28"/>
          <w:szCs w:val="28"/>
        </w:rPr>
        <w:t xml:space="preserve"> могут использоваться в различных вариациях: в виде мультимедийных презентаций, как учебник и рабочая тетрадь, в качестве словаря или справочника с учебными видеофильмами, как тренажёр для закрепления новых знаний или в виде практического пособия.</w:t>
      </w:r>
    </w:p>
    <w:p w14:paraId="47D25C6D"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Информационно-образовательная среда образовательного учреждения, организованная с использованием цифровых технологий, должна обеспечивать:</w:t>
      </w:r>
    </w:p>
    <w:p w14:paraId="6C30ACAB"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информационно-методическую поддержку образовательного процесса с учётом особых образовательных потребностей обучающихся с нарушением слуха;</w:t>
      </w:r>
    </w:p>
    <w:p w14:paraId="225D0B9E"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планирование образовательного процесса и его ресурсного обеспечения в соответствии с федеральными требованиями основного общего образования;</w:t>
      </w:r>
    </w:p>
    <w:p w14:paraId="66936AA9"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мониторинг и фиксацию хода и результатов образовательного процесса для отслеживания динамики усвоения учебного материала обучающимися с нарушением слуха;</w:t>
      </w:r>
    </w:p>
    <w:p w14:paraId="406FD36D"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учёт санитарно-эпидемиологических требований при обучении школьников с ограниченными возможностями здоровья (с нарушениями слуха);</w:t>
      </w:r>
    </w:p>
    <w:p w14:paraId="1D0EC402"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современные процедуры создания, поиска, сбора, анализа, обработки, хранения и представления информации;</w:t>
      </w:r>
    </w:p>
    <w:p w14:paraId="5A82382C"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дистанционное взаимодействие всех участников образовательного процесса (обучающихся с нарушением слуха, их родителей (законных представителей), педагогических работников, органов управления в сфере образования, общественности), в том числе при реализации дистанционного образования.</w:t>
      </w:r>
    </w:p>
    <w:p w14:paraId="50B1D9B5"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lastRenderedPageBreak/>
        <w:t xml:space="preserve">В результате использования цифровых технологий в образовательном процессе у обучающихся с нарушением слуха формируются четыре вида цифровой компетентности: </w:t>
      </w:r>
    </w:p>
    <w:p w14:paraId="51F9D9E8"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•информационная и </w:t>
      </w:r>
      <w:proofErr w:type="spellStart"/>
      <w:r w:rsidRPr="0046018F">
        <w:rPr>
          <w:rFonts w:ascii="Times New Roman" w:hAnsi="Times New Roman" w:cs="Times New Roman"/>
          <w:color w:val="0D0D0D" w:themeColor="text1" w:themeTint="F2"/>
          <w:sz w:val="28"/>
          <w:szCs w:val="28"/>
        </w:rPr>
        <w:t>медиакомпетентность</w:t>
      </w:r>
      <w:proofErr w:type="spellEnd"/>
      <w:r w:rsidRPr="0046018F">
        <w:rPr>
          <w:rFonts w:ascii="Times New Roman" w:hAnsi="Times New Roman" w:cs="Times New Roman"/>
          <w:color w:val="0D0D0D" w:themeColor="text1" w:themeTint="F2"/>
          <w:sz w:val="28"/>
          <w:szCs w:val="28"/>
        </w:rPr>
        <w:t xml:space="preserve"> (способность работать с разными цифровыми ресурсами),</w:t>
      </w:r>
    </w:p>
    <w:p w14:paraId="79297B5C"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•коммуникативная (способность взаимодействовать посредством блогов, форумов, чатов и др.),</w:t>
      </w:r>
    </w:p>
    <w:p w14:paraId="476E6FB5"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•техническая (способность использовать технические и программные средства),</w:t>
      </w:r>
    </w:p>
    <w:p w14:paraId="72C0532F" w14:textId="77777777" w:rsidR="0094684F" w:rsidRDefault="0094684F" w:rsidP="0094684F">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•потребительская (способность решать с помощью цифровых устройств и интернета различные образовательные задачи).</w:t>
      </w:r>
    </w:p>
    <w:p w14:paraId="6CF94EBE" w14:textId="77777777" w:rsidR="0094684F" w:rsidRPr="0046018F" w:rsidRDefault="0094684F" w:rsidP="0094684F">
      <w:pPr>
        <w:ind w:firstLine="709"/>
        <w:jc w:val="both"/>
        <w:rPr>
          <w:rFonts w:ascii="Times New Roman" w:hAnsi="Times New Roman" w:cs="Times New Roman"/>
          <w:color w:val="0D0D0D" w:themeColor="text1" w:themeTint="F2"/>
          <w:sz w:val="28"/>
          <w:szCs w:val="28"/>
        </w:rPr>
      </w:pPr>
      <w:r w:rsidRPr="0046018F">
        <w:rPr>
          <w:rFonts w:ascii="Times New Roman" w:eastAsia="Calibri" w:hAnsi="Times New Roman" w:cs="Times New Roman"/>
          <w:i/>
          <w:color w:val="0D0D0D" w:themeColor="text1" w:themeTint="F2"/>
          <w:sz w:val="28"/>
          <w:szCs w:val="28"/>
        </w:rPr>
        <w:t>Цель учебной дисциплины</w:t>
      </w:r>
      <w:r w:rsidRPr="0046018F">
        <w:rPr>
          <w:rFonts w:ascii="Times New Roman" w:eastAsia="Calibri" w:hAnsi="Times New Roman" w:cs="Times New Roman"/>
          <w:color w:val="0D0D0D" w:themeColor="text1" w:themeTint="F2"/>
          <w:sz w:val="28"/>
          <w:szCs w:val="28"/>
        </w:rPr>
        <w:t xml:space="preserve"> заключается в обеспечении овладения обучающимися </w:t>
      </w:r>
      <w:r w:rsidRPr="0046018F">
        <w:rPr>
          <w:rFonts w:ascii="Times New Roman" w:hAnsi="Times New Roman" w:cs="Times New Roman"/>
          <w:bCs/>
          <w:iCs/>
          <w:color w:val="0D0D0D" w:themeColor="text1" w:themeTint="F2"/>
          <w:sz w:val="28"/>
          <w:szCs w:val="28"/>
        </w:rPr>
        <w:t>с нарушениями слуха</w:t>
      </w:r>
      <w:r w:rsidRPr="0046018F">
        <w:rPr>
          <w:rFonts w:ascii="Times New Roman" w:eastAsia="Calibri" w:hAnsi="Times New Roman" w:cs="Times New Roman"/>
          <w:color w:val="0D0D0D" w:themeColor="text1" w:themeTint="F2"/>
          <w:sz w:val="28"/>
          <w:szCs w:val="28"/>
        </w:rPr>
        <w:t xml:space="preserve"> необходимым (определяемым стандартом) уровнем математической подготовки в единстве с развитием мышления и социальных компетенций, включая:</w:t>
      </w:r>
    </w:p>
    <w:p w14:paraId="334ECC28" w14:textId="77777777" w:rsidR="0094684F" w:rsidRPr="0046018F" w:rsidRDefault="0094684F" w:rsidP="0094684F">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70FADB31" w14:textId="77777777" w:rsidR="0094684F" w:rsidRPr="0046018F" w:rsidRDefault="0094684F" w:rsidP="0094684F">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2B7DDA3" w14:textId="77777777" w:rsidR="0094684F" w:rsidRPr="0046018F" w:rsidRDefault="0094684F" w:rsidP="0094684F">
      <w:pPr>
        <w:autoSpaceDE w:val="0"/>
        <w:autoSpaceDN w:val="0"/>
        <w:adjustRightInd w:val="0"/>
        <w:ind w:firstLine="709"/>
        <w:jc w:val="both"/>
        <w:rPr>
          <w:rFonts w:ascii="Times New Roman" w:eastAsia="SchoolBookSanPin" w:hAnsi="Times New Roman" w:cs="Times New Roman"/>
          <w:color w:val="0D0D0D" w:themeColor="text1" w:themeTint="F2"/>
          <w:sz w:val="28"/>
          <w:szCs w:val="28"/>
        </w:rPr>
      </w:pPr>
      <w:r w:rsidRPr="0046018F">
        <w:rPr>
          <w:rFonts w:ascii="Times New Roman" w:hAnsi="Times New Roman" w:cs="Times New Roman"/>
          <w:color w:val="0D0D0D" w:themeColor="text1" w:themeTint="F2"/>
          <w:sz w:val="28"/>
          <w:szCs w:val="28"/>
        </w:rPr>
        <w:t xml:space="preserve">– </w:t>
      </w:r>
      <w:r w:rsidRPr="0046018F">
        <w:rPr>
          <w:rFonts w:ascii="Times New Roman" w:eastAsia="SchoolBookSanPin" w:hAnsi="Times New Roman" w:cs="Times New Roman"/>
          <w:color w:val="0D0D0D" w:themeColor="text1" w:themeTint="F2"/>
          <w:sz w:val="28"/>
          <w:szCs w:val="28"/>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14:paraId="42BE935A" w14:textId="77777777" w:rsidR="0094684F" w:rsidRDefault="0094684F" w:rsidP="0094684F">
      <w:pPr>
        <w:ind w:firstLine="709"/>
        <w:jc w:val="both"/>
        <w:rPr>
          <w:rFonts w:ascii="Times New Roman" w:hAnsi="Times New Roman" w:cs="Times New Roman"/>
          <w:sz w:val="28"/>
          <w:szCs w:val="28"/>
        </w:rPr>
      </w:pPr>
      <w:r w:rsidRPr="0046018F">
        <w:rPr>
          <w:rFonts w:ascii="Times New Roman" w:hAnsi="Times New Roman" w:cs="Times New Roman"/>
          <w:color w:val="0D0D0D" w:themeColor="text1" w:themeTint="F2"/>
          <w:sz w:val="28"/>
          <w:szCs w:val="28"/>
        </w:rPr>
        <w:t>–</w:t>
      </w:r>
      <w:r w:rsidRPr="0046018F">
        <w:rPr>
          <w:rFonts w:ascii="Times New Roman" w:eastAsia="SchoolBookSanPin" w:hAnsi="Times New Roman" w:cs="Times New Roman"/>
          <w:color w:val="0D0D0D" w:themeColor="text1" w:themeTint="F2"/>
          <w:sz w:val="28"/>
          <w:szCs w:val="28"/>
        </w:rPr>
        <w:t xml:space="preserve"> 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48D37C17" w14:textId="5AEAD34D" w:rsidR="00851A36" w:rsidRPr="00FB78C3" w:rsidRDefault="00851A36" w:rsidP="00851A36">
      <w:pPr>
        <w:ind w:firstLine="709"/>
        <w:jc w:val="both"/>
        <w:rPr>
          <w:rFonts w:ascii="Times New Roman" w:hAnsi="Times New Roman" w:cs="Times New Roman"/>
          <w:sz w:val="28"/>
          <w:szCs w:val="28"/>
        </w:rPr>
      </w:pPr>
      <w:r w:rsidRPr="00FB78C3">
        <w:rPr>
          <w:rFonts w:ascii="Times New Roman" w:hAnsi="Times New Roman" w:cs="Times New Roman"/>
          <w:sz w:val="28"/>
          <w:szCs w:val="28"/>
        </w:rPr>
        <w:t xml:space="preserve">Учебный предмет </w:t>
      </w:r>
      <w:r w:rsidRPr="00FB78C3">
        <w:rPr>
          <w:rFonts w:ascii="Times New Roman" w:hAnsi="Times New Roman" w:cs="Times New Roman"/>
          <w:bCs/>
          <w:iCs/>
          <w:sz w:val="28"/>
          <w:szCs w:val="28"/>
        </w:rPr>
        <w:t>«</w:t>
      </w:r>
      <w:r w:rsidRPr="00FB78C3">
        <w:rPr>
          <w:rFonts w:ascii="Times New Roman" w:hAnsi="Times New Roman" w:cs="Times New Roman"/>
          <w:sz w:val="28"/>
          <w:szCs w:val="28"/>
        </w:rPr>
        <w:t>Математика</w:t>
      </w:r>
      <w:r w:rsidRPr="00FB78C3">
        <w:rPr>
          <w:rFonts w:ascii="Times New Roman" w:hAnsi="Times New Roman" w:cs="Times New Roman"/>
          <w:bCs/>
          <w:iCs/>
          <w:sz w:val="28"/>
          <w:szCs w:val="28"/>
        </w:rPr>
        <w:t>»</w:t>
      </w:r>
      <w:r w:rsidRPr="00FB78C3">
        <w:rPr>
          <w:rFonts w:ascii="Times New Roman" w:hAnsi="Times New Roman" w:cs="Times New Roman"/>
          <w:sz w:val="28"/>
          <w:szCs w:val="28"/>
        </w:rPr>
        <w:t xml:space="preserve"> входит в предметную область «Математика и информатика</w:t>
      </w:r>
      <w:r w:rsidR="0072415D">
        <w:rPr>
          <w:rFonts w:ascii="Times New Roman" w:hAnsi="Times New Roman" w:cs="Times New Roman"/>
          <w:sz w:val="28"/>
          <w:szCs w:val="28"/>
        </w:rPr>
        <w:t>»</w:t>
      </w:r>
      <w:r w:rsidRPr="00FB78C3">
        <w:rPr>
          <w:rFonts w:ascii="Times New Roman" w:hAnsi="Times New Roman" w:cs="Times New Roman"/>
          <w:sz w:val="28"/>
          <w:szCs w:val="28"/>
        </w:rPr>
        <w:t>.</w:t>
      </w:r>
    </w:p>
    <w:p w14:paraId="5689F575" w14:textId="49CEE2AE" w:rsidR="00372DF8" w:rsidRDefault="00851A36" w:rsidP="0094684F">
      <w:pPr>
        <w:autoSpaceDE w:val="0"/>
        <w:autoSpaceDN w:val="0"/>
        <w:adjustRightInd w:val="0"/>
        <w:ind w:firstLine="709"/>
        <w:jc w:val="both"/>
        <w:rPr>
          <w:rFonts w:ascii="Times New Roman" w:hAnsi="Times New Roman" w:cs="Times New Roman"/>
          <w:color w:val="0D0D0D" w:themeColor="text1" w:themeTint="F2"/>
          <w:sz w:val="28"/>
          <w:szCs w:val="28"/>
        </w:rPr>
      </w:pPr>
      <w:r w:rsidRPr="00FB78C3">
        <w:rPr>
          <w:rFonts w:ascii="Times New Roman" w:eastAsia="SchoolBookSanPin" w:hAnsi="Times New Roman" w:cs="Times New Roman"/>
          <w:sz w:val="28"/>
          <w:szCs w:val="28"/>
        </w:rPr>
        <w:t>В 5</w:t>
      </w:r>
      <w:r w:rsidRPr="00FB78C3">
        <w:rPr>
          <w:rFonts w:ascii="Times New Roman" w:hAnsi="Times New Roman" w:cs="Times New Roman"/>
          <w:sz w:val="28"/>
          <w:szCs w:val="28"/>
        </w:rPr>
        <w:t>–</w:t>
      </w:r>
      <w:r w:rsidRPr="00FB78C3">
        <w:rPr>
          <w:rFonts w:ascii="Times New Roman" w:eastAsia="SchoolBookSanPin" w:hAnsi="Times New Roman" w:cs="Times New Roman"/>
          <w:sz w:val="28"/>
          <w:szCs w:val="28"/>
        </w:rPr>
        <w:t>10 классах учебный предмет «Математика» изучается в рамках следующих учебных курсов: в 5</w:t>
      </w:r>
      <w:r w:rsidRPr="00FB78C3">
        <w:rPr>
          <w:rFonts w:ascii="Times New Roman" w:hAnsi="Times New Roman" w:cs="Times New Roman"/>
          <w:sz w:val="28"/>
          <w:szCs w:val="28"/>
        </w:rPr>
        <w:t>–</w:t>
      </w:r>
      <w:r w:rsidRPr="00FB78C3">
        <w:rPr>
          <w:rFonts w:ascii="Times New Roman" w:eastAsia="SchoolBookSanPin" w:hAnsi="Times New Roman" w:cs="Times New Roman"/>
          <w:sz w:val="28"/>
          <w:szCs w:val="28"/>
        </w:rPr>
        <w:t xml:space="preserve">6 классах </w:t>
      </w:r>
      <w:r w:rsidRPr="00FB78C3">
        <w:rPr>
          <w:rFonts w:ascii="Times New Roman" w:hAnsi="Times New Roman" w:cs="Times New Roman"/>
          <w:sz w:val="28"/>
          <w:szCs w:val="28"/>
        </w:rPr>
        <w:t>–</w:t>
      </w:r>
      <w:r w:rsidRPr="00FB78C3">
        <w:rPr>
          <w:rFonts w:ascii="Times New Roman" w:eastAsia="SchoolBookSanPin" w:hAnsi="Times New Roman" w:cs="Times New Roman"/>
          <w:sz w:val="28"/>
          <w:szCs w:val="28"/>
        </w:rPr>
        <w:t xml:space="preserve"> «Математика»,</w:t>
      </w:r>
      <w:r w:rsidRPr="00FB78C3">
        <w:rPr>
          <w:rStyle w:val="aa"/>
          <w:rFonts w:ascii="Times New Roman" w:hAnsi="Times New Roman" w:cs="Times New Roman"/>
          <w:color w:val="0D0D0D" w:themeColor="text1" w:themeTint="F2"/>
          <w:sz w:val="28"/>
          <w:szCs w:val="28"/>
        </w:rPr>
        <w:t xml:space="preserve"> </w:t>
      </w:r>
      <w:r w:rsidRPr="00FB78C3">
        <w:rPr>
          <w:rStyle w:val="aa"/>
          <w:rFonts w:ascii="Times New Roman" w:hAnsi="Times New Roman" w:cs="Times New Roman"/>
          <w:color w:val="0D0D0D" w:themeColor="text1" w:themeTint="F2"/>
          <w:sz w:val="28"/>
          <w:szCs w:val="28"/>
        </w:rPr>
        <w:footnoteReference w:id="4"/>
      </w:r>
      <w:r w:rsidR="0094684F">
        <w:rPr>
          <w:rFonts w:ascii="Times New Roman" w:hAnsi="Times New Roman" w:cs="Times New Roman"/>
          <w:color w:val="0D0D0D" w:themeColor="text1" w:themeTint="F2"/>
          <w:sz w:val="28"/>
          <w:szCs w:val="28"/>
        </w:rPr>
        <w:t xml:space="preserve"> </w:t>
      </w:r>
      <w:r w:rsidRPr="00FB78C3">
        <w:rPr>
          <w:rFonts w:ascii="Times New Roman" w:eastAsia="SchoolBookSanPin" w:hAnsi="Times New Roman" w:cs="Times New Roman"/>
          <w:sz w:val="28"/>
          <w:szCs w:val="28"/>
        </w:rPr>
        <w:t>в 7</w:t>
      </w:r>
      <w:r w:rsidRPr="00FB78C3">
        <w:rPr>
          <w:rFonts w:ascii="Times New Roman" w:hAnsi="Times New Roman" w:cs="Times New Roman"/>
          <w:sz w:val="28"/>
          <w:szCs w:val="28"/>
        </w:rPr>
        <w:t>–</w:t>
      </w:r>
      <w:r w:rsidRPr="00FB78C3">
        <w:rPr>
          <w:rFonts w:ascii="Times New Roman" w:eastAsia="SchoolBookSanPin" w:hAnsi="Times New Roman" w:cs="Times New Roman"/>
          <w:sz w:val="28"/>
          <w:szCs w:val="28"/>
        </w:rPr>
        <w:t xml:space="preserve">10 классах </w:t>
      </w:r>
      <w:r w:rsidRPr="00FB78C3">
        <w:rPr>
          <w:rFonts w:ascii="Times New Roman" w:hAnsi="Times New Roman" w:cs="Times New Roman"/>
          <w:sz w:val="28"/>
          <w:szCs w:val="28"/>
        </w:rPr>
        <w:t>–</w:t>
      </w:r>
      <w:r w:rsidRPr="00FB78C3">
        <w:rPr>
          <w:rFonts w:ascii="Times New Roman" w:eastAsia="SchoolBookSanPin" w:hAnsi="Times New Roman" w:cs="Times New Roman"/>
          <w:sz w:val="28"/>
          <w:szCs w:val="28"/>
        </w:rPr>
        <w:t xml:space="preserve"> «Алгебра» (включая элементы статистики и теории вероятностей),</w:t>
      </w:r>
      <w:r w:rsidRPr="00FB78C3">
        <w:rPr>
          <w:rStyle w:val="aa"/>
          <w:rFonts w:ascii="Times New Roman" w:hAnsi="Times New Roman" w:cs="Times New Roman"/>
          <w:color w:val="0D0D0D" w:themeColor="text1" w:themeTint="F2"/>
          <w:sz w:val="28"/>
          <w:szCs w:val="28"/>
        </w:rPr>
        <w:t xml:space="preserve"> </w:t>
      </w:r>
      <w:r w:rsidRPr="00FB78C3">
        <w:rPr>
          <w:rStyle w:val="aa"/>
          <w:rFonts w:ascii="Times New Roman" w:hAnsi="Times New Roman" w:cs="Times New Roman"/>
          <w:color w:val="0D0D0D" w:themeColor="text1" w:themeTint="F2"/>
          <w:sz w:val="28"/>
          <w:szCs w:val="28"/>
        </w:rPr>
        <w:footnoteReference w:id="5"/>
      </w:r>
      <w:r w:rsidRPr="00FB78C3">
        <w:rPr>
          <w:rFonts w:ascii="Times New Roman" w:eastAsia="SchoolBookSanPin" w:hAnsi="Times New Roman" w:cs="Times New Roman"/>
          <w:sz w:val="28"/>
          <w:szCs w:val="28"/>
        </w:rPr>
        <w:t xml:space="preserve"> «Геометрия»,</w:t>
      </w:r>
      <w:r w:rsidRPr="00FB78C3">
        <w:rPr>
          <w:rStyle w:val="aa"/>
          <w:rFonts w:ascii="Times New Roman" w:hAnsi="Times New Roman" w:cs="Times New Roman"/>
          <w:color w:val="0D0D0D" w:themeColor="text1" w:themeTint="F2"/>
          <w:sz w:val="28"/>
          <w:szCs w:val="28"/>
        </w:rPr>
        <w:t xml:space="preserve"> </w:t>
      </w:r>
      <w:r w:rsidRPr="00FB78C3">
        <w:rPr>
          <w:rStyle w:val="aa"/>
          <w:rFonts w:ascii="Times New Roman" w:hAnsi="Times New Roman" w:cs="Times New Roman"/>
          <w:color w:val="0D0D0D" w:themeColor="text1" w:themeTint="F2"/>
          <w:sz w:val="28"/>
          <w:szCs w:val="28"/>
        </w:rPr>
        <w:footnoteReference w:id="6"/>
      </w:r>
      <w:r w:rsidRPr="00FB78C3">
        <w:rPr>
          <w:rFonts w:ascii="Times New Roman" w:eastAsia="SchoolBookSanPin" w:hAnsi="Times New Roman" w:cs="Times New Roman"/>
          <w:sz w:val="28"/>
          <w:szCs w:val="28"/>
        </w:rPr>
        <w:t xml:space="preserve"> «Вероятность и статистика».</w:t>
      </w:r>
      <w:r w:rsidRPr="00FB78C3">
        <w:rPr>
          <w:rStyle w:val="aa"/>
          <w:rFonts w:ascii="Times New Roman" w:hAnsi="Times New Roman" w:cs="Times New Roman"/>
          <w:color w:val="0D0D0D" w:themeColor="text1" w:themeTint="F2"/>
          <w:sz w:val="28"/>
          <w:szCs w:val="28"/>
        </w:rPr>
        <w:t xml:space="preserve"> </w:t>
      </w:r>
      <w:r w:rsidRPr="00FB78C3">
        <w:rPr>
          <w:rStyle w:val="aa"/>
          <w:rFonts w:ascii="Times New Roman" w:hAnsi="Times New Roman" w:cs="Times New Roman"/>
          <w:color w:val="0D0D0D" w:themeColor="text1" w:themeTint="F2"/>
          <w:sz w:val="28"/>
          <w:szCs w:val="28"/>
        </w:rPr>
        <w:footnoteReference w:id="7"/>
      </w:r>
    </w:p>
    <w:p w14:paraId="2E094408" w14:textId="443451FA" w:rsidR="00326813" w:rsidRPr="00326813" w:rsidRDefault="00326813" w:rsidP="00326813">
      <w:pPr>
        <w:ind w:firstLine="709"/>
        <w:jc w:val="center"/>
        <w:rPr>
          <w:rFonts w:ascii="Times New Roman" w:hAnsi="Times New Roman" w:cs="Times New Roman"/>
          <w:b/>
          <w:bCs/>
          <w:iCs/>
          <w:sz w:val="28"/>
          <w:szCs w:val="28"/>
        </w:rPr>
      </w:pPr>
      <w:r w:rsidRPr="00326813">
        <w:rPr>
          <w:rFonts w:ascii="Times New Roman" w:hAnsi="Times New Roman" w:cs="Times New Roman"/>
          <w:b/>
          <w:bCs/>
          <w:iCs/>
          <w:sz w:val="28"/>
          <w:szCs w:val="28"/>
        </w:rPr>
        <w:lastRenderedPageBreak/>
        <w:t>ПЛАНИРУЕМЫЕ РЕЗУЛЬТАТЫ ОСВОЕНИЯ ПРОГРАММЫ ПО МАТЕМАТИКЕ НА УРОВНЕ ОСНОВНОГО ОБЩЕГО ОБРАЗОВАНИЯ</w:t>
      </w:r>
    </w:p>
    <w:p w14:paraId="033217B1" w14:textId="13930430"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Изучение математики на уровне основного общего образования направлено на достижение обучающимися </w:t>
      </w:r>
      <w:r w:rsidR="0094684F">
        <w:rPr>
          <w:rFonts w:ascii="Times New Roman" w:hAnsi="Times New Roman" w:cs="Times New Roman"/>
          <w:iCs/>
          <w:sz w:val="28"/>
          <w:szCs w:val="28"/>
        </w:rPr>
        <w:t xml:space="preserve">с нарушениями слуха </w:t>
      </w:r>
      <w:r w:rsidRPr="00326813">
        <w:rPr>
          <w:rFonts w:ascii="Times New Roman" w:hAnsi="Times New Roman" w:cs="Times New Roman"/>
          <w:iCs/>
          <w:sz w:val="28"/>
          <w:szCs w:val="28"/>
        </w:rPr>
        <w:t xml:space="preserve">личностных, метапредметных и предметных образовательных результатов освоения учебного предмета. </w:t>
      </w:r>
    </w:p>
    <w:p w14:paraId="737F8D53"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ЛИЧНОСТНЫЕ РЕЗУЛЬТАТЫ </w:t>
      </w:r>
    </w:p>
    <w:p w14:paraId="441A9DB4"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Личностные результаты освоения программы по математике характеризуются: </w:t>
      </w:r>
    </w:p>
    <w:p w14:paraId="244E8DDD"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1) патриотическое воспитание: </w:t>
      </w:r>
    </w:p>
    <w:p w14:paraId="0F78C441"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 </w:t>
      </w:r>
    </w:p>
    <w:p w14:paraId="51D0D189"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2) гражданское и духовно-нравственное воспитание: </w:t>
      </w:r>
    </w:p>
    <w:p w14:paraId="416CE286"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 </w:t>
      </w:r>
    </w:p>
    <w:p w14:paraId="69280E37"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3) трудовое воспитание: </w:t>
      </w:r>
    </w:p>
    <w:p w14:paraId="39A5BDC6" w14:textId="266E1BAA"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 </w:t>
      </w:r>
    </w:p>
    <w:p w14:paraId="2A3929BE"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4) эстетическое воспитание: 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 </w:t>
      </w:r>
    </w:p>
    <w:p w14:paraId="0CBF483F"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5) ценности научного познания: </w:t>
      </w:r>
    </w:p>
    <w:p w14:paraId="2C490A78"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w:t>
      </w:r>
      <w:r>
        <w:rPr>
          <w:rFonts w:ascii="Times New Roman" w:hAnsi="Times New Roman" w:cs="Times New Roman"/>
          <w:iCs/>
          <w:sz w:val="28"/>
          <w:szCs w:val="28"/>
        </w:rPr>
        <w:t xml:space="preserve"> </w:t>
      </w:r>
      <w:r w:rsidRPr="00326813">
        <w:rPr>
          <w:rFonts w:ascii="Times New Roman" w:hAnsi="Times New Roman" w:cs="Times New Roman"/>
          <w:iCs/>
          <w:sz w:val="28"/>
          <w:szCs w:val="28"/>
        </w:rPr>
        <w:t xml:space="preserve">овладением простейшими навыками исследовательской деятельности; </w:t>
      </w:r>
    </w:p>
    <w:p w14:paraId="2CA49D4C"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6) физическое воспитание, формирование культуры здоровья и эмоционального благополучия: </w:t>
      </w:r>
    </w:p>
    <w:p w14:paraId="40F2202E"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w:t>
      </w:r>
      <w:r w:rsidRPr="00326813">
        <w:rPr>
          <w:rFonts w:ascii="Times New Roman" w:hAnsi="Times New Roman" w:cs="Times New Roman"/>
          <w:iCs/>
          <w:sz w:val="28"/>
          <w:szCs w:val="28"/>
        </w:rPr>
        <w:lastRenderedPageBreak/>
        <w:t xml:space="preserve">активность), сформированностью навыка рефлексии, признанием своего права на ошибку и такого же права другого человека; </w:t>
      </w:r>
    </w:p>
    <w:p w14:paraId="7C577A42"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7) экологическое воспитание: </w:t>
      </w:r>
    </w:p>
    <w:p w14:paraId="1248681E"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 </w:t>
      </w:r>
    </w:p>
    <w:p w14:paraId="68450591"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8) адаптация к изменяющимся условиям социальной и природной среды: </w:t>
      </w:r>
    </w:p>
    <w:p w14:paraId="3D379965"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71413539" w14:textId="6DA3BA86"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необходимостью в формировании новых знаний, в том числе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своё развитие; </w:t>
      </w:r>
    </w:p>
    <w:p w14:paraId="29F9E30E" w14:textId="7288480E"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 </w:t>
      </w:r>
    </w:p>
    <w:p w14:paraId="5FD9D9DE"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МЕТАПРЕДМЕТНЫЕ РЕЗУЛЬТАТЫ </w:t>
      </w:r>
    </w:p>
    <w:p w14:paraId="2C4E6F0C" w14:textId="19049521"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В результате освоения программы по математике на уровне основного 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14:paraId="16A12F6C" w14:textId="77777777" w:rsidR="00326813" w:rsidRPr="00326813" w:rsidRDefault="00326813" w:rsidP="00851A36">
      <w:pPr>
        <w:ind w:firstLine="709"/>
        <w:jc w:val="both"/>
        <w:rPr>
          <w:rFonts w:ascii="Times New Roman" w:hAnsi="Times New Roman" w:cs="Times New Roman"/>
          <w:b/>
          <w:bCs/>
          <w:iCs/>
          <w:sz w:val="28"/>
          <w:szCs w:val="28"/>
        </w:rPr>
      </w:pPr>
      <w:r w:rsidRPr="00326813">
        <w:rPr>
          <w:rFonts w:ascii="Times New Roman" w:hAnsi="Times New Roman" w:cs="Times New Roman"/>
          <w:b/>
          <w:bCs/>
          <w:iCs/>
          <w:sz w:val="28"/>
          <w:szCs w:val="28"/>
        </w:rPr>
        <w:t xml:space="preserve">Познавательные универсальные учебные действия </w:t>
      </w:r>
    </w:p>
    <w:p w14:paraId="55FABC44" w14:textId="65A9885F"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b/>
          <w:bCs/>
          <w:i/>
          <w:sz w:val="28"/>
          <w:szCs w:val="28"/>
        </w:rPr>
        <w:t>Базовые логические действия:</w:t>
      </w:r>
      <w:r w:rsidRPr="00326813">
        <w:rPr>
          <w:rFonts w:ascii="Times New Roman" w:hAnsi="Times New Roman" w:cs="Times New Roman"/>
          <w:iCs/>
          <w:sz w:val="28"/>
          <w:szCs w:val="28"/>
        </w:rPr>
        <w:t xml:space="preserve"> </w:t>
      </w:r>
    </w:p>
    <w:p w14:paraId="5162D8A6" w14:textId="77777777" w:rsidR="00326813" w:rsidRPr="00902366" w:rsidRDefault="00326813" w:rsidP="00326813">
      <w:pPr>
        <w:ind w:firstLine="709"/>
        <w:jc w:val="both"/>
        <w:rPr>
          <w:rFonts w:ascii="Times New Roman" w:hAnsi="Times New Roman" w:cs="Times New Roman"/>
          <w:sz w:val="28"/>
          <w:szCs w:val="28"/>
        </w:rPr>
      </w:pPr>
      <w:r w:rsidRPr="003631B0">
        <w:rPr>
          <w:rFonts w:ascii="Times New Roman" w:hAnsi="Times New Roman" w:cs="Times New Roman"/>
          <w:sz w:val="28"/>
          <w:szCs w:val="28"/>
        </w:rPr>
        <w:t>– выявлять (самостоятельно и/или с помощью учителя/других участников образовательно-коррекционного процесса) и характеризовать существенные</w:t>
      </w:r>
      <w:r w:rsidRPr="00902366">
        <w:rPr>
          <w:rFonts w:ascii="Times New Roman" w:hAnsi="Times New Roman" w:cs="Times New Roman"/>
          <w:sz w:val="28"/>
          <w:szCs w:val="28"/>
        </w:rPr>
        <w:t xml:space="preserve"> признаки математических объектов, понятий, отношений между понятиями; формулировать с использованием доступных средств коммуникации, включая устно-</w:t>
      </w:r>
      <w:proofErr w:type="spellStart"/>
      <w:r w:rsidRPr="00902366">
        <w:rPr>
          <w:rFonts w:ascii="Times New Roman" w:hAnsi="Times New Roman" w:cs="Times New Roman"/>
          <w:sz w:val="28"/>
          <w:szCs w:val="28"/>
        </w:rPr>
        <w:t>дактильную</w:t>
      </w:r>
      <w:proofErr w:type="spellEnd"/>
      <w:r w:rsidRPr="00902366">
        <w:rPr>
          <w:rFonts w:ascii="Times New Roman" w:hAnsi="Times New Roman" w:cs="Times New Roman"/>
          <w:sz w:val="28"/>
          <w:szCs w:val="28"/>
        </w:rPr>
        <w:t xml:space="preserve"> речь, определения понятий; устанавливать существенный признак классификации, основания для обобщения и сравнения, критерии проводимого анализа; </w:t>
      </w:r>
    </w:p>
    <w:p w14:paraId="581E4938" w14:textId="77777777" w:rsidR="00326813" w:rsidRPr="00902366"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 воспринимать и с использованием доступных средств коммуникации, включая устно-</w:t>
      </w:r>
      <w:proofErr w:type="spellStart"/>
      <w:r w:rsidRPr="00902366">
        <w:rPr>
          <w:rFonts w:ascii="Times New Roman" w:hAnsi="Times New Roman" w:cs="Times New Roman"/>
          <w:sz w:val="28"/>
          <w:szCs w:val="28"/>
        </w:rPr>
        <w:t>дактильную</w:t>
      </w:r>
      <w:proofErr w:type="spellEnd"/>
      <w:r w:rsidRPr="00902366">
        <w:rPr>
          <w:rFonts w:ascii="Times New Roman" w:hAnsi="Times New Roman" w:cs="Times New Roman"/>
          <w:sz w:val="28"/>
          <w:szCs w:val="28"/>
        </w:rPr>
        <w:t xml:space="preserve"> речь, формулировать, преобразовывать суждения: утвердительные и отрицательные, единичные, частные и общие; условные; </w:t>
      </w:r>
    </w:p>
    <w:p w14:paraId="1CEBDF49" w14:textId="77777777" w:rsidR="00326813" w:rsidRPr="00902366"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 xml:space="preserve">– 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1FE1A340" w14:textId="77777777" w:rsidR="00326813" w:rsidRPr="00902366"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 xml:space="preserve">– делать выводы (самостоятельно и/или с помощью учителя/других участников образовательно-коррекционного процесса) с использованием </w:t>
      </w:r>
      <w:r w:rsidRPr="00902366">
        <w:rPr>
          <w:rFonts w:ascii="Times New Roman" w:hAnsi="Times New Roman" w:cs="Times New Roman"/>
          <w:sz w:val="28"/>
          <w:szCs w:val="28"/>
        </w:rPr>
        <w:lastRenderedPageBreak/>
        <w:t xml:space="preserve">законов логики, дедуктивных и индуктивных умозаключений, умозаключений по аналогии; </w:t>
      </w:r>
    </w:p>
    <w:p w14:paraId="2E409CC7" w14:textId="77777777" w:rsidR="00326813" w:rsidRPr="00902366"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 xml:space="preserve">– разбирать доказательства математических утверждений (прямые и от противного), проводить (самостоятельно и/или с помощью учителя/других участников образовательно-коррекционного процесса) несложные доказательства математических фактов, приводить примеры и контрпримеры; обосновывать собственные рассуждения; </w:t>
      </w:r>
    </w:p>
    <w:p w14:paraId="725C1371" w14:textId="465B7936" w:rsidR="00326813" w:rsidRDefault="00326813" w:rsidP="00326813">
      <w:pPr>
        <w:ind w:firstLine="709"/>
        <w:jc w:val="both"/>
        <w:rPr>
          <w:rFonts w:ascii="Times New Roman" w:hAnsi="Times New Roman" w:cs="Times New Roman"/>
          <w:iCs/>
          <w:sz w:val="28"/>
          <w:szCs w:val="28"/>
        </w:rPr>
      </w:pPr>
      <w:r w:rsidRPr="00902366">
        <w:rPr>
          <w:rFonts w:ascii="Times New Roman" w:hAnsi="Times New Roman" w:cs="Times New Roman"/>
          <w:sz w:val="28"/>
          <w:szCs w:val="28"/>
        </w:rPr>
        <w:t xml:space="preserve">– выбирать способ решения учебной задачи (сравнивать несколько </w:t>
      </w:r>
      <w:r w:rsidRPr="00264BC5">
        <w:rPr>
          <w:rFonts w:ascii="Times New Roman" w:hAnsi="Times New Roman" w:cs="Times New Roman"/>
          <w:sz w:val="28"/>
          <w:szCs w:val="28"/>
        </w:rPr>
        <w:t>вариантов решения, выбирать (самостоятельно и/или с помощью учителя/других участников образовательно-коррекционного процесса) наиболее подходящий</w:t>
      </w:r>
      <w:r>
        <w:rPr>
          <w:rFonts w:ascii="Times New Roman" w:hAnsi="Times New Roman" w:cs="Times New Roman"/>
          <w:sz w:val="28"/>
          <w:szCs w:val="28"/>
        </w:rPr>
        <w:t>.</w:t>
      </w:r>
    </w:p>
    <w:p w14:paraId="38E5DC10" w14:textId="77777777" w:rsidR="00326813" w:rsidRPr="00264BC5" w:rsidRDefault="00326813" w:rsidP="00326813">
      <w:pPr>
        <w:ind w:firstLine="709"/>
        <w:jc w:val="both"/>
        <w:rPr>
          <w:rFonts w:ascii="Times New Roman" w:hAnsi="Times New Roman" w:cs="Times New Roman"/>
          <w:b/>
          <w:i/>
          <w:sz w:val="28"/>
          <w:szCs w:val="28"/>
        </w:rPr>
      </w:pPr>
      <w:r w:rsidRPr="00264BC5">
        <w:rPr>
          <w:rFonts w:ascii="Times New Roman" w:hAnsi="Times New Roman" w:cs="Times New Roman"/>
          <w:b/>
          <w:i/>
          <w:sz w:val="28"/>
          <w:szCs w:val="28"/>
        </w:rPr>
        <w:t>Базовые исследовательские действия:</w:t>
      </w:r>
    </w:p>
    <w:p w14:paraId="653831CB" w14:textId="77777777" w:rsidR="00326813" w:rsidRPr="00264BC5" w:rsidRDefault="00326813" w:rsidP="00326813">
      <w:pPr>
        <w:ind w:firstLine="709"/>
        <w:jc w:val="both"/>
        <w:rPr>
          <w:rFonts w:ascii="Times New Roman" w:eastAsia="Times New Roman" w:hAnsi="Times New Roman" w:cs="Times New Roman"/>
          <w:sz w:val="28"/>
          <w:szCs w:val="28"/>
        </w:rPr>
      </w:pPr>
      <w:r w:rsidRPr="00902366">
        <w:rPr>
          <w:rFonts w:ascii="Times New Roman" w:hAnsi="Times New Roman" w:cs="Times New Roman"/>
          <w:sz w:val="28"/>
          <w:szCs w:val="28"/>
        </w:rPr>
        <w:t>–</w:t>
      </w:r>
      <w:r w:rsidRPr="00264BC5">
        <w:rPr>
          <w:rFonts w:ascii="Times New Roman" w:hAnsi="Times New Roman" w:cs="Times New Roman"/>
          <w:sz w:val="28"/>
          <w:szCs w:val="28"/>
        </w:rPr>
        <w:t xml:space="preserve"> использовать вопросы как исследовательский инструмент познания; самостоятельно и/или с помощью учителя/других участников образовательно-</w:t>
      </w:r>
      <w:r w:rsidRPr="004250FA">
        <w:rPr>
          <w:rFonts w:ascii="Times New Roman" w:hAnsi="Times New Roman" w:cs="Times New Roman"/>
          <w:sz w:val="28"/>
          <w:szCs w:val="28"/>
        </w:rPr>
        <w:t>коррекционного процесса формулировать вопросы, фиксирующие противоречие, проблему, устанавливать искомое и данное, формировать гипотезу; с использованием доступных средств коммуникации, включая устно-</w:t>
      </w:r>
      <w:proofErr w:type="spellStart"/>
      <w:r w:rsidRPr="004250FA">
        <w:rPr>
          <w:rFonts w:ascii="Times New Roman" w:hAnsi="Times New Roman" w:cs="Times New Roman"/>
          <w:sz w:val="28"/>
          <w:szCs w:val="28"/>
        </w:rPr>
        <w:t>дактильную</w:t>
      </w:r>
      <w:proofErr w:type="spellEnd"/>
      <w:r w:rsidRPr="004250FA">
        <w:rPr>
          <w:rFonts w:ascii="Times New Roman" w:hAnsi="Times New Roman" w:cs="Times New Roman"/>
          <w:sz w:val="28"/>
          <w:szCs w:val="28"/>
        </w:rPr>
        <w:t xml:space="preserve"> речь, аргументировать свою позицию,</w:t>
      </w:r>
      <w:r w:rsidRPr="00264BC5">
        <w:rPr>
          <w:rFonts w:ascii="Times New Roman" w:hAnsi="Times New Roman" w:cs="Times New Roman"/>
          <w:sz w:val="28"/>
          <w:szCs w:val="28"/>
        </w:rPr>
        <w:t xml:space="preserve"> мнение;</w:t>
      </w:r>
    </w:p>
    <w:p w14:paraId="37DB2CBC" w14:textId="77777777" w:rsidR="00326813" w:rsidRPr="00264BC5"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w:t>
      </w:r>
      <w:r>
        <w:rPr>
          <w:rFonts w:ascii="Times New Roman" w:hAnsi="Times New Roman" w:cs="Times New Roman"/>
          <w:sz w:val="28"/>
          <w:szCs w:val="28"/>
        </w:rPr>
        <w:t xml:space="preserve"> </w:t>
      </w:r>
      <w:r w:rsidRPr="00264BC5">
        <w:rPr>
          <w:rFonts w:ascii="Times New Roman" w:hAnsi="Times New Roman" w:cs="Times New Roman"/>
          <w:sz w:val="28"/>
          <w:szCs w:val="28"/>
        </w:rPr>
        <w:t xml:space="preserve">проводить по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6E500907" w14:textId="77777777" w:rsidR="00326813" w:rsidRPr="00264BC5"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w:t>
      </w:r>
      <w:r w:rsidRPr="00264BC5">
        <w:rPr>
          <w:rFonts w:ascii="Times New Roman" w:hAnsi="Times New Roman" w:cs="Times New Roman"/>
          <w:sz w:val="28"/>
          <w:szCs w:val="28"/>
        </w:rPr>
        <w:t xml:space="preserve"> </w:t>
      </w:r>
      <w:r w:rsidRPr="00902366">
        <w:rPr>
          <w:rFonts w:ascii="Times New Roman" w:hAnsi="Times New Roman" w:cs="Times New Roman"/>
          <w:sz w:val="28"/>
          <w:szCs w:val="28"/>
        </w:rPr>
        <w:t>с использованием доступных средств коммуникации, включая устно-</w:t>
      </w:r>
      <w:proofErr w:type="spellStart"/>
      <w:r w:rsidRPr="00902366">
        <w:rPr>
          <w:rFonts w:ascii="Times New Roman" w:hAnsi="Times New Roman" w:cs="Times New Roman"/>
          <w:sz w:val="28"/>
          <w:szCs w:val="28"/>
        </w:rPr>
        <w:t>дактильную</w:t>
      </w:r>
      <w:proofErr w:type="spellEnd"/>
      <w:r w:rsidRPr="00902366">
        <w:rPr>
          <w:rFonts w:ascii="Times New Roman" w:hAnsi="Times New Roman" w:cs="Times New Roman"/>
          <w:sz w:val="28"/>
          <w:szCs w:val="28"/>
        </w:rPr>
        <w:t xml:space="preserve"> речь, </w:t>
      </w:r>
      <w:r w:rsidRPr="00264BC5">
        <w:rPr>
          <w:rFonts w:ascii="Times New Roman" w:hAnsi="Times New Roman" w:cs="Times New Roman"/>
          <w:sz w:val="28"/>
          <w:szCs w:val="28"/>
        </w:rPr>
        <w:t xml:space="preserve">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w:t>
      </w:r>
    </w:p>
    <w:p w14:paraId="0F773E7E" w14:textId="77777777" w:rsidR="00326813" w:rsidRPr="00CC0AC0" w:rsidRDefault="00326813" w:rsidP="00326813">
      <w:pPr>
        <w:ind w:firstLine="709"/>
        <w:jc w:val="both"/>
        <w:rPr>
          <w:rFonts w:ascii="Times New Roman" w:hAnsi="Times New Roman" w:cs="Times New Roman"/>
          <w:sz w:val="28"/>
          <w:szCs w:val="28"/>
        </w:rPr>
      </w:pPr>
      <w:r w:rsidRPr="00902366">
        <w:rPr>
          <w:rFonts w:ascii="Times New Roman" w:hAnsi="Times New Roman" w:cs="Times New Roman"/>
          <w:sz w:val="28"/>
          <w:szCs w:val="28"/>
        </w:rPr>
        <w:t>–</w:t>
      </w:r>
      <w:r w:rsidRPr="00264BC5">
        <w:rPr>
          <w:rFonts w:ascii="Times New Roman" w:hAnsi="Times New Roman" w:cs="Times New Roman"/>
          <w:sz w:val="28"/>
          <w:szCs w:val="28"/>
        </w:rPr>
        <w:t xml:space="preserve"> самостоятельно и/или с помощью учителя/других участников образовательно-</w:t>
      </w:r>
      <w:r w:rsidRPr="00CC0AC0">
        <w:rPr>
          <w:rFonts w:ascii="Times New Roman" w:hAnsi="Times New Roman" w:cs="Times New Roman"/>
          <w:sz w:val="28"/>
          <w:szCs w:val="28"/>
        </w:rPr>
        <w:t xml:space="preserve">коррекционного процесса прогнозировать возможное развитие процесса, а также выдвигать предположения о его развитии в новых условиях. </w:t>
      </w:r>
    </w:p>
    <w:p w14:paraId="7DF33221" w14:textId="77777777" w:rsidR="00326813" w:rsidRPr="00CC0AC0" w:rsidRDefault="00326813" w:rsidP="00326813">
      <w:pPr>
        <w:ind w:firstLine="709"/>
        <w:jc w:val="both"/>
        <w:rPr>
          <w:rFonts w:ascii="Times New Roman" w:eastAsia="Times New Roman" w:hAnsi="Times New Roman" w:cs="Times New Roman"/>
          <w:b/>
          <w:i/>
          <w:sz w:val="28"/>
          <w:szCs w:val="28"/>
        </w:rPr>
      </w:pPr>
      <w:r w:rsidRPr="00CC0AC0">
        <w:rPr>
          <w:rFonts w:ascii="Times New Roman" w:hAnsi="Times New Roman" w:cs="Times New Roman"/>
          <w:b/>
          <w:i/>
          <w:sz w:val="28"/>
          <w:szCs w:val="28"/>
        </w:rPr>
        <w:t>Работа с информацией:</w:t>
      </w:r>
    </w:p>
    <w:p w14:paraId="75D710CC" w14:textId="77777777" w:rsidR="00326813" w:rsidRPr="00CC0AC0"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 xml:space="preserve">– выявлять недостаточность и избыточность информации, данных, необходимых для решения задачи; </w:t>
      </w:r>
    </w:p>
    <w:p w14:paraId="56AC6934" w14:textId="77777777" w:rsidR="00326813" w:rsidRPr="00CC0AC0"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 xml:space="preserve">– самостоятельно и/или с помощью учителя/других участников образовательно-коррекционного процесса выбирать, анализировать, систематизировать и интерпретировать информацию различных видов и форм представления; </w:t>
      </w:r>
    </w:p>
    <w:p w14:paraId="2F4CDCEA" w14:textId="77777777" w:rsidR="00326813" w:rsidRPr="00CC0AC0"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32C3BB80" w14:textId="77777777" w:rsidR="00326813" w:rsidRPr="00CC0AC0" w:rsidRDefault="00326813" w:rsidP="00326813">
      <w:pPr>
        <w:ind w:firstLine="709"/>
        <w:jc w:val="both"/>
        <w:rPr>
          <w:rFonts w:ascii="Times New Roman" w:eastAsia="Times New Roman" w:hAnsi="Times New Roman" w:cs="Times New Roman"/>
          <w:sz w:val="28"/>
          <w:szCs w:val="28"/>
        </w:rPr>
      </w:pPr>
      <w:r w:rsidRPr="00CC0AC0">
        <w:rPr>
          <w:rFonts w:ascii="Times New Roman" w:hAnsi="Times New Roman" w:cs="Times New Roman"/>
          <w:sz w:val="28"/>
          <w:szCs w:val="28"/>
        </w:rPr>
        <w:t>– оценивать надёжность информации по критериям, предложенным учителем или сформулированным самостоятельно и/или с помощью учителя/других участников образовательно-коррекционного процесса.</w:t>
      </w:r>
    </w:p>
    <w:p w14:paraId="40E52153" w14:textId="7B0C2AD3" w:rsidR="00326813" w:rsidRPr="00326813" w:rsidRDefault="00326813" w:rsidP="00851A36">
      <w:pPr>
        <w:ind w:firstLine="709"/>
        <w:jc w:val="both"/>
        <w:rPr>
          <w:rFonts w:ascii="Times New Roman" w:hAnsi="Times New Roman" w:cs="Times New Roman"/>
          <w:b/>
          <w:bCs/>
          <w:iCs/>
          <w:sz w:val="28"/>
          <w:szCs w:val="28"/>
        </w:rPr>
      </w:pPr>
      <w:r w:rsidRPr="00326813">
        <w:rPr>
          <w:rFonts w:ascii="Times New Roman" w:hAnsi="Times New Roman" w:cs="Times New Roman"/>
          <w:b/>
          <w:bCs/>
          <w:iCs/>
          <w:sz w:val="28"/>
          <w:szCs w:val="28"/>
        </w:rPr>
        <w:t>Коммуникативные универсальные учебные действия:</w:t>
      </w:r>
    </w:p>
    <w:p w14:paraId="54ADAABE" w14:textId="77777777" w:rsidR="00326813" w:rsidRPr="00CC0AC0"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 xml:space="preserve">– воспринимать и формулировать с использованием доступных средств коммуникации, включая </w:t>
      </w:r>
      <w:r w:rsidRPr="004250FA">
        <w:rPr>
          <w:rFonts w:ascii="Times New Roman" w:hAnsi="Times New Roman" w:cs="Times New Roman"/>
          <w:sz w:val="28"/>
          <w:szCs w:val="28"/>
        </w:rPr>
        <w:t>устно-</w:t>
      </w:r>
      <w:proofErr w:type="spellStart"/>
      <w:r w:rsidRPr="004250FA">
        <w:rPr>
          <w:rFonts w:ascii="Times New Roman" w:hAnsi="Times New Roman" w:cs="Times New Roman"/>
          <w:sz w:val="28"/>
          <w:szCs w:val="28"/>
        </w:rPr>
        <w:t>дактильную</w:t>
      </w:r>
      <w:proofErr w:type="spellEnd"/>
      <w:r w:rsidRPr="004250FA">
        <w:rPr>
          <w:rFonts w:ascii="Times New Roman" w:hAnsi="Times New Roman" w:cs="Times New Roman"/>
          <w:sz w:val="28"/>
          <w:szCs w:val="28"/>
        </w:rPr>
        <w:t xml:space="preserve"> речь, </w:t>
      </w:r>
      <w:r w:rsidRPr="00CC0AC0">
        <w:rPr>
          <w:rFonts w:ascii="Times New Roman" w:hAnsi="Times New Roman" w:cs="Times New Roman"/>
          <w:sz w:val="28"/>
          <w:szCs w:val="28"/>
        </w:rPr>
        <w:t>суждения в соответствии с условиями и целями общения; выражать свою точку зрения в устных</w:t>
      </w:r>
      <w:r>
        <w:rPr>
          <w:rFonts w:ascii="Times New Roman" w:hAnsi="Times New Roman" w:cs="Times New Roman"/>
          <w:sz w:val="28"/>
          <w:szCs w:val="28"/>
        </w:rPr>
        <w:t>/устно-</w:t>
      </w:r>
      <w:proofErr w:type="spellStart"/>
      <w:r>
        <w:rPr>
          <w:rFonts w:ascii="Times New Roman" w:hAnsi="Times New Roman" w:cs="Times New Roman"/>
          <w:sz w:val="28"/>
          <w:szCs w:val="28"/>
        </w:rPr>
        <w:lastRenderedPageBreak/>
        <w:t>дактильных</w:t>
      </w:r>
      <w:proofErr w:type="spellEnd"/>
      <w:r w:rsidRPr="00CC0AC0">
        <w:rPr>
          <w:rFonts w:ascii="Times New Roman" w:hAnsi="Times New Roman" w:cs="Times New Roman"/>
          <w:sz w:val="28"/>
          <w:szCs w:val="28"/>
        </w:rPr>
        <w:t xml:space="preserve"> и письменных текстах, давать пояснения по ходу решения задачи, комментировать полученный результат; </w:t>
      </w:r>
    </w:p>
    <w:p w14:paraId="257C29A8" w14:textId="77777777" w:rsidR="00326813"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 xml:space="preserve">– 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w:t>
      </w:r>
      <w:r>
        <w:rPr>
          <w:rFonts w:ascii="Times New Roman" w:hAnsi="Times New Roman" w:cs="Times New Roman"/>
          <w:sz w:val="28"/>
          <w:szCs w:val="28"/>
        </w:rPr>
        <w:t xml:space="preserve">и </w:t>
      </w:r>
      <w:r w:rsidRPr="00902366">
        <w:rPr>
          <w:rFonts w:ascii="Times New Roman" w:hAnsi="Times New Roman" w:cs="Times New Roman"/>
          <w:sz w:val="28"/>
          <w:szCs w:val="28"/>
        </w:rPr>
        <w:t>с использованием доступных средств коммуникации, включая устно-</w:t>
      </w:r>
      <w:proofErr w:type="spellStart"/>
      <w:r w:rsidRPr="00902366">
        <w:rPr>
          <w:rFonts w:ascii="Times New Roman" w:hAnsi="Times New Roman" w:cs="Times New Roman"/>
          <w:sz w:val="28"/>
          <w:szCs w:val="28"/>
        </w:rPr>
        <w:t>дактильную</w:t>
      </w:r>
      <w:proofErr w:type="spellEnd"/>
      <w:r w:rsidRPr="00902366">
        <w:rPr>
          <w:rFonts w:ascii="Times New Roman" w:hAnsi="Times New Roman" w:cs="Times New Roman"/>
          <w:sz w:val="28"/>
          <w:szCs w:val="28"/>
        </w:rPr>
        <w:t xml:space="preserve"> речь, </w:t>
      </w:r>
      <w:r w:rsidRPr="00CC0AC0">
        <w:rPr>
          <w:rFonts w:ascii="Times New Roman" w:hAnsi="Times New Roman" w:cs="Times New Roman"/>
          <w:sz w:val="28"/>
          <w:szCs w:val="28"/>
        </w:rPr>
        <w:t xml:space="preserve">формулировать разногласия, свои возражения; </w:t>
      </w:r>
    </w:p>
    <w:p w14:paraId="22A067D4" w14:textId="2756E01C" w:rsidR="00326813" w:rsidRDefault="00326813" w:rsidP="00326813">
      <w:pPr>
        <w:ind w:firstLine="709"/>
        <w:jc w:val="both"/>
        <w:rPr>
          <w:rFonts w:ascii="Times New Roman" w:hAnsi="Times New Roman" w:cs="Times New Roman"/>
          <w:iCs/>
          <w:sz w:val="28"/>
          <w:szCs w:val="28"/>
        </w:rPr>
      </w:pPr>
      <w:r w:rsidRPr="00CC0AC0">
        <w:rPr>
          <w:rFonts w:ascii="Times New Roman" w:hAnsi="Times New Roman" w:cs="Times New Roman"/>
          <w:sz w:val="28"/>
          <w:szCs w:val="28"/>
        </w:rPr>
        <w:t xml:space="preserve">– представлять результаты решения задачи, эксперимента, исследования, проекта; самостоятельно и/или с помощью учителя/других </w:t>
      </w:r>
      <w:r w:rsidRPr="00E84A06">
        <w:rPr>
          <w:rFonts w:ascii="Times New Roman" w:hAnsi="Times New Roman" w:cs="Times New Roman"/>
          <w:sz w:val="28"/>
          <w:szCs w:val="28"/>
        </w:rPr>
        <w:t>участников образовательно-коррекционного процесса выбирать формат выступления с учётом задач презентации и особенностей аудитории.</w:t>
      </w:r>
    </w:p>
    <w:p w14:paraId="7624D523" w14:textId="4884748A" w:rsidR="00326813" w:rsidRPr="00326813" w:rsidRDefault="00326813" w:rsidP="00851A36">
      <w:pPr>
        <w:ind w:firstLine="709"/>
        <w:jc w:val="both"/>
        <w:rPr>
          <w:rFonts w:ascii="Times New Roman" w:hAnsi="Times New Roman" w:cs="Times New Roman"/>
          <w:b/>
          <w:bCs/>
          <w:iCs/>
          <w:sz w:val="28"/>
          <w:szCs w:val="28"/>
        </w:rPr>
      </w:pPr>
      <w:r w:rsidRPr="00326813">
        <w:rPr>
          <w:rFonts w:ascii="Times New Roman" w:hAnsi="Times New Roman" w:cs="Times New Roman"/>
          <w:b/>
          <w:bCs/>
          <w:iCs/>
          <w:sz w:val="28"/>
          <w:szCs w:val="28"/>
        </w:rPr>
        <w:t>Регулятивные универсальные учебные действия</w:t>
      </w:r>
    </w:p>
    <w:p w14:paraId="2E37D1D0" w14:textId="77777777" w:rsidR="00326813" w:rsidRPr="00E84A06" w:rsidRDefault="00326813" w:rsidP="00326813">
      <w:pPr>
        <w:ind w:firstLine="709"/>
        <w:jc w:val="both"/>
        <w:rPr>
          <w:rFonts w:ascii="Times New Roman" w:hAnsi="Times New Roman" w:cs="Times New Roman"/>
          <w:b/>
          <w:i/>
          <w:sz w:val="28"/>
          <w:szCs w:val="28"/>
        </w:rPr>
      </w:pPr>
      <w:r w:rsidRPr="00E84A06">
        <w:rPr>
          <w:rFonts w:ascii="Times New Roman" w:hAnsi="Times New Roman" w:cs="Times New Roman"/>
          <w:b/>
          <w:i/>
          <w:sz w:val="28"/>
          <w:szCs w:val="28"/>
        </w:rPr>
        <w:t xml:space="preserve">Самоорганизация: </w:t>
      </w:r>
    </w:p>
    <w:p w14:paraId="2E78D2EF" w14:textId="77777777" w:rsidR="00326813" w:rsidRPr="00E84A06"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w:t>
      </w:r>
      <w:r>
        <w:rPr>
          <w:rFonts w:ascii="Times New Roman" w:hAnsi="Times New Roman" w:cs="Times New Roman"/>
          <w:sz w:val="28"/>
          <w:szCs w:val="28"/>
        </w:rPr>
        <w:t xml:space="preserve"> </w:t>
      </w:r>
      <w:r w:rsidRPr="00E84A06">
        <w:rPr>
          <w:rFonts w:ascii="Times New Roman" w:hAnsi="Times New Roman" w:cs="Times New Roman"/>
          <w:sz w:val="28"/>
          <w:szCs w:val="28"/>
        </w:rPr>
        <w:t>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6C40E167" w14:textId="77777777" w:rsidR="00326813" w:rsidRPr="00934E1D" w:rsidRDefault="00326813" w:rsidP="00326813">
      <w:pPr>
        <w:ind w:firstLine="709"/>
        <w:jc w:val="both"/>
        <w:rPr>
          <w:rFonts w:ascii="Times New Roman" w:eastAsia="Times New Roman" w:hAnsi="Times New Roman" w:cs="Times New Roman"/>
          <w:b/>
          <w:i/>
          <w:sz w:val="28"/>
          <w:szCs w:val="28"/>
        </w:rPr>
      </w:pPr>
      <w:r w:rsidRPr="00934E1D">
        <w:rPr>
          <w:rFonts w:ascii="Times New Roman" w:hAnsi="Times New Roman" w:cs="Times New Roman"/>
          <w:b/>
          <w:i/>
          <w:sz w:val="28"/>
          <w:szCs w:val="28"/>
        </w:rPr>
        <w:t>Самоконтроль:</w:t>
      </w:r>
    </w:p>
    <w:p w14:paraId="101430AB" w14:textId="77777777" w:rsidR="00326813" w:rsidRPr="00934E1D"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w:t>
      </w:r>
      <w:r w:rsidRPr="00934E1D">
        <w:rPr>
          <w:rFonts w:ascii="Times New Roman" w:hAnsi="Times New Roman" w:cs="Times New Roman"/>
          <w:sz w:val="28"/>
          <w:szCs w:val="28"/>
        </w:rPr>
        <w:t xml:space="preserve"> владеть способами самопроверки, самоконтроля процесса и результата решения математической задачи; </w:t>
      </w:r>
    </w:p>
    <w:p w14:paraId="719BDA86" w14:textId="77777777" w:rsidR="00326813" w:rsidRPr="00934E1D" w:rsidRDefault="00326813" w:rsidP="00326813">
      <w:pPr>
        <w:ind w:firstLine="709"/>
        <w:jc w:val="both"/>
        <w:rPr>
          <w:rFonts w:ascii="Times New Roman" w:hAnsi="Times New Roman" w:cs="Times New Roman"/>
          <w:sz w:val="28"/>
          <w:szCs w:val="28"/>
        </w:rPr>
      </w:pPr>
      <w:r w:rsidRPr="00CC0AC0">
        <w:rPr>
          <w:rFonts w:ascii="Times New Roman" w:hAnsi="Times New Roman" w:cs="Times New Roman"/>
          <w:sz w:val="28"/>
          <w:szCs w:val="28"/>
        </w:rPr>
        <w:t>–</w:t>
      </w:r>
      <w:r w:rsidRPr="00934E1D">
        <w:rPr>
          <w:rFonts w:ascii="Times New Roman" w:hAnsi="Times New Roman" w:cs="Times New Roman"/>
          <w:sz w:val="28"/>
          <w:szCs w:val="28"/>
        </w:rPr>
        <w:t xml:space="preserve">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 </w:t>
      </w:r>
    </w:p>
    <w:p w14:paraId="031B2EAF" w14:textId="77777777" w:rsidR="00326813" w:rsidRPr="00934E1D" w:rsidRDefault="00326813" w:rsidP="00326813">
      <w:pPr>
        <w:ind w:firstLine="709"/>
        <w:jc w:val="both"/>
        <w:rPr>
          <w:rFonts w:ascii="Times New Roman" w:eastAsia="Times New Roman" w:hAnsi="Times New Roman" w:cs="Times New Roman"/>
          <w:sz w:val="28"/>
          <w:szCs w:val="28"/>
        </w:rPr>
      </w:pPr>
      <w:r w:rsidRPr="00CC0AC0">
        <w:rPr>
          <w:rFonts w:ascii="Times New Roman" w:hAnsi="Times New Roman" w:cs="Times New Roman"/>
          <w:sz w:val="28"/>
          <w:szCs w:val="28"/>
        </w:rPr>
        <w:t>–</w:t>
      </w:r>
      <w:r w:rsidRPr="00934E1D">
        <w:rPr>
          <w:rFonts w:ascii="Times New Roman" w:hAnsi="Times New Roman" w:cs="Times New Roman"/>
          <w:sz w:val="28"/>
          <w:szCs w:val="28"/>
        </w:rPr>
        <w:t xml:space="preserve"> 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14:paraId="7B132157" w14:textId="77777777"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 xml:space="preserve">ПРЕДМЕТНЫЕ РЕЗУЛЬТАТЫ </w:t>
      </w:r>
    </w:p>
    <w:p w14:paraId="4F4178DB" w14:textId="32EE52A3" w:rsidR="00326813" w:rsidRDefault="00326813" w:rsidP="00851A36">
      <w:pPr>
        <w:ind w:firstLine="709"/>
        <w:jc w:val="both"/>
        <w:rPr>
          <w:rFonts w:ascii="Times New Roman" w:hAnsi="Times New Roman" w:cs="Times New Roman"/>
          <w:iCs/>
          <w:sz w:val="28"/>
          <w:szCs w:val="28"/>
        </w:rPr>
      </w:pPr>
      <w:r w:rsidRPr="00326813">
        <w:rPr>
          <w:rFonts w:ascii="Times New Roman" w:hAnsi="Times New Roman" w:cs="Times New Roman"/>
          <w:iCs/>
          <w:sz w:val="28"/>
          <w:szCs w:val="28"/>
        </w:rPr>
        <w:t>Предметные результаты освоения программы по математике представлены по годам обучения в следующих разделах программы в рамках отдельных учебных курсов: в 5–6 классах – курса «Математика», в 7–9 классах</w:t>
      </w:r>
      <w:r>
        <w:rPr>
          <w:rFonts w:ascii="Times New Roman" w:hAnsi="Times New Roman" w:cs="Times New Roman"/>
          <w:iCs/>
          <w:sz w:val="28"/>
          <w:szCs w:val="28"/>
        </w:rPr>
        <w:t> </w:t>
      </w:r>
      <w:r w:rsidRPr="00326813">
        <w:rPr>
          <w:rFonts w:ascii="Times New Roman" w:hAnsi="Times New Roman" w:cs="Times New Roman"/>
          <w:iCs/>
          <w:sz w:val="28"/>
          <w:szCs w:val="28"/>
        </w:rPr>
        <w:t>– курсов «Алгебра», «Геометрия», «Вероятность и статистика».</w:t>
      </w:r>
    </w:p>
    <w:p w14:paraId="5BD4DD8D" w14:textId="7BE50AFB" w:rsidR="00326813" w:rsidRDefault="00326813">
      <w:pPr>
        <w:rPr>
          <w:rFonts w:ascii="Times New Roman" w:hAnsi="Times New Roman" w:cs="Times New Roman"/>
          <w:iCs/>
          <w:sz w:val="28"/>
          <w:szCs w:val="28"/>
        </w:rPr>
      </w:pPr>
      <w:r>
        <w:rPr>
          <w:rFonts w:ascii="Times New Roman" w:hAnsi="Times New Roman" w:cs="Times New Roman"/>
          <w:iCs/>
          <w:sz w:val="28"/>
          <w:szCs w:val="28"/>
        </w:rPr>
        <w:br w:type="page"/>
      </w:r>
    </w:p>
    <w:p w14:paraId="1CE3423C" w14:textId="35DBC047" w:rsidR="00326813" w:rsidRPr="00BC0C5F" w:rsidRDefault="00BC0C5F" w:rsidP="00CA3976">
      <w:pPr>
        <w:ind w:firstLine="709"/>
        <w:jc w:val="center"/>
        <w:rPr>
          <w:rFonts w:ascii="Times New Roman" w:hAnsi="Times New Roman" w:cs="Times New Roman"/>
          <w:b/>
          <w:bCs/>
          <w:iCs/>
          <w:sz w:val="28"/>
          <w:szCs w:val="28"/>
        </w:rPr>
      </w:pPr>
      <w:r w:rsidRPr="00BC0C5F">
        <w:rPr>
          <w:rFonts w:ascii="Times New Roman" w:hAnsi="Times New Roman" w:cs="Times New Roman"/>
          <w:b/>
          <w:bCs/>
          <w:iCs/>
          <w:sz w:val="28"/>
          <w:szCs w:val="28"/>
        </w:rPr>
        <w:lastRenderedPageBreak/>
        <w:t>ФЕДЕРАЛЬНАЯ РАБОЧАЯ ПРОГРАММА УЧЕБНОГО КУРСА «МАТЕМАТИКА» В 5–6 КЛАССАХ</w:t>
      </w:r>
    </w:p>
    <w:p w14:paraId="65689951" w14:textId="77777777" w:rsidR="00CA3976" w:rsidRPr="00CA3976" w:rsidRDefault="00CA3976" w:rsidP="00CA3976">
      <w:pPr>
        <w:ind w:firstLine="709"/>
        <w:jc w:val="center"/>
        <w:rPr>
          <w:rFonts w:ascii="Times New Roman" w:hAnsi="Times New Roman" w:cs="Times New Roman"/>
          <w:iCs/>
          <w:sz w:val="28"/>
          <w:szCs w:val="28"/>
        </w:rPr>
      </w:pPr>
    </w:p>
    <w:p w14:paraId="361CD9D3" w14:textId="09218143" w:rsidR="00CA3976" w:rsidRPr="00CA3976" w:rsidRDefault="00CA3976" w:rsidP="00CA3976">
      <w:pPr>
        <w:ind w:firstLine="709"/>
        <w:jc w:val="center"/>
        <w:rPr>
          <w:rFonts w:ascii="Times New Roman" w:hAnsi="Times New Roman" w:cs="Times New Roman"/>
          <w:b/>
          <w:bCs/>
          <w:iCs/>
          <w:sz w:val="28"/>
          <w:szCs w:val="28"/>
        </w:rPr>
      </w:pPr>
      <w:r w:rsidRPr="00CA3976">
        <w:rPr>
          <w:rFonts w:ascii="Times New Roman" w:hAnsi="Times New Roman" w:cs="Times New Roman"/>
          <w:b/>
          <w:bCs/>
          <w:iCs/>
          <w:sz w:val="28"/>
          <w:szCs w:val="28"/>
        </w:rPr>
        <w:t>ПОЯСНИТЕЛЬНАЯ ЗАПИСКА</w:t>
      </w:r>
    </w:p>
    <w:p w14:paraId="5E541AD9" w14:textId="5BC1D533" w:rsidR="00BC0C5F"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 xml:space="preserve">Приоритетными целями обучения математике в 5–6 классах являются: </w:t>
      </w:r>
    </w:p>
    <w:p w14:paraId="471D4222" w14:textId="77777777" w:rsidR="00BC0C5F"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 xml:space="preserve">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 </w:t>
      </w:r>
    </w:p>
    <w:p w14:paraId="0F924ABC" w14:textId="77777777" w:rsidR="00BC0C5F"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4A8DCA93" w14:textId="3CA1359B" w:rsidR="00BC0C5F"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 xml:space="preserve">подведение обучающихся на доступном для них уровне к осознанию взаимосвязи математики и окружающего мира; </w:t>
      </w:r>
    </w:p>
    <w:p w14:paraId="27471C3A" w14:textId="487EFBC7" w:rsidR="00326813"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5B0C07D6" w14:textId="541E5204" w:rsidR="00326813" w:rsidRDefault="00BC0C5F" w:rsidP="00851A36">
      <w:pPr>
        <w:ind w:firstLine="709"/>
        <w:jc w:val="both"/>
        <w:rPr>
          <w:rFonts w:ascii="Times New Roman" w:hAnsi="Times New Roman" w:cs="Times New Roman"/>
          <w:iCs/>
          <w:sz w:val="28"/>
          <w:szCs w:val="28"/>
        </w:rPr>
      </w:pPr>
      <w:r w:rsidRPr="00BC0C5F">
        <w:rPr>
          <w:rFonts w:ascii="Times New Roman" w:hAnsi="Times New Roman" w:cs="Times New Roman"/>
          <w:iCs/>
          <w:sz w:val="28"/>
          <w:szCs w:val="28"/>
        </w:rPr>
        <w:t>Основные линии содержания курса математики в 5–6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математики происходит знакомство с элементами алгебры и описательной статистики.</w:t>
      </w:r>
    </w:p>
    <w:p w14:paraId="6E9319F7" w14:textId="305D1D58" w:rsidR="00BC0C5F"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Изучение арифметического материала начинается со систематизации и развития знаний о натуральных числах, полученных на уровне начального общего образования.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Изучение натуральных чисел продолжается в 6 классе знакомством с начальными понятиями теории делимости.</w:t>
      </w:r>
    </w:p>
    <w:p w14:paraId="76E4870E" w14:textId="6BA3ACFD" w:rsidR="00BC0C5F"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 К 6 классу отнесён второй этап в изучении дробей, где происходит совершенствование навыков сравнения и преобразования дробей, освоение новых вычислительных алгоритмов, оттачивание техники вычислений, в том числе</w:t>
      </w:r>
      <w:r>
        <w:rPr>
          <w:rFonts w:ascii="Times New Roman" w:hAnsi="Times New Roman" w:cs="Times New Roman"/>
          <w:iCs/>
          <w:sz w:val="28"/>
          <w:szCs w:val="28"/>
        </w:rPr>
        <w:t xml:space="preserve"> </w:t>
      </w:r>
    </w:p>
    <w:p w14:paraId="7818148E" w14:textId="75B370DF" w:rsidR="00BC0C5F"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lastRenderedPageBreak/>
        <w:t xml:space="preserve">значений выражений, содержащих и обыкновенные, и десятичные дроби, установление связей между ними, рассмотрение приёмов решения задач на дроби. В начале 6 класса происходит знакомство с понятием процента. Особенностью изучения положительных и отрицательных чисел является то, что они также могут рассматриваться в несколько этапов. В 6 классе в начале изучения темы «Положительные и отрицательные числа» выделяется </w:t>
      </w:r>
      <w:proofErr w:type="spellStart"/>
      <w:r w:rsidRPr="000A72DB">
        <w:rPr>
          <w:rFonts w:ascii="Times New Roman" w:hAnsi="Times New Roman" w:cs="Times New Roman"/>
          <w:iCs/>
          <w:sz w:val="28"/>
          <w:szCs w:val="28"/>
        </w:rPr>
        <w:t>подтема</w:t>
      </w:r>
      <w:proofErr w:type="spellEnd"/>
      <w:r w:rsidRPr="000A72DB">
        <w:rPr>
          <w:rFonts w:ascii="Times New Roman" w:hAnsi="Times New Roman" w:cs="Times New Roman"/>
          <w:iCs/>
          <w:sz w:val="28"/>
          <w:szCs w:val="28"/>
        </w:rPr>
        <w:t xml:space="preserve"> «Целые числа»,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 Это позволяет на доступном уровне познакомить обучающихся практически со всеми основными понятиями темы, в том числе и с правилами знаков при выполнении арифметических действий. Изучение рациональных чисел на этом не закончится, а будет продолжено в курсе алгебры 7 класса.</w:t>
      </w:r>
    </w:p>
    <w:p w14:paraId="72659328" w14:textId="77777777" w:rsidR="000A72DB"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 xml:space="preserve">При обучении решению текстовых задач в 5–6 классах используются арифметические приёмы решения. При отработке вычислительных навыков в 5–6 классах рассматриваются текстовые задачи следующих видов: задачи на движение, на части, на покупки, на работу и производительность, на проценты, на отношения и пропорции.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 </w:t>
      </w:r>
    </w:p>
    <w:p w14:paraId="087051C1" w14:textId="4CEE70AE" w:rsidR="00BC0C5F"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В программе учебного курса «Математика»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10065395" w14:textId="059AAB3F" w:rsidR="000A72DB"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В программе учебного курса «Математика»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на уровне начального общего образования, систематизируются и расширяются.</w:t>
      </w:r>
    </w:p>
    <w:p w14:paraId="5AD7776E" w14:textId="1DA0CF00" w:rsidR="000A72DB" w:rsidRDefault="000A72DB" w:rsidP="00851A36">
      <w:pPr>
        <w:ind w:firstLine="709"/>
        <w:jc w:val="both"/>
        <w:rPr>
          <w:rFonts w:ascii="Times New Roman" w:hAnsi="Times New Roman" w:cs="Times New Roman"/>
          <w:iCs/>
          <w:sz w:val="28"/>
          <w:szCs w:val="28"/>
        </w:rPr>
      </w:pPr>
      <w:r w:rsidRPr="000A72DB">
        <w:rPr>
          <w:rFonts w:ascii="Times New Roman" w:hAnsi="Times New Roman" w:cs="Times New Roman"/>
          <w:iCs/>
          <w:sz w:val="28"/>
          <w:szCs w:val="28"/>
        </w:rPr>
        <w:t>Согласно учебному плану в 5–6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элементы логики и начала описательной статистики.</w:t>
      </w:r>
    </w:p>
    <w:p w14:paraId="0478D466" w14:textId="0DEAB658" w:rsidR="00326813" w:rsidRDefault="00326813">
      <w:pPr>
        <w:rPr>
          <w:rFonts w:ascii="Times New Roman" w:hAnsi="Times New Roman" w:cs="Times New Roman"/>
          <w:iCs/>
          <w:sz w:val="28"/>
          <w:szCs w:val="28"/>
        </w:rPr>
      </w:pPr>
      <w:r>
        <w:rPr>
          <w:rFonts w:ascii="Times New Roman" w:hAnsi="Times New Roman" w:cs="Times New Roman"/>
          <w:iCs/>
          <w:sz w:val="28"/>
          <w:szCs w:val="28"/>
        </w:rPr>
        <w:br w:type="page"/>
      </w:r>
    </w:p>
    <w:p w14:paraId="4B963FF3" w14:textId="4C8A36DD" w:rsidR="00DA18AE" w:rsidRPr="002C5F4B" w:rsidRDefault="000A72DB" w:rsidP="00DA18AE">
      <w:pPr>
        <w:ind w:firstLine="709"/>
        <w:jc w:val="center"/>
        <w:rPr>
          <w:rStyle w:val="a5"/>
          <w:rFonts w:ascii="Times New Roman" w:hAnsi="Times New Roman" w:cs="Times New Roman"/>
          <w:b/>
          <w:bCs/>
          <w:iCs/>
          <w:sz w:val="28"/>
          <w:szCs w:val="28"/>
        </w:rPr>
      </w:pPr>
      <w:bookmarkStart w:id="3" w:name="_Hlk164547485"/>
      <w:r w:rsidRPr="002C5F4B">
        <w:rPr>
          <w:rStyle w:val="a5"/>
          <w:rFonts w:ascii="Times New Roman" w:hAnsi="Times New Roman" w:cs="Times New Roman"/>
          <w:b/>
          <w:iCs/>
          <w:sz w:val="28"/>
          <w:szCs w:val="28"/>
        </w:rPr>
        <w:lastRenderedPageBreak/>
        <w:t xml:space="preserve">СОДЕРЖАНИЕ </w:t>
      </w:r>
      <w:r>
        <w:rPr>
          <w:rStyle w:val="a5"/>
          <w:rFonts w:ascii="Times New Roman" w:hAnsi="Times New Roman" w:cs="Times New Roman"/>
          <w:b/>
          <w:iCs/>
          <w:sz w:val="28"/>
          <w:szCs w:val="28"/>
        </w:rPr>
        <w:t xml:space="preserve">ОБУЧЕНИЯ </w:t>
      </w:r>
    </w:p>
    <w:bookmarkEnd w:id="3"/>
    <w:p w14:paraId="46D0916F" w14:textId="6AA50055" w:rsidR="00000C81" w:rsidRPr="00FB78C3" w:rsidRDefault="00000C81" w:rsidP="00000C81">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5 КЛАСС</w:t>
      </w:r>
    </w:p>
    <w:p w14:paraId="4A682B7C" w14:textId="77777777" w:rsidR="00000C81" w:rsidRPr="00FB78C3" w:rsidRDefault="00000C81" w:rsidP="00000C81">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(1-й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8"/>
      </w:r>
    </w:p>
    <w:p w14:paraId="19591DEC" w14:textId="3AF19435" w:rsidR="00000C81" w:rsidRPr="001C5D54" w:rsidRDefault="00000C81" w:rsidP="001C5D54">
      <w:pPr>
        <w:autoSpaceDE w:val="0"/>
        <w:autoSpaceDN w:val="0"/>
        <w:adjustRightInd w:val="0"/>
        <w:ind w:firstLine="709"/>
        <w:jc w:val="both"/>
        <w:rPr>
          <w:rFonts w:ascii="Times New Roman" w:hAnsi="Times New Roman" w:cs="Times New Roman"/>
          <w:b/>
          <w:sz w:val="28"/>
          <w:szCs w:val="28"/>
        </w:rPr>
      </w:pPr>
      <w:r w:rsidRPr="001C5D54">
        <w:rPr>
          <w:rFonts w:ascii="Times New Roman" w:hAnsi="Times New Roman" w:cs="Times New Roman"/>
          <w:b/>
          <w:sz w:val="28"/>
          <w:szCs w:val="28"/>
        </w:rPr>
        <w:t>Натуральные числа</w:t>
      </w:r>
      <w:r w:rsidR="001C5D54" w:rsidRPr="001C5D54">
        <w:rPr>
          <w:rFonts w:ascii="Times New Roman" w:hAnsi="Times New Roman" w:cs="Times New Roman"/>
          <w:b/>
          <w:sz w:val="28"/>
          <w:szCs w:val="28"/>
        </w:rPr>
        <w:t xml:space="preserve"> и нуль</w:t>
      </w:r>
    </w:p>
    <w:p w14:paraId="55A1F3A5"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Натуральное число. Ряд натуральных чисел. Число 0. Изображение натуральных чисел точками на координатной (числовой) прямой. </w:t>
      </w:r>
    </w:p>
    <w:p w14:paraId="5B9989C9" w14:textId="37410D24" w:rsidR="000A72DB"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Позиционная система счисления. Римская нумерация как пример непозиционной системы счисления. Десятичная система счисления.</w:t>
      </w:r>
    </w:p>
    <w:p w14:paraId="469E47CA"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Сравнение натуральных чисел, сравнение натуральных чисел с нулём. Способы сравнения. Округление натуральных чисел. </w:t>
      </w:r>
    </w:p>
    <w:p w14:paraId="12BECF61" w14:textId="7C619501"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w:t>
      </w:r>
    </w:p>
    <w:p w14:paraId="7B389BB6"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Использование букв для обозначения неизвестного компонента и записи свойств арифметических действий. </w:t>
      </w:r>
    </w:p>
    <w:p w14:paraId="0830BECB" w14:textId="2635DBA9"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Делители и кратные числа, разложение на множители. Простые и составные числа. Признаки делимости на 2, 5, 10, 3, 9. Деление с остатком.</w:t>
      </w:r>
    </w:p>
    <w:p w14:paraId="5881F4A8"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Степень с натуральным показателем. Запись числа в виде суммы разрядных слагаемых. </w:t>
      </w:r>
    </w:p>
    <w:p w14:paraId="0B5DDEF9" w14:textId="4BBE2443"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7797BA1A" w14:textId="0327D313" w:rsidR="001C5D54" w:rsidRPr="001C5D54" w:rsidRDefault="001C5D54" w:rsidP="001C5D54">
      <w:pPr>
        <w:autoSpaceDE w:val="0"/>
        <w:autoSpaceDN w:val="0"/>
        <w:adjustRightInd w:val="0"/>
        <w:ind w:firstLine="709"/>
        <w:jc w:val="both"/>
        <w:rPr>
          <w:rFonts w:ascii="Times New Roman" w:hAnsi="Times New Roman" w:cs="Times New Roman"/>
          <w:b/>
          <w:bCs/>
          <w:sz w:val="28"/>
          <w:szCs w:val="28"/>
        </w:rPr>
      </w:pPr>
      <w:r w:rsidRPr="001C5D54">
        <w:rPr>
          <w:rFonts w:ascii="Times New Roman" w:hAnsi="Times New Roman" w:cs="Times New Roman"/>
          <w:b/>
          <w:bCs/>
          <w:sz w:val="28"/>
          <w:szCs w:val="28"/>
        </w:rPr>
        <w:t>Дроби</w:t>
      </w:r>
    </w:p>
    <w:p w14:paraId="212D3EE7"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w:t>
      </w:r>
    </w:p>
    <w:p w14:paraId="36956FC1"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Сложение и вычитание дробей. Умножение и деление дробей, </w:t>
      </w:r>
      <w:proofErr w:type="spellStart"/>
      <w:r w:rsidRPr="001C5D54">
        <w:rPr>
          <w:rFonts w:ascii="Times New Roman" w:hAnsi="Times New Roman" w:cs="Times New Roman"/>
          <w:sz w:val="28"/>
          <w:szCs w:val="28"/>
        </w:rPr>
        <w:t>взаимнообратные</w:t>
      </w:r>
      <w:proofErr w:type="spellEnd"/>
      <w:r w:rsidRPr="001C5D54">
        <w:rPr>
          <w:rFonts w:ascii="Times New Roman" w:hAnsi="Times New Roman" w:cs="Times New Roman"/>
          <w:sz w:val="28"/>
          <w:szCs w:val="28"/>
        </w:rPr>
        <w:t xml:space="preserve"> дроби. Нахождение части целого и целого по его части. </w:t>
      </w:r>
    </w:p>
    <w:p w14:paraId="27EC67F7"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w:t>
      </w:r>
    </w:p>
    <w:p w14:paraId="38CB375B" w14:textId="1DECFE81"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Арифметические действия с десятичными дробями. Округление десятичных дробей.</w:t>
      </w:r>
    </w:p>
    <w:p w14:paraId="4DB2D730" w14:textId="4C1D1BCB" w:rsidR="001C5D54" w:rsidRPr="001C5D54" w:rsidRDefault="001C5D54" w:rsidP="001C5D54">
      <w:pPr>
        <w:autoSpaceDE w:val="0"/>
        <w:autoSpaceDN w:val="0"/>
        <w:adjustRightInd w:val="0"/>
        <w:ind w:firstLine="709"/>
        <w:jc w:val="both"/>
        <w:rPr>
          <w:rFonts w:ascii="Times New Roman" w:hAnsi="Times New Roman" w:cs="Times New Roman"/>
          <w:b/>
          <w:sz w:val="28"/>
          <w:szCs w:val="28"/>
        </w:rPr>
      </w:pPr>
      <w:r w:rsidRPr="001C5D54">
        <w:rPr>
          <w:rFonts w:ascii="Times New Roman" w:hAnsi="Times New Roman" w:cs="Times New Roman"/>
          <w:b/>
          <w:sz w:val="28"/>
          <w:szCs w:val="28"/>
        </w:rPr>
        <w:t>Решение текстовых задач</w:t>
      </w:r>
    </w:p>
    <w:p w14:paraId="2478DF59" w14:textId="77777777" w:rsid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lastRenderedPageBreak/>
        <w:t xml:space="preserve">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w:t>
      </w:r>
    </w:p>
    <w:p w14:paraId="21EEC5AE" w14:textId="602271E9" w:rsid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 xml:space="preserve">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 Связь между единицами измерения каждой величины. </w:t>
      </w:r>
    </w:p>
    <w:p w14:paraId="60F5E322" w14:textId="54176E49" w:rsid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 xml:space="preserve">Решение основных задач на дроби. </w:t>
      </w:r>
    </w:p>
    <w:p w14:paraId="07040AE6" w14:textId="60F63902"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Представление данных в виде таблиц, столбчатых диаграмм.</w:t>
      </w:r>
    </w:p>
    <w:p w14:paraId="0A4F9C92" w14:textId="77777777" w:rsidR="001C5D54" w:rsidRPr="001C5D54" w:rsidRDefault="001C5D54" w:rsidP="001C5D54">
      <w:pPr>
        <w:autoSpaceDE w:val="0"/>
        <w:autoSpaceDN w:val="0"/>
        <w:adjustRightInd w:val="0"/>
        <w:ind w:firstLine="709"/>
        <w:jc w:val="both"/>
        <w:rPr>
          <w:rFonts w:ascii="Times New Roman" w:hAnsi="Times New Roman" w:cs="Times New Roman"/>
          <w:b/>
          <w:sz w:val="28"/>
          <w:szCs w:val="28"/>
        </w:rPr>
      </w:pPr>
      <w:r w:rsidRPr="001C5D54">
        <w:rPr>
          <w:rFonts w:ascii="Times New Roman" w:hAnsi="Times New Roman" w:cs="Times New Roman"/>
          <w:b/>
          <w:sz w:val="28"/>
          <w:szCs w:val="28"/>
        </w:rPr>
        <w:t xml:space="preserve">Наглядная геометрия </w:t>
      </w:r>
    </w:p>
    <w:p w14:paraId="598CCE30" w14:textId="77777777"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 xml:space="preserve">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w:t>
      </w:r>
    </w:p>
    <w:p w14:paraId="6FBE9676" w14:textId="2B36349A"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Длина отрезка, метрические единицы длины. Длина ломаной, периметр многоугольника. Измерение и построение углов с помощью транспортира.</w:t>
      </w:r>
    </w:p>
    <w:p w14:paraId="65C3579E" w14:textId="77777777" w:rsidR="001C5D54" w:rsidRPr="001C5D54" w:rsidRDefault="001C5D54" w:rsidP="001C5D54">
      <w:pPr>
        <w:autoSpaceDE w:val="0"/>
        <w:autoSpaceDN w:val="0"/>
        <w:adjustRightInd w:val="0"/>
        <w:ind w:firstLine="709"/>
        <w:jc w:val="both"/>
        <w:rPr>
          <w:rFonts w:ascii="Times New Roman" w:hAnsi="Times New Roman" w:cs="Times New Roman"/>
          <w:sz w:val="28"/>
          <w:szCs w:val="28"/>
        </w:rPr>
      </w:pPr>
      <w:r w:rsidRPr="001C5D54">
        <w:rPr>
          <w:rFonts w:ascii="Times New Roman" w:hAnsi="Times New Roman" w:cs="Times New Roman"/>
          <w:sz w:val="28"/>
          <w:szCs w:val="28"/>
        </w:rPr>
        <w:t xml:space="preserve">Наглядные представления о фигурах на плоскости: многоугольник, прямоугольник, квадрат, треугольник, о равенстве фигур. </w:t>
      </w:r>
    </w:p>
    <w:p w14:paraId="4B8C2889" w14:textId="0AF4A0A4"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sz w:val="28"/>
          <w:szCs w:val="28"/>
        </w:rPr>
        <w:t>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w:t>
      </w:r>
    </w:p>
    <w:p w14:paraId="6B9E7D3F" w14:textId="77777777"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 xml:space="preserve">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 </w:t>
      </w:r>
    </w:p>
    <w:p w14:paraId="0B299C85" w14:textId="77777777"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 xml:space="preserve">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других материалов). </w:t>
      </w:r>
    </w:p>
    <w:p w14:paraId="5CABE21E" w14:textId="3A37D66B" w:rsidR="001C5D54" w:rsidRPr="001C5D54" w:rsidRDefault="001C5D54" w:rsidP="001C5D54">
      <w:pPr>
        <w:autoSpaceDE w:val="0"/>
        <w:autoSpaceDN w:val="0"/>
        <w:adjustRightInd w:val="0"/>
        <w:ind w:firstLine="709"/>
        <w:jc w:val="both"/>
        <w:rPr>
          <w:rFonts w:ascii="Times New Roman" w:hAnsi="Times New Roman" w:cs="Times New Roman"/>
          <w:bCs/>
          <w:sz w:val="28"/>
          <w:szCs w:val="28"/>
        </w:rPr>
      </w:pPr>
      <w:r w:rsidRPr="001C5D54">
        <w:rPr>
          <w:rFonts w:ascii="Times New Roman" w:hAnsi="Times New Roman" w:cs="Times New Roman"/>
          <w:bCs/>
          <w:sz w:val="28"/>
          <w:szCs w:val="28"/>
        </w:rPr>
        <w:t>Объём прямоугольного параллелепипеда, куба. Единицы измерения объёма.</w:t>
      </w:r>
    </w:p>
    <w:p w14:paraId="2236C2A2" w14:textId="77777777" w:rsidR="0057682D" w:rsidRPr="00FB78C3" w:rsidRDefault="0057682D" w:rsidP="0057682D">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6 КЛАСС</w:t>
      </w:r>
    </w:p>
    <w:p w14:paraId="29D593CD" w14:textId="77777777" w:rsidR="0057682D" w:rsidRPr="00FB78C3" w:rsidRDefault="0057682D" w:rsidP="0057682D">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(2-й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9"/>
      </w:r>
    </w:p>
    <w:p w14:paraId="7A417598" w14:textId="77777777" w:rsidR="00022039" w:rsidRPr="00022039" w:rsidRDefault="00022039" w:rsidP="00022039">
      <w:pPr>
        <w:autoSpaceDE w:val="0"/>
        <w:autoSpaceDN w:val="0"/>
        <w:adjustRightInd w:val="0"/>
        <w:ind w:firstLine="709"/>
        <w:jc w:val="both"/>
        <w:rPr>
          <w:rFonts w:ascii="Times New Roman" w:hAnsi="Times New Roman" w:cs="Times New Roman"/>
          <w:b/>
          <w:sz w:val="28"/>
          <w:szCs w:val="28"/>
        </w:rPr>
      </w:pPr>
      <w:r w:rsidRPr="00022039">
        <w:rPr>
          <w:rFonts w:ascii="Times New Roman" w:hAnsi="Times New Roman" w:cs="Times New Roman"/>
          <w:b/>
          <w:sz w:val="28"/>
          <w:szCs w:val="28"/>
        </w:rPr>
        <w:t xml:space="preserve">Натуральные числа </w:t>
      </w:r>
    </w:p>
    <w:p w14:paraId="5F9209D4" w14:textId="77777777" w:rsidR="00022039" w:rsidRDefault="00022039" w:rsidP="00022039">
      <w:pPr>
        <w:autoSpaceDE w:val="0"/>
        <w:autoSpaceDN w:val="0"/>
        <w:adjustRightInd w:val="0"/>
        <w:ind w:firstLine="709"/>
        <w:jc w:val="both"/>
        <w:rPr>
          <w:rFonts w:ascii="Times New Roman" w:hAnsi="Times New Roman" w:cs="Times New Roman"/>
          <w:bCs/>
          <w:sz w:val="28"/>
          <w:szCs w:val="28"/>
        </w:rPr>
      </w:pPr>
      <w:r w:rsidRPr="00022039">
        <w:rPr>
          <w:rFonts w:ascii="Times New Roman" w:hAnsi="Times New Roman" w:cs="Times New Roman"/>
          <w:bCs/>
          <w:sz w:val="28"/>
          <w:szCs w:val="28"/>
        </w:rPr>
        <w:t xml:space="preserve">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w:t>
      </w:r>
    </w:p>
    <w:p w14:paraId="4CEBE91F" w14:textId="3C493564" w:rsidR="001C5D54" w:rsidRDefault="00022039" w:rsidP="00022039">
      <w:pPr>
        <w:autoSpaceDE w:val="0"/>
        <w:autoSpaceDN w:val="0"/>
        <w:adjustRightInd w:val="0"/>
        <w:ind w:firstLine="709"/>
        <w:jc w:val="both"/>
        <w:rPr>
          <w:rFonts w:ascii="Times New Roman" w:hAnsi="Times New Roman" w:cs="Times New Roman"/>
          <w:bCs/>
          <w:sz w:val="28"/>
          <w:szCs w:val="28"/>
        </w:rPr>
      </w:pPr>
      <w:r w:rsidRPr="00022039">
        <w:rPr>
          <w:rFonts w:ascii="Times New Roman" w:hAnsi="Times New Roman" w:cs="Times New Roman"/>
          <w:bCs/>
          <w:sz w:val="28"/>
          <w:szCs w:val="28"/>
        </w:rPr>
        <w:t>Делители и кратные числа, наибольший общий делитель и наименьшее общее кратное. Делимость суммы и произведения. Деление с остатком.</w:t>
      </w:r>
    </w:p>
    <w:p w14:paraId="5EBA2E71" w14:textId="77777777" w:rsidR="00022039" w:rsidRPr="00174831" w:rsidRDefault="00022039" w:rsidP="0057682D">
      <w:pPr>
        <w:autoSpaceDE w:val="0"/>
        <w:autoSpaceDN w:val="0"/>
        <w:adjustRightInd w:val="0"/>
        <w:ind w:firstLine="709"/>
        <w:rPr>
          <w:rFonts w:ascii="Times New Roman" w:hAnsi="Times New Roman" w:cs="Times New Roman"/>
          <w:b/>
          <w:sz w:val="28"/>
          <w:szCs w:val="28"/>
        </w:rPr>
      </w:pPr>
      <w:r w:rsidRPr="00174831">
        <w:rPr>
          <w:rFonts w:ascii="Times New Roman" w:hAnsi="Times New Roman" w:cs="Times New Roman"/>
          <w:b/>
          <w:sz w:val="28"/>
          <w:szCs w:val="28"/>
        </w:rPr>
        <w:t xml:space="preserve">Дроби </w:t>
      </w:r>
    </w:p>
    <w:p w14:paraId="29A4BC24" w14:textId="77777777" w:rsidR="00174831" w:rsidRDefault="00022039" w:rsidP="00174831">
      <w:pPr>
        <w:autoSpaceDE w:val="0"/>
        <w:autoSpaceDN w:val="0"/>
        <w:adjustRightInd w:val="0"/>
        <w:ind w:firstLine="709"/>
        <w:jc w:val="both"/>
        <w:rPr>
          <w:rFonts w:ascii="Times New Roman" w:hAnsi="Times New Roman" w:cs="Times New Roman"/>
          <w:bCs/>
          <w:sz w:val="28"/>
          <w:szCs w:val="28"/>
        </w:rPr>
      </w:pPr>
      <w:r w:rsidRPr="00022039">
        <w:rPr>
          <w:rFonts w:ascii="Times New Roman" w:hAnsi="Times New Roman" w:cs="Times New Roman"/>
          <w:bCs/>
          <w:sz w:val="28"/>
          <w:szCs w:val="28"/>
        </w:rPr>
        <w:lastRenderedPageBreak/>
        <w:t xml:space="preserve">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w:t>
      </w:r>
    </w:p>
    <w:p w14:paraId="3762567F" w14:textId="77777777" w:rsidR="00174831" w:rsidRDefault="00022039" w:rsidP="00174831">
      <w:pPr>
        <w:autoSpaceDE w:val="0"/>
        <w:autoSpaceDN w:val="0"/>
        <w:adjustRightInd w:val="0"/>
        <w:ind w:firstLine="709"/>
        <w:jc w:val="both"/>
        <w:rPr>
          <w:rFonts w:ascii="Times New Roman" w:hAnsi="Times New Roman" w:cs="Times New Roman"/>
          <w:bCs/>
          <w:sz w:val="28"/>
          <w:szCs w:val="28"/>
        </w:rPr>
      </w:pPr>
      <w:r w:rsidRPr="00022039">
        <w:rPr>
          <w:rFonts w:ascii="Times New Roman" w:hAnsi="Times New Roman" w:cs="Times New Roman"/>
          <w:bCs/>
          <w:sz w:val="28"/>
          <w:szCs w:val="28"/>
        </w:rPr>
        <w:t xml:space="preserve">Отношение. Деление в данном отношении. Масштаб, пропорция. Применение пропорций при решении задач. </w:t>
      </w:r>
    </w:p>
    <w:p w14:paraId="5D181FD0" w14:textId="2FD271BE" w:rsidR="001C5D54" w:rsidRDefault="00022039" w:rsidP="00174831">
      <w:pPr>
        <w:autoSpaceDE w:val="0"/>
        <w:autoSpaceDN w:val="0"/>
        <w:adjustRightInd w:val="0"/>
        <w:ind w:firstLine="709"/>
        <w:jc w:val="both"/>
        <w:rPr>
          <w:rFonts w:ascii="Times New Roman" w:hAnsi="Times New Roman" w:cs="Times New Roman"/>
          <w:bCs/>
          <w:sz w:val="28"/>
          <w:szCs w:val="28"/>
        </w:rPr>
      </w:pPr>
      <w:r w:rsidRPr="00022039">
        <w:rPr>
          <w:rFonts w:ascii="Times New Roman" w:hAnsi="Times New Roman" w:cs="Times New Roman"/>
          <w:bCs/>
          <w:sz w:val="28"/>
          <w:szCs w:val="28"/>
        </w:rPr>
        <w:t>Понятие процента. Вычисление процента от величины и величины по её проценту. Выражение процентов десятичными дробями. Решение задач на проценты. Выражение отношения величин в процентах.</w:t>
      </w:r>
    </w:p>
    <w:p w14:paraId="2BA52C83" w14:textId="77777777" w:rsidR="00174831" w:rsidRPr="00174831" w:rsidRDefault="00174831" w:rsidP="00174831">
      <w:pPr>
        <w:autoSpaceDE w:val="0"/>
        <w:autoSpaceDN w:val="0"/>
        <w:adjustRightInd w:val="0"/>
        <w:ind w:firstLine="709"/>
        <w:jc w:val="both"/>
        <w:rPr>
          <w:rFonts w:ascii="Times New Roman" w:hAnsi="Times New Roman" w:cs="Times New Roman"/>
          <w:b/>
          <w:sz w:val="28"/>
          <w:szCs w:val="28"/>
        </w:rPr>
      </w:pPr>
      <w:r w:rsidRPr="00174831">
        <w:rPr>
          <w:rFonts w:ascii="Times New Roman" w:hAnsi="Times New Roman" w:cs="Times New Roman"/>
          <w:b/>
          <w:sz w:val="28"/>
          <w:szCs w:val="28"/>
        </w:rPr>
        <w:t xml:space="preserve">Положительные и отрицательные числа </w:t>
      </w:r>
    </w:p>
    <w:p w14:paraId="6A710C68" w14:textId="0DF5D97C" w:rsidR="00174831" w:rsidRDefault="00174831" w:rsidP="00174831">
      <w:pPr>
        <w:autoSpaceDE w:val="0"/>
        <w:autoSpaceDN w:val="0"/>
        <w:adjustRightInd w:val="0"/>
        <w:ind w:firstLine="709"/>
        <w:jc w:val="both"/>
        <w:rPr>
          <w:rFonts w:ascii="Times New Roman" w:hAnsi="Times New Roman" w:cs="Times New Roman"/>
          <w:bCs/>
          <w:sz w:val="28"/>
          <w:szCs w:val="28"/>
        </w:rPr>
      </w:pPr>
      <w:r w:rsidRPr="00174831">
        <w:rPr>
          <w:rFonts w:ascii="Times New Roman" w:hAnsi="Times New Roman" w:cs="Times New Roman"/>
          <w:bCs/>
          <w:sz w:val="28"/>
          <w:szCs w:val="28"/>
        </w:rPr>
        <w:t xml:space="preserve">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 </w:t>
      </w:r>
    </w:p>
    <w:p w14:paraId="61BC6C69" w14:textId="51274439" w:rsidR="001C5D54" w:rsidRDefault="00174831" w:rsidP="00174831">
      <w:pPr>
        <w:autoSpaceDE w:val="0"/>
        <w:autoSpaceDN w:val="0"/>
        <w:adjustRightInd w:val="0"/>
        <w:ind w:firstLine="709"/>
        <w:jc w:val="both"/>
        <w:rPr>
          <w:rFonts w:ascii="Times New Roman" w:hAnsi="Times New Roman" w:cs="Times New Roman"/>
          <w:bCs/>
          <w:sz w:val="28"/>
          <w:szCs w:val="28"/>
        </w:rPr>
      </w:pPr>
      <w:r w:rsidRPr="00174831">
        <w:rPr>
          <w:rFonts w:ascii="Times New Roman" w:hAnsi="Times New Roman" w:cs="Times New Roman"/>
          <w:bCs/>
          <w:sz w:val="28"/>
          <w:szCs w:val="28"/>
        </w:rPr>
        <w:t>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14:paraId="1A76245D" w14:textId="77777777" w:rsidR="00174831" w:rsidRPr="00174831" w:rsidRDefault="00174831" w:rsidP="00174831">
      <w:pPr>
        <w:autoSpaceDE w:val="0"/>
        <w:autoSpaceDN w:val="0"/>
        <w:adjustRightInd w:val="0"/>
        <w:ind w:firstLine="709"/>
        <w:jc w:val="both"/>
        <w:rPr>
          <w:rFonts w:ascii="Times New Roman" w:hAnsi="Times New Roman" w:cs="Times New Roman"/>
          <w:b/>
          <w:sz w:val="28"/>
          <w:szCs w:val="28"/>
        </w:rPr>
      </w:pPr>
      <w:r w:rsidRPr="00174831">
        <w:rPr>
          <w:rFonts w:ascii="Times New Roman" w:hAnsi="Times New Roman" w:cs="Times New Roman"/>
          <w:b/>
          <w:sz w:val="28"/>
          <w:szCs w:val="28"/>
        </w:rPr>
        <w:t xml:space="preserve">Буквенные выражения </w:t>
      </w:r>
    </w:p>
    <w:p w14:paraId="47CA2348" w14:textId="77777777" w:rsidR="00174831" w:rsidRDefault="00174831" w:rsidP="00174831">
      <w:pPr>
        <w:autoSpaceDE w:val="0"/>
        <w:autoSpaceDN w:val="0"/>
        <w:adjustRightInd w:val="0"/>
        <w:ind w:firstLine="709"/>
        <w:jc w:val="both"/>
        <w:rPr>
          <w:rFonts w:ascii="Times New Roman" w:hAnsi="Times New Roman" w:cs="Times New Roman"/>
          <w:bCs/>
          <w:sz w:val="28"/>
          <w:szCs w:val="28"/>
        </w:rPr>
      </w:pPr>
      <w:r w:rsidRPr="00174831">
        <w:rPr>
          <w:rFonts w:ascii="Times New Roman" w:hAnsi="Times New Roman" w:cs="Times New Roman"/>
          <w:bCs/>
          <w:sz w:val="28"/>
          <w:szCs w:val="28"/>
        </w:rPr>
        <w:t xml:space="preserve">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объёма параллелепипеда и куба. </w:t>
      </w:r>
    </w:p>
    <w:p w14:paraId="23EBADD8" w14:textId="415DD53C" w:rsidR="001C5D54" w:rsidRPr="00174831" w:rsidRDefault="00174831" w:rsidP="00174831">
      <w:pPr>
        <w:autoSpaceDE w:val="0"/>
        <w:autoSpaceDN w:val="0"/>
        <w:adjustRightInd w:val="0"/>
        <w:ind w:firstLine="709"/>
        <w:jc w:val="both"/>
        <w:rPr>
          <w:rFonts w:ascii="Times New Roman" w:hAnsi="Times New Roman" w:cs="Times New Roman"/>
          <w:b/>
          <w:sz w:val="28"/>
          <w:szCs w:val="28"/>
        </w:rPr>
      </w:pPr>
      <w:r w:rsidRPr="00174831">
        <w:rPr>
          <w:rFonts w:ascii="Times New Roman" w:hAnsi="Times New Roman" w:cs="Times New Roman"/>
          <w:b/>
          <w:sz w:val="28"/>
          <w:szCs w:val="28"/>
        </w:rPr>
        <w:t>Решение текстовых задач</w:t>
      </w:r>
    </w:p>
    <w:p w14:paraId="18EAEEAE"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Решение текстовых задач арифметическим способом. Решение логических задач. Решение задач перебором всех возможных вариантов. </w:t>
      </w:r>
    </w:p>
    <w:p w14:paraId="2B2E4469" w14:textId="29D2D966"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Решение задач, содержащих зависимости, связывающих величины: скорость, время, расстояние, цена, количество, стоимость, производительность, время, объём работы. Единицы измерения: массы, стоимости, расстояния, времени, скорости. Связь между единицами измерения каждой величины.</w:t>
      </w:r>
    </w:p>
    <w:p w14:paraId="5AE0C245"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Решение задач, связанных с отношением, пропорциональностью величин, процентами; решение основных задач на дроби и проценты. </w:t>
      </w:r>
    </w:p>
    <w:p w14:paraId="6DE0FBC2"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Оценка и прикидка, округление результата. Составление буквенных выражений по условию задачи. </w:t>
      </w:r>
    </w:p>
    <w:p w14:paraId="14A10645" w14:textId="7B89BB3D"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Представление данных с помощью таблиц и диаграмм. Столбчатые диаграммы: чтение и построение. Чтение круговых диаграмм.</w:t>
      </w:r>
    </w:p>
    <w:p w14:paraId="7F2115FB" w14:textId="77777777" w:rsidR="00DC13CE" w:rsidRPr="00DC13CE" w:rsidRDefault="00DC13CE" w:rsidP="00DC13CE">
      <w:pPr>
        <w:autoSpaceDE w:val="0"/>
        <w:autoSpaceDN w:val="0"/>
        <w:adjustRightInd w:val="0"/>
        <w:ind w:firstLine="709"/>
        <w:jc w:val="both"/>
        <w:rPr>
          <w:rFonts w:ascii="Times New Roman" w:hAnsi="Times New Roman" w:cs="Times New Roman"/>
          <w:b/>
          <w:sz w:val="28"/>
          <w:szCs w:val="28"/>
        </w:rPr>
      </w:pPr>
      <w:r w:rsidRPr="00DC13CE">
        <w:rPr>
          <w:rFonts w:ascii="Times New Roman" w:hAnsi="Times New Roman" w:cs="Times New Roman"/>
          <w:b/>
          <w:sz w:val="28"/>
          <w:szCs w:val="28"/>
        </w:rPr>
        <w:t xml:space="preserve">Наглядная геометрия </w:t>
      </w:r>
    </w:p>
    <w:p w14:paraId="6CC0D3B1" w14:textId="5A155314"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Наглядные представления о фигурах на плоскости: точка, прямая, отрезок, луч, угол, ломаная, многоугольник, четырёхугольник, треугольник, окружность, круг.</w:t>
      </w:r>
    </w:p>
    <w:p w14:paraId="4F67B0E8"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lastRenderedPageBreak/>
        <w:t xml:space="preserve">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 </w:t>
      </w:r>
    </w:p>
    <w:p w14:paraId="7E735A46" w14:textId="450E4486"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Четырёхугольник, примеры четырёхугольников.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w:t>
      </w:r>
    </w:p>
    <w:p w14:paraId="61BD8256"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Периметр многоугольника. Понятие площади фигуры, единицы измерения площади. Приближённое измерение площади фигур, в том числе на квадратной сетке. Приближённое измерение длины окружности, площади круга. </w:t>
      </w:r>
    </w:p>
    <w:p w14:paraId="70F00408" w14:textId="42D7895D"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Симметрия: центральная, осевая и зеркальная симметрии. </w:t>
      </w:r>
    </w:p>
    <w:p w14:paraId="0839406D" w14:textId="0A977F01"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Построение симметричных фигур.</w:t>
      </w:r>
    </w:p>
    <w:p w14:paraId="190A1D11" w14:textId="77777777" w:rsidR="00DC13CE"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 xml:space="preserve">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развёрток многогранников, цилиндра и конуса. Создание моделей пространственных фигур (из бумаги, проволоки, пластилина и других материалов). </w:t>
      </w:r>
    </w:p>
    <w:p w14:paraId="3D2DCF30" w14:textId="3AC0FF2C" w:rsidR="001C5D54" w:rsidRDefault="00DC13CE" w:rsidP="00DC13CE">
      <w:pPr>
        <w:autoSpaceDE w:val="0"/>
        <w:autoSpaceDN w:val="0"/>
        <w:adjustRightInd w:val="0"/>
        <w:ind w:firstLine="709"/>
        <w:jc w:val="both"/>
        <w:rPr>
          <w:rFonts w:ascii="Times New Roman" w:hAnsi="Times New Roman" w:cs="Times New Roman"/>
          <w:bCs/>
          <w:sz w:val="28"/>
          <w:szCs w:val="28"/>
        </w:rPr>
      </w:pPr>
      <w:r w:rsidRPr="00DC13CE">
        <w:rPr>
          <w:rFonts w:ascii="Times New Roman" w:hAnsi="Times New Roman" w:cs="Times New Roman"/>
          <w:bCs/>
          <w:sz w:val="28"/>
          <w:szCs w:val="28"/>
        </w:rPr>
        <w:t>Понятие объёма, единицы измерения объёма. Объём прямоугольного параллелепипеда, куба.</w:t>
      </w:r>
    </w:p>
    <w:p w14:paraId="7ACD2D83" w14:textId="7561F9FF" w:rsidR="00DC13CE" w:rsidRPr="00DC13CE" w:rsidRDefault="00DC13CE" w:rsidP="00CA3976">
      <w:pPr>
        <w:autoSpaceDE w:val="0"/>
        <w:autoSpaceDN w:val="0"/>
        <w:adjustRightInd w:val="0"/>
        <w:ind w:firstLine="709"/>
        <w:jc w:val="center"/>
        <w:rPr>
          <w:rFonts w:ascii="Times New Roman" w:hAnsi="Times New Roman" w:cs="Times New Roman"/>
          <w:b/>
          <w:sz w:val="28"/>
          <w:szCs w:val="28"/>
        </w:rPr>
      </w:pPr>
      <w:r w:rsidRPr="00DC13CE">
        <w:rPr>
          <w:rFonts w:ascii="Times New Roman" w:hAnsi="Times New Roman" w:cs="Times New Roman"/>
          <w:b/>
          <w:sz w:val="28"/>
          <w:szCs w:val="28"/>
        </w:rPr>
        <w:t>ПРЕДМЕТНЫЕ РЕЗУЛЬТАТЫ</w:t>
      </w:r>
    </w:p>
    <w:p w14:paraId="1949B151" w14:textId="77777777" w:rsidR="00DC13CE" w:rsidRPr="00817851" w:rsidRDefault="00DC13CE" w:rsidP="00DC13CE">
      <w:pPr>
        <w:widowControl w:val="0"/>
        <w:tabs>
          <w:tab w:val="left" w:pos="993"/>
        </w:tabs>
        <w:ind w:firstLine="709"/>
        <w:jc w:val="both"/>
        <w:rPr>
          <w:rFonts w:ascii="Times New Roman" w:hAnsi="Times New Roman" w:cs="Times New Roman"/>
          <w:color w:val="0D0D0D" w:themeColor="text1" w:themeTint="F2"/>
          <w:sz w:val="28"/>
          <w:szCs w:val="28"/>
        </w:rPr>
      </w:pPr>
      <w:r w:rsidRPr="00817851">
        <w:rPr>
          <w:rFonts w:ascii="Times New Roman" w:hAnsi="Times New Roman" w:cs="Times New Roman"/>
          <w:sz w:val="28"/>
          <w:szCs w:val="28"/>
        </w:rPr>
        <w:t>Освоение учебного курса «Математика» в 5</w:t>
      </w:r>
      <w:r w:rsidRPr="00817851">
        <w:rPr>
          <w:rFonts w:ascii="Times New Roman" w:hAnsi="Times New Roman" w:cs="Times New Roman"/>
          <w:color w:val="0D0D0D" w:themeColor="text1" w:themeTint="F2"/>
          <w:sz w:val="28"/>
          <w:szCs w:val="28"/>
        </w:rPr>
        <w:t>–</w:t>
      </w:r>
      <w:r w:rsidRPr="00817851">
        <w:rPr>
          <w:rFonts w:ascii="Times New Roman" w:hAnsi="Times New Roman" w:cs="Times New Roman"/>
          <w:sz w:val="28"/>
          <w:szCs w:val="28"/>
        </w:rPr>
        <w:t>6 классах должно обеспечивать достижение указанных ниже предметных образовательных результатов.</w:t>
      </w:r>
    </w:p>
    <w:p w14:paraId="3B243848" w14:textId="77777777" w:rsidR="00DC13CE" w:rsidRPr="00F77080" w:rsidRDefault="00DC13CE" w:rsidP="00DC13CE">
      <w:pPr>
        <w:widowControl w:val="0"/>
        <w:tabs>
          <w:tab w:val="left" w:pos="993"/>
        </w:tabs>
        <w:ind w:firstLine="709"/>
        <w:jc w:val="both"/>
        <w:rPr>
          <w:rFonts w:ascii="Times New Roman" w:hAnsi="Times New Roman" w:cs="Times New Roman"/>
          <w:b/>
          <w:sz w:val="28"/>
          <w:szCs w:val="28"/>
        </w:rPr>
      </w:pPr>
      <w:r w:rsidRPr="00F77080">
        <w:rPr>
          <w:rFonts w:ascii="Times New Roman" w:hAnsi="Times New Roman" w:cs="Times New Roman"/>
          <w:b/>
          <w:sz w:val="28"/>
          <w:szCs w:val="28"/>
        </w:rPr>
        <w:t xml:space="preserve">5 </w:t>
      </w:r>
      <w:r>
        <w:rPr>
          <w:rFonts w:ascii="Times New Roman" w:hAnsi="Times New Roman" w:cs="Times New Roman"/>
          <w:b/>
          <w:sz w:val="28"/>
          <w:szCs w:val="28"/>
        </w:rPr>
        <w:t>КЛАСС</w:t>
      </w:r>
    </w:p>
    <w:p w14:paraId="77900369" w14:textId="77777777" w:rsidR="00DC13CE" w:rsidRPr="00F77080" w:rsidRDefault="00DC13CE" w:rsidP="00DC13CE">
      <w:pPr>
        <w:widowControl w:val="0"/>
        <w:tabs>
          <w:tab w:val="left" w:pos="993"/>
        </w:tabs>
        <w:ind w:firstLine="709"/>
        <w:jc w:val="both"/>
        <w:rPr>
          <w:rFonts w:ascii="Times New Roman" w:hAnsi="Times New Roman" w:cs="Times New Roman"/>
          <w:b/>
          <w:sz w:val="28"/>
          <w:szCs w:val="28"/>
        </w:rPr>
      </w:pPr>
      <w:r w:rsidRPr="00F77080">
        <w:rPr>
          <w:rFonts w:ascii="Times New Roman" w:hAnsi="Times New Roman" w:cs="Times New Roman"/>
          <w:b/>
          <w:sz w:val="28"/>
          <w:szCs w:val="28"/>
        </w:rPr>
        <w:t>Числа и вычисления</w:t>
      </w:r>
      <w:r>
        <w:rPr>
          <w:rFonts w:ascii="Times New Roman" w:hAnsi="Times New Roman" w:cs="Times New Roman"/>
          <w:b/>
          <w:sz w:val="28"/>
          <w:szCs w:val="28"/>
        </w:rPr>
        <w:t>:</w:t>
      </w:r>
    </w:p>
    <w:p w14:paraId="6ADFCA81"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sidRPr="00817851">
        <w:rPr>
          <w:rFonts w:ascii="Times New Roman" w:hAnsi="Times New Roman" w:cs="Times New Roman"/>
          <w:sz w:val="28"/>
          <w:szCs w:val="28"/>
        </w:rPr>
        <w:t xml:space="preserve"> </w:t>
      </w:r>
      <w:r>
        <w:rPr>
          <w:rFonts w:ascii="Times New Roman" w:hAnsi="Times New Roman" w:cs="Times New Roman"/>
          <w:sz w:val="28"/>
          <w:szCs w:val="28"/>
        </w:rPr>
        <w:t>п</w:t>
      </w:r>
      <w:r w:rsidRPr="00817851">
        <w:rPr>
          <w:rFonts w:ascii="Times New Roman" w:hAnsi="Times New Roman" w:cs="Times New Roman"/>
          <w:sz w:val="28"/>
          <w:szCs w:val="28"/>
        </w:rPr>
        <w:t>онимать и правильно употреблять термины, связанные с натуральными числами, обыкновенными и десятичными дробями</w:t>
      </w:r>
      <w:r>
        <w:rPr>
          <w:rFonts w:ascii="Times New Roman" w:hAnsi="Times New Roman" w:cs="Times New Roman"/>
          <w:sz w:val="28"/>
          <w:szCs w:val="28"/>
        </w:rPr>
        <w:t>;</w:t>
      </w:r>
    </w:p>
    <w:p w14:paraId="26689E57"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равнивать и упорядочивать натуральные числа, сравнивать в простейших случаях обыкновенные дроби, десятичные дроби</w:t>
      </w:r>
      <w:r>
        <w:rPr>
          <w:rFonts w:ascii="Times New Roman" w:hAnsi="Times New Roman" w:cs="Times New Roman"/>
          <w:sz w:val="28"/>
          <w:szCs w:val="28"/>
        </w:rPr>
        <w:t>;</w:t>
      </w:r>
    </w:p>
    <w:p w14:paraId="168F439A"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r>
        <w:rPr>
          <w:rFonts w:ascii="Times New Roman" w:hAnsi="Times New Roman" w:cs="Times New Roman"/>
          <w:sz w:val="28"/>
          <w:szCs w:val="28"/>
        </w:rPr>
        <w:t>;</w:t>
      </w:r>
    </w:p>
    <w:p w14:paraId="1121362D"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ыполнять арифметические действия с натуральными числами, с обыкновенными дробями в простейших случаях</w:t>
      </w:r>
      <w:r>
        <w:rPr>
          <w:rFonts w:ascii="Times New Roman" w:hAnsi="Times New Roman" w:cs="Times New Roman"/>
          <w:sz w:val="28"/>
          <w:szCs w:val="28"/>
        </w:rPr>
        <w:t>;</w:t>
      </w:r>
    </w:p>
    <w:p w14:paraId="42281DE9" w14:textId="77777777" w:rsidR="00DC13CE" w:rsidRPr="00817851" w:rsidRDefault="00DC13CE" w:rsidP="00DC13CE">
      <w:pPr>
        <w:widowControl w:val="0"/>
        <w:tabs>
          <w:tab w:val="left" w:pos="993"/>
        </w:tabs>
        <w:ind w:firstLine="709"/>
        <w:jc w:val="both"/>
        <w:rPr>
          <w:rFonts w:ascii="Times New Roman" w:hAnsi="Times New Roman" w:cs="Times New Roman"/>
          <w:color w:val="0D0D0D" w:themeColor="text1" w:themeTint="F2"/>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ыполнять проверку, прикидку результата вычислений. 6 Округлять натуральные числа.</w:t>
      </w:r>
    </w:p>
    <w:p w14:paraId="18104B04"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Решение текстовых задач:</w:t>
      </w:r>
    </w:p>
    <w:p w14:paraId="441A83FD"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текстовые задачи арифметическим способом и с помощью организованного конечного перебора всех возможных вариантов</w:t>
      </w:r>
      <w:r>
        <w:rPr>
          <w:rFonts w:ascii="Times New Roman" w:hAnsi="Times New Roman" w:cs="Times New Roman"/>
          <w:sz w:val="28"/>
          <w:szCs w:val="28"/>
        </w:rPr>
        <w:t>;</w:t>
      </w:r>
    </w:p>
    <w:p w14:paraId="484648D7"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w:t>
      </w:r>
      <w:r>
        <w:rPr>
          <w:rFonts w:ascii="Times New Roman" w:hAnsi="Times New Roman" w:cs="Times New Roman"/>
          <w:sz w:val="28"/>
          <w:szCs w:val="28"/>
        </w:rPr>
        <w:t>;</w:t>
      </w:r>
    </w:p>
    <w:p w14:paraId="4B654855"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lastRenderedPageBreak/>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спользовать краткие записи, схемы, таблицы, обозначения при решении задач</w:t>
      </w:r>
      <w:r>
        <w:rPr>
          <w:rFonts w:ascii="Times New Roman" w:hAnsi="Times New Roman" w:cs="Times New Roman"/>
          <w:sz w:val="28"/>
          <w:szCs w:val="28"/>
        </w:rPr>
        <w:t>;</w:t>
      </w:r>
    </w:p>
    <w:p w14:paraId="0794B1C2"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ользоваться основными единицами измерения: цены, массы; расстояния, времени, скорости; выражать одни единицы величины через другие</w:t>
      </w:r>
      <w:r>
        <w:rPr>
          <w:rFonts w:ascii="Times New Roman" w:hAnsi="Times New Roman" w:cs="Times New Roman"/>
          <w:sz w:val="28"/>
          <w:szCs w:val="28"/>
        </w:rPr>
        <w:t>;</w:t>
      </w:r>
    </w:p>
    <w:p w14:paraId="6E7420E3"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781E9441"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Наглядная геометрия:</w:t>
      </w:r>
    </w:p>
    <w:p w14:paraId="482A821D"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ользоваться геометрическими понятиями: точка, прямая, отрезок, луч, угол, многоугольник, окружность, круг</w:t>
      </w:r>
      <w:r>
        <w:rPr>
          <w:rFonts w:ascii="Times New Roman" w:hAnsi="Times New Roman" w:cs="Times New Roman"/>
          <w:sz w:val="28"/>
          <w:szCs w:val="28"/>
        </w:rPr>
        <w:t>;</w:t>
      </w:r>
    </w:p>
    <w:p w14:paraId="21CE8028"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риводить примеры объектов окружающего мира, имеющих форму изученных геометрических фигур</w:t>
      </w:r>
      <w:r>
        <w:rPr>
          <w:rFonts w:ascii="Times New Roman" w:hAnsi="Times New Roman" w:cs="Times New Roman"/>
          <w:sz w:val="28"/>
          <w:szCs w:val="28"/>
        </w:rPr>
        <w:t>;</w:t>
      </w:r>
    </w:p>
    <w:p w14:paraId="0A174E69"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спользовать терминологию, связанную с углами: вершина</w:t>
      </w:r>
      <w:r>
        <w:rPr>
          <w:rFonts w:ascii="Times New Roman" w:hAnsi="Times New Roman" w:cs="Times New Roman"/>
          <w:sz w:val="28"/>
          <w:szCs w:val="28"/>
        </w:rPr>
        <w:t>,</w:t>
      </w:r>
      <w:r w:rsidRPr="00817851">
        <w:rPr>
          <w:rFonts w:ascii="Times New Roman" w:hAnsi="Times New Roman" w:cs="Times New Roman"/>
          <w:sz w:val="28"/>
          <w:szCs w:val="28"/>
        </w:rPr>
        <w:t xml:space="preserve"> сторона; с многоугольниками: угол, вершина, сторона, диагональ; с окружностью: радиус, диаметр, центр</w:t>
      </w:r>
      <w:r>
        <w:rPr>
          <w:rFonts w:ascii="Times New Roman" w:hAnsi="Times New Roman" w:cs="Times New Roman"/>
          <w:sz w:val="28"/>
          <w:szCs w:val="28"/>
        </w:rPr>
        <w:t>;</w:t>
      </w:r>
    </w:p>
    <w:p w14:paraId="3B27B762"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зображать изученные геометрические фигуры на нелинованной и клетчатой бумаге с помощью циркуля и линейки</w:t>
      </w:r>
      <w:r>
        <w:rPr>
          <w:rFonts w:ascii="Times New Roman" w:hAnsi="Times New Roman" w:cs="Times New Roman"/>
          <w:sz w:val="28"/>
          <w:szCs w:val="28"/>
        </w:rPr>
        <w:t>;</w:t>
      </w:r>
    </w:p>
    <w:p w14:paraId="7DB30F01"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817851">
        <w:rPr>
          <w:rFonts w:ascii="Times New Roman" w:hAnsi="Times New Roman" w:cs="Times New Roman"/>
          <w:sz w:val="28"/>
          <w:szCs w:val="28"/>
        </w:rPr>
        <w:t>аходить длины отрезков непосредственным измерением с помощью линейки, строить отрезки заданной длины; строить окружность заданного радиуса</w:t>
      </w:r>
      <w:r>
        <w:rPr>
          <w:rFonts w:ascii="Times New Roman" w:hAnsi="Times New Roman" w:cs="Times New Roman"/>
          <w:sz w:val="28"/>
          <w:szCs w:val="28"/>
        </w:rPr>
        <w:t>;</w:t>
      </w:r>
    </w:p>
    <w:p w14:paraId="5953827D"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спользовать свойства сторон и углов прямоугольника, квадрата для их построения, вычисления площади и периметра</w:t>
      </w:r>
      <w:r>
        <w:rPr>
          <w:rFonts w:ascii="Times New Roman" w:hAnsi="Times New Roman" w:cs="Times New Roman"/>
          <w:sz w:val="28"/>
          <w:szCs w:val="28"/>
        </w:rPr>
        <w:t>;</w:t>
      </w:r>
    </w:p>
    <w:p w14:paraId="73C1C941"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периметр и площадь квадрата, прямоугольника, фигур, составленных из прямоугольников, в том числе фигур, изображённых на клетчатой бумаге</w:t>
      </w:r>
      <w:r>
        <w:rPr>
          <w:rFonts w:ascii="Times New Roman" w:hAnsi="Times New Roman" w:cs="Times New Roman"/>
          <w:sz w:val="28"/>
          <w:szCs w:val="28"/>
        </w:rPr>
        <w:t>;</w:t>
      </w:r>
    </w:p>
    <w:p w14:paraId="6C52A644"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ользоваться основными метрическими единицами измерения длины, площади; выражать одни единицы величины через другие</w:t>
      </w:r>
      <w:r>
        <w:rPr>
          <w:rFonts w:ascii="Times New Roman" w:hAnsi="Times New Roman" w:cs="Times New Roman"/>
          <w:sz w:val="28"/>
          <w:szCs w:val="28"/>
        </w:rPr>
        <w:t>;</w:t>
      </w:r>
    </w:p>
    <w:p w14:paraId="39C16F05"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аспознавать параллелепипед, куб, использовать терминологию: вершина, ребро грань, измерения; находить измерения параллелепипеда, куба</w:t>
      </w:r>
      <w:r>
        <w:rPr>
          <w:rFonts w:ascii="Times New Roman" w:hAnsi="Times New Roman" w:cs="Times New Roman"/>
          <w:sz w:val="28"/>
          <w:szCs w:val="28"/>
        </w:rPr>
        <w:t>;</w:t>
      </w:r>
    </w:p>
    <w:p w14:paraId="4CCCF772"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объём куба, параллелепипеда по заданным измерениям, пользоваться единицами измерения объёма</w:t>
      </w:r>
      <w:r>
        <w:rPr>
          <w:rFonts w:ascii="Times New Roman" w:hAnsi="Times New Roman" w:cs="Times New Roman"/>
          <w:sz w:val="28"/>
          <w:szCs w:val="28"/>
        </w:rPr>
        <w:t>;</w:t>
      </w:r>
    </w:p>
    <w:p w14:paraId="6E3DA814"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несложные задачи на измерение геометрических величин в практических ситуациях.</w:t>
      </w:r>
    </w:p>
    <w:p w14:paraId="4E65F509"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 xml:space="preserve">6 </w:t>
      </w:r>
      <w:r>
        <w:rPr>
          <w:rFonts w:ascii="Times New Roman" w:hAnsi="Times New Roman" w:cs="Times New Roman"/>
          <w:b/>
          <w:sz w:val="28"/>
          <w:szCs w:val="28"/>
        </w:rPr>
        <w:t>КЛАСС</w:t>
      </w:r>
    </w:p>
    <w:p w14:paraId="38763828"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Числа и вычисления</w:t>
      </w:r>
      <w:r>
        <w:rPr>
          <w:rFonts w:ascii="Times New Roman" w:hAnsi="Times New Roman" w:cs="Times New Roman"/>
          <w:b/>
          <w:sz w:val="28"/>
          <w:szCs w:val="28"/>
        </w:rPr>
        <w:t>:</w:t>
      </w:r>
    </w:p>
    <w:p w14:paraId="2A5520DD"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з</w:t>
      </w:r>
      <w:r w:rsidRPr="00817851">
        <w:rPr>
          <w:rFonts w:ascii="Times New Roman" w:hAnsi="Times New Roman" w:cs="Times New Roman"/>
          <w:sz w:val="28"/>
          <w:szCs w:val="28"/>
        </w:rPr>
        <w:t>нать и понимать термины, связанные с различными видами чисел и способами их записи, переходить (если это возможно) от одной формы записи числа к другой</w:t>
      </w:r>
      <w:r>
        <w:rPr>
          <w:rFonts w:ascii="Times New Roman" w:hAnsi="Times New Roman" w:cs="Times New Roman"/>
          <w:sz w:val="28"/>
          <w:szCs w:val="28"/>
        </w:rPr>
        <w:t>;</w:t>
      </w:r>
    </w:p>
    <w:p w14:paraId="1EDA78F5"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равнивать и упорядочивать целые числа, обыкновенные и десятичные дроби, сравнивать числа одного и разных знаков</w:t>
      </w:r>
      <w:r>
        <w:rPr>
          <w:rFonts w:ascii="Times New Roman" w:hAnsi="Times New Roman" w:cs="Times New Roman"/>
          <w:sz w:val="28"/>
          <w:szCs w:val="28"/>
        </w:rPr>
        <w:t>;</w:t>
      </w:r>
    </w:p>
    <w:p w14:paraId="3E5F0B19"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ыполнять, сочетая устные и письменные приёмы, арифметические действия с натуральными и целыми числами, обыкновенными и десятичными дробями, положительными и отрицательными числами</w:t>
      </w:r>
      <w:r>
        <w:rPr>
          <w:rFonts w:ascii="Times New Roman" w:hAnsi="Times New Roman" w:cs="Times New Roman"/>
          <w:sz w:val="28"/>
          <w:szCs w:val="28"/>
        </w:rPr>
        <w:t>;</w:t>
      </w:r>
    </w:p>
    <w:p w14:paraId="5F398B7B"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lastRenderedPageBreak/>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r>
        <w:rPr>
          <w:rFonts w:ascii="Times New Roman" w:hAnsi="Times New Roman" w:cs="Times New Roman"/>
          <w:sz w:val="28"/>
          <w:szCs w:val="28"/>
        </w:rPr>
        <w:t>;</w:t>
      </w:r>
    </w:p>
    <w:p w14:paraId="3DA8DFE0"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оотносить точку на координатной прямой с соответствующим ей числом и изображать числа точками на координатной прямой, находить модуль числа</w:t>
      </w:r>
      <w:r>
        <w:rPr>
          <w:rFonts w:ascii="Times New Roman" w:hAnsi="Times New Roman" w:cs="Times New Roman"/>
          <w:sz w:val="28"/>
          <w:szCs w:val="28"/>
        </w:rPr>
        <w:t>;</w:t>
      </w:r>
    </w:p>
    <w:p w14:paraId="12A16753"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оотносить точки в прямоугольной системе координат с координатами этой точки</w:t>
      </w:r>
      <w:r>
        <w:rPr>
          <w:rFonts w:ascii="Times New Roman" w:hAnsi="Times New Roman" w:cs="Times New Roman"/>
          <w:sz w:val="28"/>
          <w:szCs w:val="28"/>
        </w:rPr>
        <w:t>;</w:t>
      </w:r>
    </w:p>
    <w:p w14:paraId="5505918D"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о</w:t>
      </w:r>
      <w:r w:rsidRPr="00817851">
        <w:rPr>
          <w:rFonts w:ascii="Times New Roman" w:hAnsi="Times New Roman" w:cs="Times New Roman"/>
          <w:sz w:val="28"/>
          <w:szCs w:val="28"/>
        </w:rPr>
        <w:t>круглять целые числа и десятичные дроби, находить приближения чисел.</w:t>
      </w:r>
    </w:p>
    <w:p w14:paraId="51ADA31E"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Числовые и буквенные выражения</w:t>
      </w:r>
      <w:r>
        <w:rPr>
          <w:rFonts w:ascii="Times New Roman" w:hAnsi="Times New Roman" w:cs="Times New Roman"/>
          <w:b/>
          <w:sz w:val="28"/>
          <w:szCs w:val="28"/>
        </w:rPr>
        <w:t>:</w:t>
      </w:r>
    </w:p>
    <w:p w14:paraId="0D578806"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r>
        <w:rPr>
          <w:rFonts w:ascii="Times New Roman" w:hAnsi="Times New Roman" w:cs="Times New Roman"/>
          <w:sz w:val="28"/>
          <w:szCs w:val="28"/>
        </w:rPr>
        <w:t>;</w:t>
      </w:r>
    </w:p>
    <w:p w14:paraId="720A04A6"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ользоваться признаками делимости, раскладывать натуральные числа на простые множители</w:t>
      </w:r>
      <w:r>
        <w:rPr>
          <w:rFonts w:ascii="Times New Roman" w:hAnsi="Times New Roman" w:cs="Times New Roman"/>
          <w:sz w:val="28"/>
          <w:szCs w:val="28"/>
        </w:rPr>
        <w:t>;</w:t>
      </w:r>
    </w:p>
    <w:p w14:paraId="05615689"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ользоваться масштабом, составлять пропорции и отношения</w:t>
      </w:r>
      <w:r>
        <w:rPr>
          <w:rFonts w:ascii="Times New Roman" w:hAnsi="Times New Roman" w:cs="Times New Roman"/>
          <w:sz w:val="28"/>
          <w:szCs w:val="28"/>
        </w:rPr>
        <w:t>;</w:t>
      </w:r>
    </w:p>
    <w:p w14:paraId="02416D90"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r>
        <w:rPr>
          <w:rFonts w:ascii="Times New Roman" w:hAnsi="Times New Roman" w:cs="Times New Roman"/>
          <w:sz w:val="28"/>
          <w:szCs w:val="28"/>
        </w:rPr>
        <w:t>;</w:t>
      </w:r>
    </w:p>
    <w:p w14:paraId="2314CBBC"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817851">
        <w:rPr>
          <w:rFonts w:ascii="Times New Roman" w:hAnsi="Times New Roman" w:cs="Times New Roman"/>
          <w:sz w:val="28"/>
          <w:szCs w:val="28"/>
        </w:rPr>
        <w:t>аходить неизвестный компонент равенства.</w:t>
      </w:r>
    </w:p>
    <w:p w14:paraId="6FD8BB65" w14:textId="77777777" w:rsidR="00DC13CE" w:rsidRPr="00CD446E" w:rsidRDefault="00DC13CE" w:rsidP="00DC13CE">
      <w:pPr>
        <w:widowControl w:val="0"/>
        <w:tabs>
          <w:tab w:val="left" w:pos="993"/>
        </w:tabs>
        <w:ind w:firstLine="709"/>
        <w:jc w:val="both"/>
        <w:rPr>
          <w:rFonts w:ascii="Times New Roman" w:hAnsi="Times New Roman" w:cs="Times New Roman"/>
          <w:b/>
          <w:sz w:val="28"/>
          <w:szCs w:val="28"/>
        </w:rPr>
      </w:pPr>
      <w:r w:rsidRPr="00CD446E">
        <w:rPr>
          <w:rFonts w:ascii="Times New Roman" w:hAnsi="Times New Roman" w:cs="Times New Roman"/>
          <w:b/>
          <w:sz w:val="28"/>
          <w:szCs w:val="28"/>
        </w:rPr>
        <w:t>Решение текстовых задач</w:t>
      </w:r>
      <w:r>
        <w:rPr>
          <w:rFonts w:ascii="Times New Roman" w:hAnsi="Times New Roman" w:cs="Times New Roman"/>
          <w:b/>
          <w:sz w:val="28"/>
          <w:szCs w:val="28"/>
        </w:rPr>
        <w:t>:</w:t>
      </w:r>
    </w:p>
    <w:p w14:paraId="689A0933"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многошаговые текстовые задачи арифметическим способом</w:t>
      </w:r>
      <w:r>
        <w:rPr>
          <w:rFonts w:ascii="Times New Roman" w:hAnsi="Times New Roman" w:cs="Times New Roman"/>
          <w:sz w:val="28"/>
          <w:szCs w:val="28"/>
        </w:rPr>
        <w:t>;</w:t>
      </w:r>
    </w:p>
    <w:p w14:paraId="785FDEF0"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задачи, связанные с отношением, пропорциональностью величин, процентами; решать три основные задачи на дроби и проценты</w:t>
      </w:r>
      <w:r>
        <w:rPr>
          <w:rFonts w:ascii="Times New Roman" w:hAnsi="Times New Roman" w:cs="Times New Roman"/>
          <w:sz w:val="28"/>
          <w:szCs w:val="28"/>
        </w:rPr>
        <w:t>;</w:t>
      </w:r>
    </w:p>
    <w:p w14:paraId="10F88F3B"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задачи, содержащие зависимости, связывающие величины: скорость, время, расстояние, цена, количество, стоимость; производительность, время, объёма работы, используя арифметические действия, оценку, прикидку; пользоваться единицами измерения соответствующих величин</w:t>
      </w:r>
      <w:r>
        <w:rPr>
          <w:rFonts w:ascii="Times New Roman" w:hAnsi="Times New Roman" w:cs="Times New Roman"/>
          <w:sz w:val="28"/>
          <w:szCs w:val="28"/>
        </w:rPr>
        <w:t>;</w:t>
      </w:r>
    </w:p>
    <w:p w14:paraId="2A9B8F98"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817851">
        <w:rPr>
          <w:rFonts w:ascii="Times New Roman" w:hAnsi="Times New Roman" w:cs="Times New Roman"/>
          <w:sz w:val="28"/>
          <w:szCs w:val="28"/>
        </w:rPr>
        <w:t>оставлять буквенные выражения по условию задачи</w:t>
      </w:r>
      <w:r>
        <w:rPr>
          <w:rFonts w:ascii="Times New Roman" w:hAnsi="Times New Roman" w:cs="Times New Roman"/>
          <w:sz w:val="28"/>
          <w:szCs w:val="28"/>
        </w:rPr>
        <w:t>;</w:t>
      </w:r>
    </w:p>
    <w:p w14:paraId="2CE086CC"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r>
        <w:rPr>
          <w:rFonts w:ascii="Times New Roman" w:hAnsi="Times New Roman" w:cs="Times New Roman"/>
          <w:sz w:val="28"/>
          <w:szCs w:val="28"/>
        </w:rPr>
        <w:t>;</w:t>
      </w:r>
    </w:p>
    <w:p w14:paraId="3CA00C03"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редставлять информацию с помощью таблиц, линейной и столбчатой диаграмм.</w:t>
      </w:r>
    </w:p>
    <w:p w14:paraId="62F9A901" w14:textId="77777777" w:rsidR="00DC13CE" w:rsidRPr="00537C4C" w:rsidRDefault="00DC13CE" w:rsidP="00DC13CE">
      <w:pPr>
        <w:widowControl w:val="0"/>
        <w:tabs>
          <w:tab w:val="left" w:pos="993"/>
        </w:tabs>
        <w:ind w:firstLine="709"/>
        <w:jc w:val="both"/>
        <w:rPr>
          <w:rFonts w:ascii="Times New Roman" w:hAnsi="Times New Roman" w:cs="Times New Roman"/>
          <w:b/>
          <w:sz w:val="28"/>
          <w:szCs w:val="28"/>
        </w:rPr>
      </w:pPr>
      <w:r w:rsidRPr="00537C4C">
        <w:rPr>
          <w:rFonts w:ascii="Times New Roman" w:hAnsi="Times New Roman" w:cs="Times New Roman"/>
          <w:b/>
          <w:sz w:val="28"/>
          <w:szCs w:val="28"/>
        </w:rPr>
        <w:t>Наглядная геометрия:</w:t>
      </w:r>
    </w:p>
    <w:p w14:paraId="1ED56401"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r>
        <w:rPr>
          <w:rFonts w:ascii="Times New Roman" w:hAnsi="Times New Roman" w:cs="Times New Roman"/>
          <w:sz w:val="28"/>
          <w:szCs w:val="28"/>
        </w:rPr>
        <w:t>;</w:t>
      </w:r>
    </w:p>
    <w:p w14:paraId="7B6A4FA1"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r>
        <w:rPr>
          <w:rFonts w:ascii="Times New Roman" w:hAnsi="Times New Roman" w:cs="Times New Roman"/>
          <w:sz w:val="28"/>
          <w:szCs w:val="28"/>
        </w:rPr>
        <w:t>;</w:t>
      </w:r>
    </w:p>
    <w:p w14:paraId="387DC874"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817851">
        <w:rPr>
          <w:rFonts w:ascii="Times New Roman" w:hAnsi="Times New Roman" w:cs="Times New Roman"/>
          <w:sz w:val="28"/>
          <w:szCs w:val="28"/>
        </w:rPr>
        <w:t xml:space="preserve">ользоваться геометрическими понятиями: равенство фигур, </w:t>
      </w:r>
      <w:r w:rsidRPr="00817851">
        <w:rPr>
          <w:rFonts w:ascii="Times New Roman" w:hAnsi="Times New Roman" w:cs="Times New Roman"/>
          <w:sz w:val="28"/>
          <w:szCs w:val="28"/>
        </w:rPr>
        <w:lastRenderedPageBreak/>
        <w:t>симметрия; использовать терминологию, связанную с симметрией: ось симметрии, центр симметрии</w:t>
      </w:r>
      <w:r>
        <w:rPr>
          <w:rFonts w:ascii="Times New Roman" w:hAnsi="Times New Roman" w:cs="Times New Roman"/>
          <w:sz w:val="28"/>
          <w:szCs w:val="28"/>
        </w:rPr>
        <w:t>;</w:t>
      </w:r>
    </w:p>
    <w:p w14:paraId="4C7FD272"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817851">
        <w:rPr>
          <w:rFonts w:ascii="Times New Roman" w:hAnsi="Times New Roman" w:cs="Times New Roman"/>
          <w:sz w:val="28"/>
          <w:szCs w:val="28"/>
        </w:rPr>
        <w:t>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развёрнутый и тупой углы</w:t>
      </w:r>
      <w:r>
        <w:rPr>
          <w:rFonts w:ascii="Times New Roman" w:hAnsi="Times New Roman" w:cs="Times New Roman"/>
          <w:sz w:val="28"/>
          <w:szCs w:val="28"/>
        </w:rPr>
        <w:t>;</w:t>
      </w:r>
    </w:p>
    <w:p w14:paraId="5EB9441E"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длину ломаной, периметр многоугольника, пользоваться единицами измерения длины, выражать одни единицы измерения длины через другие</w:t>
      </w:r>
      <w:r>
        <w:rPr>
          <w:rFonts w:ascii="Times New Roman" w:hAnsi="Times New Roman" w:cs="Times New Roman"/>
          <w:sz w:val="28"/>
          <w:szCs w:val="28"/>
        </w:rPr>
        <w:t>;</w:t>
      </w:r>
    </w:p>
    <w:p w14:paraId="04771189"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817851">
        <w:rPr>
          <w:rFonts w:ascii="Times New Roman" w:hAnsi="Times New Roman" w:cs="Times New Roman"/>
          <w:sz w:val="28"/>
          <w:szCs w:val="28"/>
        </w:rPr>
        <w:t>аходить, используя чертёжные инструменты, расстояния: между двумя точками, от точки до прямой, длину пути на квадратной сетке</w:t>
      </w:r>
      <w:r>
        <w:rPr>
          <w:rFonts w:ascii="Times New Roman" w:hAnsi="Times New Roman" w:cs="Times New Roman"/>
          <w:sz w:val="28"/>
          <w:szCs w:val="28"/>
        </w:rPr>
        <w:t>;</w:t>
      </w:r>
    </w:p>
    <w:p w14:paraId="66E8780E"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r>
        <w:rPr>
          <w:rFonts w:ascii="Times New Roman" w:hAnsi="Times New Roman" w:cs="Times New Roman"/>
          <w:sz w:val="28"/>
          <w:szCs w:val="28"/>
        </w:rPr>
        <w:t>;</w:t>
      </w:r>
    </w:p>
    <w:p w14:paraId="7F528F44" w14:textId="77777777" w:rsidR="00DC13CE"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аспознавать на моделях и изображениях пирамиду, конус, цилиндр, использовать терминологию: вершина, ребро, грань, основание, развёртка</w:t>
      </w:r>
      <w:r>
        <w:rPr>
          <w:rFonts w:ascii="Times New Roman" w:hAnsi="Times New Roman" w:cs="Times New Roman"/>
          <w:sz w:val="28"/>
          <w:szCs w:val="28"/>
        </w:rPr>
        <w:t>;</w:t>
      </w:r>
    </w:p>
    <w:p w14:paraId="1D4F3045"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817851">
        <w:rPr>
          <w:rFonts w:ascii="Times New Roman" w:hAnsi="Times New Roman" w:cs="Times New Roman"/>
          <w:sz w:val="28"/>
          <w:szCs w:val="28"/>
        </w:rPr>
        <w:t>зображать на клетчатой бумаге прямоугольный параллелепипед</w:t>
      </w:r>
      <w:r>
        <w:rPr>
          <w:rFonts w:ascii="Times New Roman" w:hAnsi="Times New Roman" w:cs="Times New Roman"/>
          <w:sz w:val="28"/>
          <w:szCs w:val="28"/>
        </w:rPr>
        <w:t>;</w:t>
      </w:r>
    </w:p>
    <w:p w14:paraId="01FB979E" w14:textId="77777777" w:rsidR="00DC13CE" w:rsidRPr="00817851" w:rsidRDefault="00DC13CE" w:rsidP="00DC13CE">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817851">
        <w:rPr>
          <w:rFonts w:ascii="Times New Roman" w:hAnsi="Times New Roman" w:cs="Times New Roman"/>
          <w:sz w:val="28"/>
          <w:szCs w:val="28"/>
        </w:rPr>
        <w:t>ычислять объём прямоугольного параллелепипеда, куба, пользоваться основными единицами измерения объёма; выражать одни единицы измерения объёма через другие</w:t>
      </w:r>
      <w:r>
        <w:rPr>
          <w:rFonts w:ascii="Times New Roman" w:hAnsi="Times New Roman" w:cs="Times New Roman"/>
          <w:sz w:val="28"/>
          <w:szCs w:val="28"/>
        </w:rPr>
        <w:t>;</w:t>
      </w:r>
    </w:p>
    <w:p w14:paraId="44ECBEB3" w14:textId="2BF445FE" w:rsidR="00DC13CE" w:rsidRDefault="00DC13CE" w:rsidP="00DC13CE">
      <w:pPr>
        <w:autoSpaceDE w:val="0"/>
        <w:autoSpaceDN w:val="0"/>
        <w:adjustRightInd w:val="0"/>
        <w:ind w:firstLine="709"/>
        <w:jc w:val="both"/>
        <w:rPr>
          <w:rFonts w:ascii="Times New Roman" w:hAnsi="Times New Roman" w:cs="Times New Roman"/>
          <w:bCs/>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817851">
        <w:rPr>
          <w:rFonts w:ascii="Times New Roman" w:hAnsi="Times New Roman" w:cs="Times New Roman"/>
          <w:sz w:val="28"/>
          <w:szCs w:val="28"/>
        </w:rPr>
        <w:t>ешать несложные задачи на нахождение геометрических величин в практических ситуациях.</w:t>
      </w:r>
    </w:p>
    <w:p w14:paraId="03D0E5A0" w14:textId="4130DF73" w:rsidR="00AF7EBA" w:rsidRDefault="00AF7EBA">
      <w:pPr>
        <w:rPr>
          <w:rFonts w:ascii="Times New Roman" w:hAnsi="Times New Roman" w:cs="Times New Roman"/>
          <w:bCs/>
          <w:sz w:val="28"/>
          <w:szCs w:val="28"/>
        </w:rPr>
      </w:pPr>
      <w:r>
        <w:rPr>
          <w:rFonts w:ascii="Times New Roman" w:hAnsi="Times New Roman" w:cs="Times New Roman"/>
          <w:bCs/>
          <w:sz w:val="28"/>
          <w:szCs w:val="28"/>
        </w:rPr>
        <w:br w:type="page"/>
      </w:r>
    </w:p>
    <w:p w14:paraId="1DE573C1" w14:textId="77777777" w:rsidR="00AF7EBA" w:rsidRDefault="00AF7EBA" w:rsidP="00DC13CE">
      <w:pPr>
        <w:autoSpaceDE w:val="0"/>
        <w:autoSpaceDN w:val="0"/>
        <w:adjustRightInd w:val="0"/>
        <w:ind w:firstLine="709"/>
        <w:jc w:val="both"/>
        <w:rPr>
          <w:rFonts w:ascii="Times New Roman" w:hAnsi="Times New Roman" w:cs="Times New Roman"/>
          <w:bCs/>
          <w:sz w:val="28"/>
          <w:szCs w:val="28"/>
        </w:rPr>
        <w:sectPr w:rsidR="00AF7EBA" w:rsidSect="0057345D">
          <w:headerReference w:type="default" r:id="rId9"/>
          <w:pgSz w:w="11906" w:h="16838"/>
          <w:pgMar w:top="1134" w:right="850" w:bottom="1134" w:left="1701" w:header="708" w:footer="708" w:gutter="0"/>
          <w:cols w:space="708"/>
          <w:titlePg/>
          <w:docGrid w:linePitch="360"/>
        </w:sectPr>
      </w:pPr>
    </w:p>
    <w:p w14:paraId="373E22E3" w14:textId="27E17570" w:rsidR="00AF7EBA" w:rsidRPr="00AF7EBA" w:rsidRDefault="00AF7EBA" w:rsidP="00AF7EBA">
      <w:pPr>
        <w:ind w:firstLine="709"/>
        <w:jc w:val="center"/>
        <w:rPr>
          <w:rFonts w:ascii="Times New Roman" w:hAnsi="Times New Roman" w:cs="Times New Roman"/>
          <w:b/>
          <w:bCs/>
          <w:sz w:val="28"/>
          <w:szCs w:val="28"/>
        </w:rPr>
      </w:pPr>
      <w:r w:rsidRPr="00AF7EBA">
        <w:rPr>
          <w:rFonts w:ascii="Times New Roman" w:hAnsi="Times New Roman" w:cs="Times New Roman"/>
          <w:b/>
          <w:bCs/>
          <w:sz w:val="28"/>
          <w:szCs w:val="28"/>
        </w:rPr>
        <w:lastRenderedPageBreak/>
        <w:t>ТЕМАТИЧЕСКОЕ ПЛАНИРОВАНИЕ</w:t>
      </w:r>
    </w:p>
    <w:p w14:paraId="5388996A" w14:textId="16BBA1E2" w:rsidR="00AF7EBA" w:rsidRPr="00904A0E" w:rsidRDefault="00AF7EBA" w:rsidP="00AF7EBA">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Тематическое планирование </w:t>
      </w:r>
      <w:r>
        <w:rPr>
          <w:rFonts w:ascii="Times New Roman" w:hAnsi="Times New Roman" w:cs="Times New Roman"/>
          <w:sz w:val="28"/>
          <w:szCs w:val="28"/>
        </w:rPr>
        <w:t xml:space="preserve">по математике </w:t>
      </w:r>
      <w:r w:rsidRPr="00904A0E">
        <w:rPr>
          <w:rFonts w:ascii="Times New Roman" w:hAnsi="Times New Roman" w:cs="Times New Roman"/>
          <w:sz w:val="28"/>
          <w:szCs w:val="28"/>
        </w:rPr>
        <w:t>представлено по годам обучения (5</w:t>
      </w:r>
      <w:r w:rsidRPr="00904A0E">
        <w:rPr>
          <w:rFonts w:ascii="Times New Roman" w:hAnsi="Times New Roman" w:cs="Times New Roman"/>
          <w:color w:val="0D0D0D" w:themeColor="text1" w:themeTint="F2"/>
          <w:sz w:val="28"/>
          <w:szCs w:val="28"/>
        </w:rPr>
        <w:t>–6 классы</w:t>
      </w:r>
      <w:r w:rsidRPr="00904A0E">
        <w:rPr>
          <w:rFonts w:ascii="Times New Roman" w:hAnsi="Times New Roman" w:cs="Times New Roman"/>
          <w:sz w:val="28"/>
          <w:szCs w:val="28"/>
        </w:rPr>
        <w:t>).</w:t>
      </w:r>
    </w:p>
    <w:p w14:paraId="3A72546B" w14:textId="77777777" w:rsidR="00AF7EBA" w:rsidRPr="008C68D4" w:rsidRDefault="00AF7EBA" w:rsidP="00AF7EBA">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w:t>
      </w:r>
      <w:r w:rsidRPr="008C68D4">
        <w:rPr>
          <w:rFonts w:ascii="Times New Roman" w:hAnsi="Times New Roman" w:cs="Times New Roman"/>
          <w:sz w:val="28"/>
          <w:szCs w:val="28"/>
        </w:rPr>
        <w:t xml:space="preserve">ограничений обучающихся, обусловленных структурой нарушения при </w:t>
      </w:r>
      <w:r>
        <w:rPr>
          <w:rFonts w:ascii="Times New Roman" w:hAnsi="Times New Roman" w:cs="Times New Roman"/>
          <w:sz w:val="28"/>
          <w:szCs w:val="28"/>
        </w:rPr>
        <w:t>патологии слуха</w:t>
      </w:r>
      <w:r w:rsidRPr="008C68D4">
        <w:rPr>
          <w:rFonts w:ascii="Times New Roman" w:hAnsi="Times New Roman" w:cs="Times New Roman"/>
          <w:sz w:val="28"/>
          <w:szCs w:val="28"/>
        </w:rPr>
        <w:t>.</w:t>
      </w:r>
    </w:p>
    <w:p w14:paraId="4F1D6FB3" w14:textId="77777777" w:rsidR="00AF7EBA" w:rsidRPr="008C68D4" w:rsidRDefault="00AF7EBA" w:rsidP="00AF7EBA">
      <w:pPr>
        <w:ind w:firstLine="709"/>
        <w:jc w:val="both"/>
        <w:rPr>
          <w:rStyle w:val="a5"/>
          <w:rFonts w:ascii="Times New Roman" w:hAnsi="Times New Roman" w:cs="Times New Roman"/>
          <w:b/>
          <w:bCs/>
          <w:iCs/>
          <w:sz w:val="28"/>
          <w:szCs w:val="28"/>
        </w:rPr>
      </w:pPr>
      <w:r w:rsidRPr="008C68D4">
        <w:rPr>
          <w:rStyle w:val="a5"/>
          <w:rFonts w:ascii="Times New Roman" w:hAnsi="Times New Roman" w:cs="Times New Roman"/>
          <w:b/>
          <w:bCs/>
          <w:iCs/>
          <w:sz w:val="28"/>
          <w:szCs w:val="28"/>
        </w:rPr>
        <w:t>5 КЛАСС</w:t>
      </w:r>
    </w:p>
    <w:p w14:paraId="37531645" w14:textId="77777777" w:rsidR="00AF7EBA" w:rsidRPr="008C68D4" w:rsidRDefault="00AF7EBA" w:rsidP="00AF7EBA">
      <w:pPr>
        <w:ind w:firstLine="709"/>
        <w:jc w:val="both"/>
        <w:rPr>
          <w:rStyle w:val="a5"/>
          <w:rFonts w:ascii="Times New Roman" w:hAnsi="Times New Roman" w:cs="Times New Roman"/>
          <w:bCs/>
          <w:iCs/>
          <w:sz w:val="28"/>
          <w:szCs w:val="28"/>
        </w:rPr>
      </w:pPr>
      <w:r w:rsidRPr="008C68D4">
        <w:rPr>
          <w:rStyle w:val="a5"/>
          <w:rFonts w:ascii="Times New Roman" w:hAnsi="Times New Roman" w:cs="Times New Roman"/>
          <w:bCs/>
          <w:iCs/>
          <w:sz w:val="28"/>
          <w:szCs w:val="28"/>
        </w:rPr>
        <w:t xml:space="preserve">Общее количество часов – 170 </w:t>
      </w:r>
      <w:r w:rsidRPr="008C68D4">
        <w:rPr>
          <w:rFonts w:ascii="Times New Roman" w:hAnsi="Times New Roman" w:cs="Times New Roman"/>
          <w:sz w:val="28"/>
          <w:szCs w:val="28"/>
        </w:rPr>
        <w:t>часов</w:t>
      </w:r>
      <w:r w:rsidRPr="008C68D4">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AF7EBA" w:rsidRPr="008C68D4" w14:paraId="28A51045" w14:textId="77777777" w:rsidTr="00AB40AC">
        <w:trPr>
          <w:trHeight w:val="316"/>
        </w:trPr>
        <w:tc>
          <w:tcPr>
            <w:tcW w:w="2547" w:type="dxa"/>
          </w:tcPr>
          <w:p w14:paraId="098A32A8" w14:textId="77777777" w:rsidR="00AF7EBA" w:rsidRPr="008C68D4" w:rsidRDefault="00AF7EBA"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Темы (тематические блоки/модули)</w:t>
            </w:r>
          </w:p>
        </w:tc>
        <w:tc>
          <w:tcPr>
            <w:tcW w:w="4678" w:type="dxa"/>
          </w:tcPr>
          <w:p w14:paraId="15C6057D" w14:textId="77777777" w:rsidR="00AF7EBA" w:rsidRPr="008C68D4" w:rsidRDefault="00AF7EBA"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Основное содержание</w:t>
            </w:r>
          </w:p>
        </w:tc>
        <w:tc>
          <w:tcPr>
            <w:tcW w:w="7512" w:type="dxa"/>
          </w:tcPr>
          <w:p w14:paraId="68CD5790" w14:textId="77777777" w:rsidR="00AF7EBA" w:rsidRPr="008C68D4" w:rsidRDefault="00AF7EBA"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Основные виды деятельности обучающихся</w:t>
            </w:r>
          </w:p>
        </w:tc>
      </w:tr>
      <w:tr w:rsidR="00AF7EBA" w:rsidRPr="008C68D4" w14:paraId="4C7BBD95" w14:textId="77777777" w:rsidTr="00AB40AC">
        <w:trPr>
          <w:trHeight w:val="316"/>
        </w:trPr>
        <w:tc>
          <w:tcPr>
            <w:tcW w:w="2547" w:type="dxa"/>
          </w:tcPr>
          <w:p w14:paraId="5F6E028D" w14:textId="77777777" w:rsidR="00AF7EBA" w:rsidRPr="008C68D4" w:rsidRDefault="00AF7EBA" w:rsidP="00AB40AC">
            <w:pPr>
              <w:jc w:val="both"/>
              <w:rPr>
                <w:rStyle w:val="Hyperlink0"/>
                <w:rFonts w:ascii="Times New Roman" w:hAnsi="Times New Roman" w:cs="Times New Roman"/>
                <w:b/>
                <w:sz w:val="24"/>
                <w:szCs w:val="24"/>
              </w:rPr>
            </w:pPr>
            <w:r w:rsidRPr="008C68D4">
              <w:rPr>
                <w:rFonts w:ascii="Times New Roman" w:hAnsi="Times New Roman" w:cs="Times New Roman"/>
                <w:b/>
              </w:rPr>
              <w:t>Натуральные числа. Действия с натуральными числами (43 ч)</w:t>
            </w:r>
          </w:p>
        </w:tc>
        <w:tc>
          <w:tcPr>
            <w:tcW w:w="4678" w:type="dxa"/>
          </w:tcPr>
          <w:p w14:paraId="1A64D31C"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Десятичная система счисления. Ряд натуральных чисел. Натуральный ряд. Число 0. Натуральные числа на координатной прямой. Сравнение, округление натуральных чисел</w:t>
            </w:r>
          </w:p>
          <w:p w14:paraId="2903A4A0"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Арифметические действия с натуральными числами. Свойства нуля при сложении и умножении, свойства единицы при умножении. Переместительное и сочетательное свойства сложения и умножения, распределительное свойство умножения.</w:t>
            </w:r>
          </w:p>
          <w:p w14:paraId="0BCF6499"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Делители и кратные числа, разложение числа на множители. Деление с остатком. Простые и составные числа. Признаки делимости на 2, 5, 10, 3, 9.</w:t>
            </w:r>
          </w:p>
          <w:p w14:paraId="2E52E639"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Числовые выражения; поря док действий. </w:t>
            </w:r>
          </w:p>
          <w:p w14:paraId="3D56EBBA"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Решение текстовых задач на все арифметические действия, на движение и покупки.</w:t>
            </w:r>
          </w:p>
        </w:tc>
        <w:tc>
          <w:tcPr>
            <w:tcW w:w="7512" w:type="dxa"/>
          </w:tcPr>
          <w:p w14:paraId="4A9E224D" w14:textId="77777777" w:rsidR="00AF7EBA" w:rsidRPr="008C68D4" w:rsidRDefault="00AF7EBA" w:rsidP="00AB40AC">
            <w:pPr>
              <w:jc w:val="both"/>
              <w:rPr>
                <w:rFonts w:ascii="Times New Roman" w:hAnsi="Times New Roman" w:cs="Times New Roman"/>
                <w:spacing w:val="-4"/>
              </w:rPr>
            </w:pPr>
            <w:r w:rsidRPr="008C68D4">
              <w:rPr>
                <w:rFonts w:ascii="Times New Roman" w:hAnsi="Times New Roman" w:cs="Times New Roman"/>
                <w:i/>
              </w:rPr>
              <w:t>В течение учебного года:</w:t>
            </w:r>
            <w:r w:rsidRPr="008C68D4">
              <w:rPr>
                <w:rFonts w:ascii="Times New Roman" w:hAnsi="Times New Roman" w:cs="Times New Roman"/>
              </w:rPr>
              <w:t xml:space="preserve"> понимать, применять в самостоятельной речи, воспринимать (</w:t>
            </w:r>
            <w:proofErr w:type="spellStart"/>
            <w:r w:rsidRPr="008C68D4">
              <w:rPr>
                <w:rFonts w:ascii="Times New Roman" w:hAnsi="Times New Roman" w:cs="Times New Roman"/>
              </w:rPr>
              <w:t>слухозрительно</w:t>
            </w:r>
            <w:proofErr w:type="spellEnd"/>
            <w:r w:rsidRPr="008C68D4">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8C68D4">
              <w:rPr>
                <w:rFonts w:ascii="Times New Roman" w:hAnsi="Times New Roman" w:cs="Times New Roman"/>
                <w:spacing w:val="-4"/>
              </w:rPr>
              <w:t xml:space="preserve">Использовать </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(устно-</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речь) в качестве вспомогательного средства общения.</w:t>
            </w:r>
          </w:p>
          <w:p w14:paraId="2F96B4BF"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i/>
                <w:sz w:val="24"/>
                <w:szCs w:val="24"/>
              </w:rPr>
              <w:t>По окончании каждой учебной четверти:</w:t>
            </w:r>
            <w:r w:rsidRPr="008C68D4">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3A0D5E2"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Читать, записывать, сравнивать натуральные числа; предлагать и обсуждать способы упорядочивания чисел.</w:t>
            </w:r>
          </w:p>
          <w:p w14:paraId="0C3A186B"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Изображать координатную прямую, отмечать числа точками на координатной прямой, находить координаты точки.</w:t>
            </w:r>
          </w:p>
          <w:p w14:paraId="2BC78821"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Исследовать свойства натурального ряда, чисел 0 и 1 при сложении и умножении.</w:t>
            </w:r>
          </w:p>
          <w:p w14:paraId="20BE29DD"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Использовать правило округления натуральных чисел.</w:t>
            </w:r>
          </w:p>
          <w:p w14:paraId="3A58CEE3"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Выполнять арифметические действия с натуральными числами, вычислять значения числовых выражений со скобками и без скобок.</w:t>
            </w:r>
          </w:p>
          <w:p w14:paraId="7C05BEDE"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Записывать произведение в виде степени, читать степени, использовать терминологию (основание, показатель), вычислять значения степеней.</w:t>
            </w:r>
          </w:p>
          <w:p w14:paraId="037833C7" w14:textId="77777777" w:rsidR="00AF7EBA" w:rsidRPr="008C68D4" w:rsidRDefault="00AF7EBA"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Выполнять прикидку и оценку значений числовых выражений, </w:t>
            </w:r>
            <w:r w:rsidRPr="008C68D4">
              <w:rPr>
                <w:rFonts w:ascii="Times New Roman" w:hAnsi="Times New Roman" w:cs="Times New Roman"/>
                <w:sz w:val="24"/>
                <w:szCs w:val="24"/>
              </w:rPr>
              <w:lastRenderedPageBreak/>
              <w:t>предлагать и применять приёмы проверки вычислений.</w:t>
            </w:r>
          </w:p>
          <w:p w14:paraId="356706C7" w14:textId="77777777" w:rsidR="00AF7EBA" w:rsidRPr="008C68D4" w:rsidRDefault="00AF7EBA" w:rsidP="00AB40AC">
            <w:pPr>
              <w:pStyle w:val="af"/>
              <w:spacing w:line="240" w:lineRule="auto"/>
              <w:jc w:val="both"/>
              <w:rPr>
                <w:rStyle w:val="Hyperlink0"/>
                <w:rFonts w:ascii="Times New Roman" w:hAnsi="Times New Roman" w:cs="Times New Roman"/>
                <w:sz w:val="24"/>
                <w:szCs w:val="24"/>
              </w:rPr>
            </w:pPr>
            <w:r w:rsidRPr="008C68D4">
              <w:rPr>
                <w:rFonts w:ascii="Times New Roman" w:hAnsi="Times New Roman" w:cs="Times New Roman"/>
                <w:sz w:val="24"/>
                <w:szCs w:val="24"/>
              </w:rPr>
              <w:t>Использовать при вычислениях переместительное и сочетательное свойства сложения и умножения, распределительное свойство умножения; формулировать и применять правила преобразования числовых выражений на основе свойств арифметических действий.</w:t>
            </w:r>
          </w:p>
        </w:tc>
      </w:tr>
      <w:tr w:rsidR="00AF7EBA" w:rsidRPr="008C68D4" w14:paraId="43D4B17F" w14:textId="77777777" w:rsidTr="00AB40AC">
        <w:tc>
          <w:tcPr>
            <w:tcW w:w="2547" w:type="dxa"/>
          </w:tcPr>
          <w:p w14:paraId="4224ED4C"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lastRenderedPageBreak/>
              <w:t>Наглядная геометрия. Линии на плоскости (12 ч)</w:t>
            </w:r>
          </w:p>
        </w:tc>
        <w:tc>
          <w:tcPr>
            <w:tcW w:w="4678" w:type="dxa"/>
          </w:tcPr>
          <w:p w14:paraId="1DB0533B"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Точка, прямая, отрезок, луч. Ломаная. Измерение длины отрезка, метрические единицы измерения длины. Окружность и круг.</w:t>
            </w:r>
          </w:p>
          <w:p w14:paraId="1075B103"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Практическая работа «Построение узора из окружностей».</w:t>
            </w:r>
          </w:p>
          <w:p w14:paraId="0E148ADF"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Угол. Прямой, острый, тупой и развёрнутый углы. Измерение углов. </w:t>
            </w:r>
          </w:p>
          <w:p w14:paraId="45204B21"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Практическая работа «Построение углов».</w:t>
            </w:r>
          </w:p>
        </w:tc>
        <w:tc>
          <w:tcPr>
            <w:tcW w:w="7512" w:type="dxa"/>
          </w:tcPr>
          <w:p w14:paraId="02EEFAB9"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Распознавать на чертежах, рисунках, описывать, используя терминологию, и изображать с помощью чертёжных инструментов: точку, прямую, отрезок, луч, угол, ломаную, окружность.</w:t>
            </w:r>
          </w:p>
          <w:p w14:paraId="2515347F"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Распознавать, приводить примеры объектов реального мира, имеющих форму изученных фигур, оценивать их линейные размеры.</w:t>
            </w:r>
          </w:p>
          <w:p w14:paraId="398BA2D6"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p w14:paraId="3CF2CD26"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p w14:paraId="49B509BD"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Распознавать и изображать на нелинованной и клетчатой бумаге прямой, острый, тупой, развёрнутый углы; сравнивать углы.</w:t>
            </w:r>
          </w:p>
          <w:p w14:paraId="414376D2"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Вычислять длины отрезков, ломаных. </w:t>
            </w:r>
          </w:p>
          <w:p w14:paraId="543223FD"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 xml:space="preserve">Понимать и использовать при решении задач зависимости между единицами метрической системы мер; знакомиться с </w:t>
            </w:r>
            <w:proofErr w:type="spellStart"/>
            <w:r w:rsidRPr="008C68D4">
              <w:rPr>
                <w:rFonts w:ascii="Times New Roman" w:hAnsi="Times New Roman" w:cs="Times New Roman"/>
              </w:rPr>
              <w:t>неметрическими</w:t>
            </w:r>
            <w:proofErr w:type="spellEnd"/>
            <w:r w:rsidRPr="008C68D4">
              <w:rPr>
                <w:rFonts w:ascii="Times New Roman" w:hAnsi="Times New Roman" w:cs="Times New Roman"/>
              </w:rPr>
              <w:t xml:space="preserve"> системами мер; выражать длину в различных единицах измерения.</w:t>
            </w:r>
          </w:p>
          <w:p w14:paraId="229B889D"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Исследовать фигуры и конфигурации, используя цифровые ресурсы.</w:t>
            </w:r>
          </w:p>
        </w:tc>
      </w:tr>
      <w:tr w:rsidR="00AF7EBA" w:rsidRPr="008C68D4" w14:paraId="7A76C2DC" w14:textId="77777777" w:rsidTr="00AB40AC">
        <w:tc>
          <w:tcPr>
            <w:tcW w:w="2547" w:type="dxa"/>
          </w:tcPr>
          <w:p w14:paraId="51AA3365"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t>Обыкновенные дроби (48 ч)</w:t>
            </w:r>
          </w:p>
        </w:tc>
        <w:tc>
          <w:tcPr>
            <w:tcW w:w="4678" w:type="dxa"/>
          </w:tcPr>
          <w:p w14:paraId="098296DE"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Дробь. Правильные и неправильные дроби. Основное свойство дроби. Сравнение дробей.</w:t>
            </w:r>
          </w:p>
          <w:p w14:paraId="71E268B6"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Сложение и вычитание обыкновенных дробей. Смешанная дробь. Умножение и деление обыкновенных дробей; взаимно-обратные дроби.</w:t>
            </w:r>
          </w:p>
          <w:p w14:paraId="15D7F273"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Решение текстовых задач, содержащих </w:t>
            </w:r>
            <w:r w:rsidRPr="008C68D4">
              <w:rPr>
                <w:rFonts w:ascii="Times New Roman" w:hAnsi="Times New Roman" w:cs="Times New Roman"/>
              </w:rPr>
              <w:lastRenderedPageBreak/>
              <w:t xml:space="preserve">дроби. Основные задачи на дроби. </w:t>
            </w:r>
          </w:p>
          <w:p w14:paraId="187CE1A6"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Применение букв для записи математических выражений и предложений.</w:t>
            </w:r>
          </w:p>
        </w:tc>
        <w:tc>
          <w:tcPr>
            <w:tcW w:w="7512" w:type="dxa"/>
          </w:tcPr>
          <w:p w14:paraId="09E955CE"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lastRenderedPageBreak/>
              <w:t xml:space="preserve">Моделировать в графической, предметной форме, с помощью компьютера понятия и свойства, связанные с обыкновенной дробью. </w:t>
            </w:r>
          </w:p>
          <w:p w14:paraId="578D71AA"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Читать и записывать, сравнивать обыкновенные дроби, предлагать, обосновывать и обсуждать способы упорядочивания дробей.</w:t>
            </w:r>
          </w:p>
          <w:p w14:paraId="684E5894"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Изображать обыкновенные дроби точками на координатной прямой; использовать координатную прямую для сравнения дробей.</w:t>
            </w:r>
          </w:p>
          <w:p w14:paraId="20A90D18"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 xml:space="preserve">Формулировать, записывать с помощью букв основное свойство обыкновенной дроби; использовать основное свойство дроби для </w:t>
            </w:r>
            <w:r w:rsidRPr="008C68D4">
              <w:rPr>
                <w:rFonts w:ascii="Times New Roman" w:hAnsi="Times New Roman" w:cs="Times New Roman"/>
              </w:rPr>
              <w:lastRenderedPageBreak/>
              <w:t>сокращения дробей и приведения дроби к новому знаменателю.</w:t>
            </w:r>
          </w:p>
          <w:p w14:paraId="106817B4"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Представлять смешанную дробь в виде неправильной и выделять целую часть числа из неправильной дроби. </w:t>
            </w:r>
          </w:p>
          <w:p w14:paraId="046220E5"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Выполнять арифметические действия с обыкновенными дробями; применять свойства арифметических действий для рационализации вычислений.</w:t>
            </w:r>
          </w:p>
          <w:p w14:paraId="4394B620"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Выполнять прикидку и оценку результата вычислений; предлагать и применять приёмы проверки вычислений.</w:t>
            </w:r>
          </w:p>
          <w:p w14:paraId="3B1BC7A9"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Проводить исследования свойств дробей, опираясь на числовые эксперименты (в том числе с помощью компьютера).</w:t>
            </w:r>
          </w:p>
          <w:p w14:paraId="33C776A9"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Распознавать истинные и ложные высказывания о дробях, приводить примеры и контрпримеры, строить высказывания и отрицания высказываний.</w:t>
            </w:r>
          </w:p>
          <w:p w14:paraId="06200A30"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Решать текстовые задачи, содержащие дробные данные, и задачи на нахождение части целого и целого по его части; выявлять их сходства и различия.</w:t>
            </w:r>
          </w:p>
          <w:p w14:paraId="16339048"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Моделировать ход решения задачи с помощью рисунка, схемы, таблицы. </w:t>
            </w:r>
          </w:p>
          <w:p w14:paraId="5332E083"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Приводить, разбирать, оценивать различные решения, записи решений текстовых задач.</w:t>
            </w:r>
          </w:p>
          <w:p w14:paraId="61DBF0EE"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Критически оценивать полученный результат, осуществлять самоконтроль, проверяя ответ на соответствие условию, находить ошибки.</w:t>
            </w:r>
          </w:p>
          <w:p w14:paraId="4DB6D784"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Знакомиться с историей развития арифметики.</w:t>
            </w:r>
          </w:p>
        </w:tc>
      </w:tr>
      <w:tr w:rsidR="00AF7EBA" w:rsidRPr="008C68D4" w14:paraId="69D1F1F8" w14:textId="77777777" w:rsidTr="00AB40AC">
        <w:tc>
          <w:tcPr>
            <w:tcW w:w="2547" w:type="dxa"/>
          </w:tcPr>
          <w:p w14:paraId="391E5EF1" w14:textId="77777777" w:rsidR="00AF7EBA" w:rsidRPr="008C68D4" w:rsidRDefault="00AF7EBA" w:rsidP="00AB40AC">
            <w:pPr>
              <w:pStyle w:val="af"/>
              <w:spacing w:line="240" w:lineRule="auto"/>
              <w:jc w:val="both"/>
              <w:rPr>
                <w:rFonts w:ascii="Times New Roman" w:hAnsi="Times New Roman" w:cs="Times New Roman"/>
                <w:b/>
                <w:sz w:val="24"/>
                <w:szCs w:val="24"/>
              </w:rPr>
            </w:pPr>
            <w:r w:rsidRPr="008C68D4">
              <w:rPr>
                <w:rFonts w:ascii="Times New Roman" w:hAnsi="Times New Roman" w:cs="Times New Roman"/>
                <w:b/>
                <w:sz w:val="24"/>
                <w:szCs w:val="24"/>
              </w:rPr>
              <w:lastRenderedPageBreak/>
              <w:t xml:space="preserve">Наглядная геометрия. Многоугольники </w:t>
            </w:r>
          </w:p>
          <w:p w14:paraId="5D2D287A"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t>(10 ч)</w:t>
            </w:r>
          </w:p>
        </w:tc>
        <w:tc>
          <w:tcPr>
            <w:tcW w:w="4678" w:type="dxa"/>
          </w:tcPr>
          <w:p w14:paraId="2876C3DD"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Многоугольники. Четырёхугольник, прямоугольник, квадрат.</w:t>
            </w:r>
          </w:p>
          <w:p w14:paraId="6F44AC34"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Практическая работа «Построение прямоугольника с заданными сторонами на нелинованной бумаге».</w:t>
            </w:r>
          </w:p>
          <w:p w14:paraId="388F4C90"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Треугольник.</w:t>
            </w:r>
          </w:p>
          <w:p w14:paraId="6C790BF3"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 xml:space="preserve">Площадь и периметр прямо- угольника и многоугольников, составленных из прямоугольников, единицы измерения </w:t>
            </w:r>
            <w:r w:rsidRPr="008C68D4">
              <w:rPr>
                <w:rFonts w:ascii="Times New Roman" w:hAnsi="Times New Roman" w:cs="Times New Roman"/>
              </w:rPr>
              <w:lastRenderedPageBreak/>
              <w:t>площади. Периметр много- угольника.</w:t>
            </w:r>
          </w:p>
        </w:tc>
        <w:tc>
          <w:tcPr>
            <w:tcW w:w="7512" w:type="dxa"/>
          </w:tcPr>
          <w:p w14:paraId="7ACC48BC"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lastRenderedPageBreak/>
              <w:t xml:space="preserve">Описывать, используя терминологию, изображать с помощью чертёжных инструментов и от руки, моделировать из бумаги многоугольники. </w:t>
            </w:r>
          </w:p>
          <w:p w14:paraId="0A0F3E06"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Приводить примеры объектов реального мира, имеющих форму многоугольника, прямоугольника, квадрата, треугольника, оценивать их линейные размеры.</w:t>
            </w:r>
          </w:p>
          <w:p w14:paraId="05CB2B0C"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Вычислять: периметр треугольника, прямоугольника, многоугольника; площадь прямоугольника, квадрата</w:t>
            </w:r>
          </w:p>
          <w:p w14:paraId="5E3F2E0B"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Изображать остроугольные, прямоугольные и тупоугольные </w:t>
            </w:r>
            <w:r w:rsidRPr="008C68D4">
              <w:rPr>
                <w:rFonts w:ascii="Times New Roman" w:hAnsi="Times New Roman" w:cs="Times New Roman"/>
              </w:rPr>
              <w:lastRenderedPageBreak/>
              <w:t xml:space="preserve">треугольники. </w:t>
            </w:r>
          </w:p>
          <w:p w14:paraId="38D64F29"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Строить на нелинованной и клетчатой бумаге квадрат и прямоугольник с заданными длинами сторон.</w:t>
            </w:r>
          </w:p>
          <w:p w14:paraId="10A7B8B5"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Исследовать свойства прямоугольника, квадрата путём эксперимента, наблюдения, измерения, моделирования; сравнивать свойства квадрата и прямо- угольника.</w:t>
            </w:r>
          </w:p>
          <w:p w14:paraId="0D659EF2"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Конструировать математические предложения с помощью связок «некоторый», «любой». Распознавать истинные и ложные высказывания о многоугольниках, приводить примеры и контрпримеры.</w:t>
            </w:r>
          </w:p>
          <w:p w14:paraId="0E8F5D51"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Исследовать зависимость площади квадрата от длины его стороны. </w:t>
            </w:r>
          </w:p>
          <w:p w14:paraId="2CFBB721"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Использовать свойства квадратной сетки для построения фигур; разбивать прямоугольник на 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w:t>
            </w:r>
          </w:p>
          <w:p w14:paraId="4FAD4A80"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Выражать величину площади в различных единицах измерения метрической системы мер, понимать и использовать зависимости между метрическими единицами измерения площади.</w:t>
            </w:r>
          </w:p>
          <w:p w14:paraId="460FDE5A"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Знакомиться с примерами применения площади и периметра в практических ситуациях. Решать задачи из реальной жизни, предлагать и обсуждать различные способы решения задач.</w:t>
            </w:r>
          </w:p>
        </w:tc>
      </w:tr>
      <w:tr w:rsidR="00AF7EBA" w:rsidRPr="008C68D4" w14:paraId="08327F0B" w14:textId="77777777" w:rsidTr="00AB40AC">
        <w:tc>
          <w:tcPr>
            <w:tcW w:w="2547" w:type="dxa"/>
          </w:tcPr>
          <w:p w14:paraId="363C97AD"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lastRenderedPageBreak/>
              <w:t>Десятичные дроби (38 ч)</w:t>
            </w:r>
          </w:p>
        </w:tc>
        <w:tc>
          <w:tcPr>
            <w:tcW w:w="4678" w:type="dxa"/>
          </w:tcPr>
          <w:p w14:paraId="4D93A6DB"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Десятичная запись дробей. </w:t>
            </w:r>
          </w:p>
          <w:p w14:paraId="347505B0"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Сравнение десятичных дробей.</w:t>
            </w:r>
          </w:p>
          <w:p w14:paraId="0867FA85"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Действия с десятичными дробями. Округление десятичных дробей. </w:t>
            </w:r>
          </w:p>
          <w:p w14:paraId="18028208"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Решение текстовых задач, содержащих дроби. Основные задачи на дроби.</w:t>
            </w:r>
          </w:p>
        </w:tc>
        <w:tc>
          <w:tcPr>
            <w:tcW w:w="7512" w:type="dxa"/>
          </w:tcPr>
          <w:p w14:paraId="33432BD9"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Представлять десятичную дробь в виде обыкновенной, читать и записывать, сравнивать десятичные дроби, предлагать, обосновывать и обсуждать способы упорядочивания десятичных дробей. </w:t>
            </w:r>
          </w:p>
          <w:p w14:paraId="32F5ED7D"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Изображать десятичные дроби точками на координатной прямой.</w:t>
            </w:r>
          </w:p>
          <w:p w14:paraId="1FA49D18"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Выявлять сходства и различия правил арифметических действий с натуральными числами и десятичными дробями, объяснять их.</w:t>
            </w:r>
          </w:p>
          <w:p w14:paraId="092B5C8B"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Выполнять арифметические действия с десятичными дробями; выполнять прикидку и оценку результата вычислений.</w:t>
            </w:r>
          </w:p>
          <w:p w14:paraId="5F89E429"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Применять свойства арифметических действий для рационализации вычислений.</w:t>
            </w:r>
          </w:p>
          <w:p w14:paraId="4802E46B"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Применять правило округления десятичных дробей.</w:t>
            </w:r>
          </w:p>
          <w:p w14:paraId="3201A973"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lastRenderedPageBreak/>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
          <w:p w14:paraId="04CE6CAF"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Распознавать истинные и ложные высказывания о дробях, приводить примеры и контрпримеры, строить высказывания и отрицания высказываний.</w:t>
            </w:r>
          </w:p>
          <w:p w14:paraId="7E2C291F"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Решать текстовые задачи, содержащие дробные данные, и на нахождение части целого и целого по его части; выявлять их сходства и различия.</w:t>
            </w:r>
          </w:p>
          <w:p w14:paraId="7F328943"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Моделировать ход решения задачи с помощью рисунка, схемы, таблицы. Приводить, разбирать, оценивать различные решения, записи решений текстовых задач.</w:t>
            </w:r>
          </w:p>
          <w:p w14:paraId="50C8CB0C"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Оперировать дробными числами в реальных жизненных ситуациях. </w:t>
            </w:r>
          </w:p>
          <w:p w14:paraId="42226101" w14:textId="32D95326"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Критически оценивать полученный результат, осуществлять самоконтроль, проверяя ответ на соответствие условию, находить ошибки.</w:t>
            </w:r>
            <w:r>
              <w:rPr>
                <w:rFonts w:ascii="Times New Roman" w:hAnsi="Times New Roman" w:cs="Times New Roman"/>
              </w:rPr>
              <w:t xml:space="preserve"> </w:t>
            </w:r>
          </w:p>
          <w:p w14:paraId="3BF02E71"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Знакомиться с историей развития арифметики.</w:t>
            </w:r>
          </w:p>
        </w:tc>
      </w:tr>
      <w:tr w:rsidR="00AF7EBA" w:rsidRPr="008C68D4" w14:paraId="76F6B71D" w14:textId="77777777" w:rsidTr="00AB40AC">
        <w:tc>
          <w:tcPr>
            <w:tcW w:w="2547" w:type="dxa"/>
          </w:tcPr>
          <w:p w14:paraId="1440823F"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lastRenderedPageBreak/>
              <w:t>Наглядная геометрия. Тела и фигуры в пространстве (9 ч)</w:t>
            </w:r>
          </w:p>
        </w:tc>
        <w:tc>
          <w:tcPr>
            <w:tcW w:w="4678" w:type="dxa"/>
          </w:tcPr>
          <w:p w14:paraId="09D155AD"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Многогранники. Изображение многогранников. Модели пространственных тел. </w:t>
            </w:r>
          </w:p>
          <w:p w14:paraId="3ED07676"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Прямоугольный параллелепипед, куб. Развёртки куба и параллелепипеда.</w:t>
            </w:r>
          </w:p>
          <w:p w14:paraId="5E5D5193"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 xml:space="preserve">Практическая работа «Раз вёртка куба». </w:t>
            </w:r>
          </w:p>
          <w:p w14:paraId="3D0F63E5"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Объём куба, прямоугольного параллелепипеда.</w:t>
            </w:r>
          </w:p>
        </w:tc>
        <w:tc>
          <w:tcPr>
            <w:tcW w:w="7512" w:type="dxa"/>
          </w:tcPr>
          <w:p w14:paraId="12782CD3"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p w14:paraId="275C4BF5"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Приводить примеры объектов реального мира, имеющих форму многогранника, прямоугольного параллелепипеда, куба.</w:t>
            </w:r>
          </w:p>
          <w:p w14:paraId="1ADABD6A"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Изображать куб на клетчатой бумаге.</w:t>
            </w:r>
          </w:p>
          <w:p w14:paraId="54A142F4"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Исследовать свойства куба, прямоугольного параллелепипеда, многогранников, используя модели</w:t>
            </w:r>
          </w:p>
          <w:p w14:paraId="4992745D"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Распознавать и изображать развёртки куба и параллелепипеда. Моделировать куб и параллелепипед из бумаги и прочих материалов, объяснять способ моделирования.</w:t>
            </w:r>
          </w:p>
          <w:p w14:paraId="1286F8F1"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w:t>
            </w:r>
          </w:p>
          <w:p w14:paraId="5F08F144"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Наблюдать и проводить аналогии между понятиями площади и объёма, периметра и площади поверхности.</w:t>
            </w:r>
          </w:p>
          <w:p w14:paraId="751CB4FC"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lastRenderedPageBreak/>
              <w:t>Распознавать истинные и ложные высказывания о многогранниках, приводить примеры и контрпримеры, строить высказывания и отрицания высказываний.</w:t>
            </w:r>
          </w:p>
          <w:p w14:paraId="69582E57"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Решать задачи из реальной жизни.</w:t>
            </w:r>
          </w:p>
        </w:tc>
      </w:tr>
      <w:tr w:rsidR="00AF7EBA" w:rsidRPr="00FD7E08" w14:paraId="657EB046" w14:textId="77777777" w:rsidTr="00AB40AC">
        <w:tc>
          <w:tcPr>
            <w:tcW w:w="2547" w:type="dxa"/>
          </w:tcPr>
          <w:p w14:paraId="71DBC8DF" w14:textId="77777777" w:rsidR="00AF7EBA" w:rsidRPr="008C68D4" w:rsidRDefault="00AF7EBA"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b/>
                <w:sz w:val="24"/>
                <w:szCs w:val="24"/>
              </w:rPr>
              <w:lastRenderedPageBreak/>
              <w:t>Повторение и обобщение (10 ч)</w:t>
            </w:r>
          </w:p>
        </w:tc>
        <w:tc>
          <w:tcPr>
            <w:tcW w:w="4678" w:type="dxa"/>
          </w:tcPr>
          <w:p w14:paraId="17B5FE3D"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Повторение основных понятий и методов курса 5 класса, обобщение знаний.</w:t>
            </w:r>
          </w:p>
        </w:tc>
        <w:tc>
          <w:tcPr>
            <w:tcW w:w="7512" w:type="dxa"/>
          </w:tcPr>
          <w:p w14:paraId="3BE71AF0"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Вычислять значения выражений, содержащих натуральные числа, обыкновенные и десятичные дроби, выполнять преобразования чисел.</w:t>
            </w:r>
          </w:p>
          <w:p w14:paraId="2C014C8B" w14:textId="77777777" w:rsidR="00AF7EBA" w:rsidRPr="008C68D4" w:rsidRDefault="00AF7EBA" w:rsidP="00AB40AC">
            <w:pPr>
              <w:jc w:val="both"/>
              <w:rPr>
                <w:rFonts w:ascii="Times New Roman" w:hAnsi="Times New Roman" w:cs="Times New Roman"/>
              </w:rPr>
            </w:pPr>
            <w:r w:rsidRPr="008C68D4">
              <w:rPr>
                <w:rFonts w:ascii="Times New Roman" w:hAnsi="Times New Roman" w:cs="Times New Roman"/>
              </w:rPr>
              <w:t>Выбирать способ сравнения чисел, вычислений, применять свойства арифметических действий для рационализации вычислений.</w:t>
            </w:r>
          </w:p>
          <w:p w14:paraId="48E244CA"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Осуществлять самоконтроль выполняемых действий и самопроверку результата вычислений.</w:t>
            </w:r>
          </w:p>
          <w:p w14:paraId="2B75E07C" w14:textId="77777777" w:rsidR="00AF7EBA" w:rsidRPr="008C68D4"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Решать задачи из реальной жизни, применять математические знания для решения задач из других учебных предметов.</w:t>
            </w:r>
          </w:p>
          <w:p w14:paraId="6431CC7C" w14:textId="77777777" w:rsidR="00AF7EBA" w:rsidRPr="005755F0" w:rsidRDefault="00AF7EBA" w:rsidP="00AB40AC">
            <w:pPr>
              <w:jc w:val="both"/>
              <w:rPr>
                <w:rStyle w:val="Hyperlink0"/>
                <w:rFonts w:ascii="Times New Roman" w:hAnsi="Times New Roman" w:cs="Times New Roman"/>
                <w:sz w:val="24"/>
                <w:szCs w:val="24"/>
              </w:rPr>
            </w:pPr>
            <w:r w:rsidRPr="008C68D4">
              <w:rPr>
                <w:rFonts w:ascii="Times New Roman" w:hAnsi="Times New Roman" w:cs="Times New Roman"/>
              </w:rPr>
              <w:t>Решать задачи разными способами, сравнивать способы решения задачи, выбирать рациональный способ.</w:t>
            </w:r>
          </w:p>
        </w:tc>
      </w:tr>
    </w:tbl>
    <w:p w14:paraId="483D579A" w14:textId="74BB34FA" w:rsidR="00CA3976" w:rsidRDefault="00CA3976" w:rsidP="00AF7EBA">
      <w:pPr>
        <w:widowControl w:val="0"/>
        <w:tabs>
          <w:tab w:val="left" w:pos="993"/>
        </w:tabs>
        <w:ind w:firstLine="709"/>
        <w:jc w:val="both"/>
        <w:rPr>
          <w:rFonts w:ascii="Times New Roman" w:hAnsi="Times New Roman" w:cs="Times New Roman"/>
          <w:sz w:val="28"/>
          <w:szCs w:val="28"/>
        </w:rPr>
      </w:pPr>
    </w:p>
    <w:p w14:paraId="4CEC5913" w14:textId="77777777" w:rsidR="00CA3976" w:rsidRDefault="00CA3976">
      <w:pPr>
        <w:rPr>
          <w:rFonts w:ascii="Times New Roman" w:hAnsi="Times New Roman" w:cs="Times New Roman"/>
          <w:sz w:val="28"/>
          <w:szCs w:val="28"/>
        </w:rPr>
      </w:pPr>
      <w:r>
        <w:rPr>
          <w:rFonts w:ascii="Times New Roman" w:hAnsi="Times New Roman" w:cs="Times New Roman"/>
          <w:sz w:val="28"/>
          <w:szCs w:val="28"/>
        </w:rPr>
        <w:br w:type="page"/>
      </w:r>
    </w:p>
    <w:p w14:paraId="22220A4B" w14:textId="77777777" w:rsidR="00CA3976" w:rsidRPr="008C68D4" w:rsidRDefault="00CA3976" w:rsidP="00CA3976">
      <w:pPr>
        <w:ind w:firstLine="709"/>
        <w:jc w:val="both"/>
        <w:rPr>
          <w:rStyle w:val="a5"/>
          <w:rFonts w:ascii="Times New Roman" w:hAnsi="Times New Roman" w:cs="Times New Roman"/>
          <w:b/>
          <w:bCs/>
          <w:iCs/>
          <w:sz w:val="28"/>
          <w:szCs w:val="28"/>
        </w:rPr>
      </w:pPr>
      <w:r w:rsidRPr="008C68D4">
        <w:rPr>
          <w:rStyle w:val="a5"/>
          <w:rFonts w:ascii="Times New Roman" w:hAnsi="Times New Roman" w:cs="Times New Roman"/>
          <w:b/>
          <w:bCs/>
          <w:iCs/>
          <w:sz w:val="28"/>
          <w:szCs w:val="28"/>
        </w:rPr>
        <w:lastRenderedPageBreak/>
        <w:t>6 КЛАСС</w:t>
      </w:r>
    </w:p>
    <w:p w14:paraId="0EF1914D" w14:textId="77777777" w:rsidR="00CA3976" w:rsidRPr="008C68D4" w:rsidRDefault="00CA3976" w:rsidP="00CA3976">
      <w:pPr>
        <w:ind w:firstLine="709"/>
        <w:jc w:val="both"/>
        <w:rPr>
          <w:rStyle w:val="a5"/>
          <w:rFonts w:ascii="Times New Roman" w:hAnsi="Times New Roman" w:cs="Times New Roman"/>
          <w:bCs/>
          <w:iCs/>
          <w:sz w:val="28"/>
          <w:szCs w:val="28"/>
        </w:rPr>
      </w:pPr>
      <w:r w:rsidRPr="008C68D4">
        <w:rPr>
          <w:rStyle w:val="a5"/>
          <w:rFonts w:ascii="Times New Roman" w:hAnsi="Times New Roman" w:cs="Times New Roman"/>
          <w:bCs/>
          <w:iCs/>
          <w:sz w:val="28"/>
          <w:szCs w:val="28"/>
        </w:rPr>
        <w:t xml:space="preserve">Общее количество часов – 170 </w:t>
      </w:r>
      <w:r w:rsidRPr="008C68D4">
        <w:rPr>
          <w:rFonts w:ascii="Times New Roman" w:hAnsi="Times New Roman" w:cs="Times New Roman"/>
          <w:sz w:val="28"/>
          <w:szCs w:val="28"/>
        </w:rPr>
        <w:t>часов</w:t>
      </w:r>
      <w:r w:rsidRPr="008C68D4">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CA3976" w:rsidRPr="008C68D4" w14:paraId="13458ABA" w14:textId="77777777" w:rsidTr="00AB40AC">
        <w:trPr>
          <w:trHeight w:val="316"/>
        </w:trPr>
        <w:tc>
          <w:tcPr>
            <w:tcW w:w="2547" w:type="dxa"/>
          </w:tcPr>
          <w:p w14:paraId="645FF756" w14:textId="77777777" w:rsidR="00CA3976" w:rsidRPr="008C68D4" w:rsidRDefault="00CA3976"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Темы (тематические блоки/модули)</w:t>
            </w:r>
          </w:p>
        </w:tc>
        <w:tc>
          <w:tcPr>
            <w:tcW w:w="4678" w:type="dxa"/>
          </w:tcPr>
          <w:p w14:paraId="50A07934" w14:textId="77777777" w:rsidR="00CA3976" w:rsidRPr="008C68D4" w:rsidRDefault="00CA3976"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Основное содержание</w:t>
            </w:r>
          </w:p>
        </w:tc>
        <w:tc>
          <w:tcPr>
            <w:tcW w:w="7512" w:type="dxa"/>
          </w:tcPr>
          <w:p w14:paraId="3756AD5D" w14:textId="77777777" w:rsidR="00CA3976" w:rsidRPr="008C68D4" w:rsidRDefault="00CA3976"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Основные виды деятельности обучающихся</w:t>
            </w:r>
          </w:p>
        </w:tc>
      </w:tr>
      <w:tr w:rsidR="00CA3976" w:rsidRPr="00CD3034" w14:paraId="45DCBECA" w14:textId="77777777" w:rsidTr="00AB40AC">
        <w:trPr>
          <w:trHeight w:val="316"/>
        </w:trPr>
        <w:tc>
          <w:tcPr>
            <w:tcW w:w="2547" w:type="dxa"/>
          </w:tcPr>
          <w:p w14:paraId="6DE7AF0D" w14:textId="77777777" w:rsidR="00CA3976" w:rsidRPr="008C68D4" w:rsidRDefault="00CA3976" w:rsidP="00AB40AC">
            <w:pPr>
              <w:jc w:val="both"/>
              <w:rPr>
                <w:rFonts w:ascii="Times New Roman" w:hAnsi="Times New Roman" w:cs="Times New Roman"/>
                <w:b/>
              </w:rPr>
            </w:pPr>
            <w:r w:rsidRPr="008C68D4">
              <w:rPr>
                <w:rFonts w:ascii="Times New Roman" w:hAnsi="Times New Roman" w:cs="Times New Roman"/>
                <w:b/>
              </w:rPr>
              <w:t>Натуральные числа (30 ч)</w:t>
            </w:r>
          </w:p>
        </w:tc>
        <w:tc>
          <w:tcPr>
            <w:tcW w:w="4678" w:type="dxa"/>
          </w:tcPr>
          <w:p w14:paraId="6C336960"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Арифметические действия с многозначными натуральными числами. Числовые выражения, порядок действий, использование скобок. Округление натуральных чисел.</w:t>
            </w:r>
          </w:p>
          <w:p w14:paraId="0B5E7832"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Делители и кратные числа; наибольший общий делитель и наименьшее общее кратное.</w:t>
            </w:r>
          </w:p>
          <w:p w14:paraId="4235D46E"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Разложение числа на простые множители. Делимость суммы и произведения. Деление с остатком.</w:t>
            </w:r>
          </w:p>
          <w:p w14:paraId="262357A1"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Решение текстовых задач</w:t>
            </w:r>
          </w:p>
        </w:tc>
        <w:tc>
          <w:tcPr>
            <w:tcW w:w="7512" w:type="dxa"/>
          </w:tcPr>
          <w:p w14:paraId="34E582E5" w14:textId="77777777" w:rsidR="00CA3976" w:rsidRPr="008C68D4" w:rsidRDefault="00CA3976" w:rsidP="00AB40AC">
            <w:pPr>
              <w:jc w:val="both"/>
              <w:rPr>
                <w:rFonts w:ascii="Times New Roman" w:hAnsi="Times New Roman" w:cs="Times New Roman"/>
                <w:spacing w:val="-4"/>
              </w:rPr>
            </w:pPr>
            <w:r w:rsidRPr="008C68D4">
              <w:rPr>
                <w:rFonts w:ascii="Times New Roman" w:hAnsi="Times New Roman" w:cs="Times New Roman"/>
                <w:i/>
              </w:rPr>
              <w:t>В течение учебного года:</w:t>
            </w:r>
            <w:r w:rsidRPr="008C68D4">
              <w:rPr>
                <w:rFonts w:ascii="Times New Roman" w:hAnsi="Times New Roman" w:cs="Times New Roman"/>
              </w:rPr>
              <w:t xml:space="preserve"> понимать, применять в самостоятельной речи, воспринимать (</w:t>
            </w:r>
            <w:proofErr w:type="spellStart"/>
            <w:r w:rsidRPr="008C68D4">
              <w:rPr>
                <w:rFonts w:ascii="Times New Roman" w:hAnsi="Times New Roman" w:cs="Times New Roman"/>
              </w:rPr>
              <w:t>слухозрительно</w:t>
            </w:r>
            <w:proofErr w:type="spellEnd"/>
            <w:r w:rsidRPr="008C68D4">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8C68D4">
              <w:rPr>
                <w:rFonts w:ascii="Times New Roman" w:hAnsi="Times New Roman" w:cs="Times New Roman"/>
                <w:spacing w:val="-4"/>
              </w:rPr>
              <w:t xml:space="preserve">Использовать </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(устно-</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речь) в качестве вспомогательного средства общения.</w:t>
            </w:r>
          </w:p>
          <w:p w14:paraId="63DB6900"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i/>
              </w:rPr>
              <w:t>По окончании каждой учебной четверти:</w:t>
            </w:r>
            <w:r w:rsidRPr="008C68D4">
              <w:rPr>
                <w:rFonts w:ascii="Times New Roman" w:hAnsi="Times New Roman" w:cs="Times New Roman"/>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3580EB9"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Выполнять арифметические действия с многозначными натуральными числами, находить значения числовых выражений со скобками и без скобок; вычислять значения выражений, содержащих степени.</w:t>
            </w:r>
          </w:p>
          <w:p w14:paraId="1439B45D"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 xml:space="preserve">Выполнять прикидку и оценку значений числовых выражений, применять приёмы проверки результата. </w:t>
            </w:r>
          </w:p>
          <w:p w14:paraId="04C90FA8"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Использовать при вычислениях переместительное и сочетательное свойства сложения и умножения, распределительное свойство умножения относительно сложения, свойства арифметических действий.</w:t>
            </w:r>
          </w:p>
          <w:p w14:paraId="306A5887"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 xml:space="preserve">Исследовать числовые закономерности, проводить числовые эксперименты, выдвигать и обосновывать гипотезы. </w:t>
            </w:r>
          </w:p>
          <w:p w14:paraId="7AD30B3B"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Формулировать определения делителя и кратного, наибольшего общего делителя и наименьшего общего кратного, простого и составного чисел; использовать эти понятия при решении задач.</w:t>
            </w:r>
          </w:p>
          <w:p w14:paraId="0D62CE9F"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Применять алгоритмы вычисления наибольшего общего делителя и наименьшего общего кратного двух чисел, алгоритм разложения числа на простые множители.</w:t>
            </w:r>
          </w:p>
          <w:p w14:paraId="229D6ABA"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Исследовать условия делимости на 4 и 6.</w:t>
            </w:r>
          </w:p>
          <w:p w14:paraId="0C14278F"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lastRenderedPageBreak/>
              <w:t>Исследовать, обсуждать, формулировать и обосновывать вывод о чётности суммы, произведения: двух чётных чисел, двух нечётных числе, чётного и нечётного чисел.</w:t>
            </w:r>
          </w:p>
          <w:p w14:paraId="7C3E3F16"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Исследовать свойства делимости суммы и произведения чисел.</w:t>
            </w:r>
          </w:p>
          <w:p w14:paraId="7B071A49"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 xml:space="preserve">Приводить примеры чисел с заданными свойствами, распознавать верные и неверные утверждения о свойствах чисел, опровергать неверные утверждения с помощью контрпримеров. </w:t>
            </w:r>
          </w:p>
          <w:p w14:paraId="5A8866EB" w14:textId="77777777" w:rsidR="00CA3976" w:rsidRPr="008C68D4" w:rsidRDefault="00CA3976" w:rsidP="00AB40AC">
            <w:pPr>
              <w:jc w:val="both"/>
              <w:rPr>
                <w:rFonts w:ascii="Times New Roman" w:hAnsi="Times New Roman" w:cs="Times New Roman"/>
                <w:i/>
              </w:rPr>
            </w:pPr>
            <w:r w:rsidRPr="008C68D4">
              <w:rPr>
                <w:rFonts w:ascii="Times New Roman" w:hAnsi="Times New Roman" w:cs="Times New Roman"/>
              </w:rPr>
              <w:t>Конструировать математические предложения с помощью связок «и», «или», «если…, то…».</w:t>
            </w:r>
          </w:p>
          <w:p w14:paraId="3DE11DB6"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Решать текстовые задачи, включающие понятия делимости, арифметическим способом, использовать перебор всех возможных вариантов.</w:t>
            </w:r>
          </w:p>
          <w:p w14:paraId="003DAEE1" w14:textId="77777777" w:rsidR="00CA3976" w:rsidRPr="008C68D4" w:rsidRDefault="00CA3976" w:rsidP="00AB40AC">
            <w:pPr>
              <w:jc w:val="both"/>
              <w:rPr>
                <w:rFonts w:ascii="Times New Roman" w:hAnsi="Times New Roman" w:cs="Times New Roman"/>
              </w:rPr>
            </w:pPr>
            <w:r w:rsidRPr="008C68D4">
              <w:rPr>
                <w:rFonts w:ascii="Times New Roman" w:hAnsi="Times New Roman" w:cs="Times New Roman"/>
              </w:rPr>
              <w:t>Моделировать ход решения задачи с помощью рисунка, схемы, таблицы.</w:t>
            </w:r>
          </w:p>
          <w:p w14:paraId="596AA675" w14:textId="77777777" w:rsidR="00CA3976" w:rsidRPr="008C68D4" w:rsidRDefault="00CA3976" w:rsidP="00AB40AC">
            <w:pPr>
              <w:jc w:val="both"/>
              <w:rPr>
                <w:rFonts w:ascii="Times New Roman" w:hAnsi="Times New Roman" w:cs="Times New Roman"/>
                <w:i/>
              </w:rPr>
            </w:pPr>
            <w:r w:rsidRPr="008C68D4">
              <w:rPr>
                <w:rFonts w:ascii="Times New Roman" w:hAnsi="Times New Roman" w:cs="Times New Roman"/>
              </w:rPr>
              <w:t>Приводить, разбирать, оценивать различные решения, записи решений текстовых задач.</w:t>
            </w:r>
          </w:p>
          <w:p w14:paraId="6B80C399" w14:textId="77777777" w:rsidR="00CA3976" w:rsidRPr="00CD3034" w:rsidRDefault="00CA3976" w:rsidP="00AB40AC">
            <w:pPr>
              <w:jc w:val="both"/>
              <w:rPr>
                <w:rFonts w:ascii="Times New Roman" w:hAnsi="Times New Roman" w:cs="Times New Roman"/>
                <w:i/>
              </w:rPr>
            </w:pPr>
            <w:r w:rsidRPr="008C68D4">
              <w:rPr>
                <w:rFonts w:ascii="Times New Roman" w:hAnsi="Times New Roman" w:cs="Times New Roman"/>
              </w:rPr>
              <w:t>Критически оценивать полученный результат, находить ошибки, осуществлять самоконтроль, проверяя ответ на соответствие условию.</w:t>
            </w:r>
          </w:p>
        </w:tc>
      </w:tr>
      <w:tr w:rsidR="00CA3976" w:rsidRPr="00CD3034" w14:paraId="05793BF4" w14:textId="77777777" w:rsidTr="00AB40AC">
        <w:trPr>
          <w:trHeight w:val="316"/>
        </w:trPr>
        <w:tc>
          <w:tcPr>
            <w:tcW w:w="2547" w:type="dxa"/>
          </w:tcPr>
          <w:p w14:paraId="40902F1D"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lastRenderedPageBreak/>
              <w:t>Наглядная геометрия. Прямые на плоскости (7 ч)</w:t>
            </w:r>
          </w:p>
        </w:tc>
        <w:tc>
          <w:tcPr>
            <w:tcW w:w="4678" w:type="dxa"/>
          </w:tcPr>
          <w:p w14:paraId="766C3C4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Перпендикулярные прямые. </w:t>
            </w:r>
          </w:p>
          <w:p w14:paraId="3152753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Параллельные прямые. </w:t>
            </w:r>
          </w:p>
          <w:p w14:paraId="4366D88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Расстояние между двумя точками, от точки до прямой, длина пути на квадратной сетке.</w:t>
            </w:r>
          </w:p>
          <w:p w14:paraId="5B8E8DCF"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Примеры прямых в пространстве.</w:t>
            </w:r>
          </w:p>
        </w:tc>
        <w:tc>
          <w:tcPr>
            <w:tcW w:w="7512" w:type="dxa"/>
          </w:tcPr>
          <w:p w14:paraId="06E3305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Распознавать на чертежах, рисунках случаи взаимного расположения двух прямых. </w:t>
            </w:r>
          </w:p>
          <w:p w14:paraId="54C15F67"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Изображать с помощью чертёжных инструментов на нелинованной и клетчатой бумаге две пересекающиеся прямые, две параллельные прямые, строить прямую, перпендикулярную данной. </w:t>
            </w:r>
          </w:p>
          <w:p w14:paraId="1975D34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Приводить примеры параллельности и перпендикулярности прямых в пространстве.</w:t>
            </w:r>
          </w:p>
          <w:p w14:paraId="5838057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Распознавать в многоугольниках перпендикулярные и параллельные стороны. Изображать многоугольники с параллельными, перпендикулярными сторонами.</w:t>
            </w:r>
          </w:p>
          <w:p w14:paraId="7837886A"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Находить расстояние между двумя точками, от точки до прямой, длину пути на квадратной сетке, в том числе используя цифровые ресурсы.</w:t>
            </w:r>
          </w:p>
        </w:tc>
      </w:tr>
      <w:tr w:rsidR="00CA3976" w:rsidRPr="00CD3034" w14:paraId="42180DB7" w14:textId="77777777" w:rsidTr="00AB40AC">
        <w:trPr>
          <w:trHeight w:val="316"/>
        </w:trPr>
        <w:tc>
          <w:tcPr>
            <w:tcW w:w="2547" w:type="dxa"/>
          </w:tcPr>
          <w:p w14:paraId="16FDB36B"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t>Дроби (32 ч)</w:t>
            </w:r>
          </w:p>
        </w:tc>
        <w:tc>
          <w:tcPr>
            <w:tcW w:w="4678" w:type="dxa"/>
          </w:tcPr>
          <w:p w14:paraId="1DD8D70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Обыкновенная дробь, основное свойство дроби, сокращение дробей. Сравнение и </w:t>
            </w:r>
            <w:r w:rsidRPr="00CD3034">
              <w:rPr>
                <w:rFonts w:ascii="Times New Roman" w:hAnsi="Times New Roman" w:cs="Times New Roman"/>
              </w:rPr>
              <w:lastRenderedPageBreak/>
              <w:t>упорядочивание дробей.</w:t>
            </w:r>
          </w:p>
          <w:p w14:paraId="22BEFCF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Десятичные дроби и метрическая система мер.</w:t>
            </w:r>
          </w:p>
          <w:p w14:paraId="13FC6C00"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Арифметические действия с обыкновенными и десятичными дробями. </w:t>
            </w:r>
          </w:p>
          <w:p w14:paraId="55C7F9AA"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Отношение. Деление в данном отношении. Масштаб, пропорция.</w:t>
            </w:r>
          </w:p>
          <w:p w14:paraId="73C1DB67"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Понятие процента. Вычисление процента от величины и величины по её проценту. </w:t>
            </w:r>
          </w:p>
          <w:p w14:paraId="6F0AE6CA"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Решение текстовых задач, содержащих дроби и проценты. </w:t>
            </w:r>
          </w:p>
          <w:p w14:paraId="1044D4A3"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Практическая работа «Отношение длины окружности к её диаметру».</w:t>
            </w:r>
          </w:p>
        </w:tc>
        <w:tc>
          <w:tcPr>
            <w:tcW w:w="7512" w:type="dxa"/>
          </w:tcPr>
          <w:p w14:paraId="3B9E316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lastRenderedPageBreak/>
              <w:t>Использовать десятичные дроби при преобразовании величин в метрической системе мер.</w:t>
            </w:r>
          </w:p>
          <w:p w14:paraId="3EDB15FD"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lastRenderedPageBreak/>
              <w:t>Выполнять арифметические действия с обыкновенными и десятичными дробями.</w:t>
            </w:r>
          </w:p>
          <w:p w14:paraId="75E75A4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Вычислять значения выражений, содержащих обыкновенные и десятичные дроби, выполнять преобразования дробей, выбирать способ, применять свойства арифметических действий для рационализации вычислений.</w:t>
            </w:r>
          </w:p>
          <w:p w14:paraId="477E7D87"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Составлять отношения и пропорции, находить отношение величин, делить величину в данном отношении.</w:t>
            </w:r>
          </w:p>
          <w:p w14:paraId="5AA27F1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Находить экспериментальным путём отношение длины окружности к её диаметру. </w:t>
            </w:r>
          </w:p>
          <w:p w14:paraId="26F216B5"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Интерпретировать масштаб как отношение величин, находить масштаб плана, карты и вычислять расстояния, используя масштаб.</w:t>
            </w:r>
          </w:p>
          <w:p w14:paraId="305DDB9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Объяснять, что такое процент, употреблять обороты речи со словом «процент». Выражать проценты в дробях и дроби в процентах, отношение двух величин в процентах.</w:t>
            </w:r>
          </w:p>
          <w:p w14:paraId="1BBD4443"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Вычислять процент от числа и число по его проценту.</w:t>
            </w:r>
          </w:p>
          <w:p w14:paraId="46F0781C"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Округлять дроби и проценты, находить приближения чисел.</w:t>
            </w:r>
          </w:p>
          <w:p w14:paraId="123CA5BD"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3BAEF5CA"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Извлекать информацию из таблиц и диаграмм, интерпретировать табличные данные, определять наибольшее и наименьшее из представленных данных.</w:t>
            </w:r>
          </w:p>
        </w:tc>
      </w:tr>
      <w:tr w:rsidR="00CA3976" w:rsidRPr="00CD3034" w14:paraId="5935D12B" w14:textId="77777777" w:rsidTr="00AB40AC">
        <w:trPr>
          <w:trHeight w:val="316"/>
        </w:trPr>
        <w:tc>
          <w:tcPr>
            <w:tcW w:w="2547" w:type="dxa"/>
          </w:tcPr>
          <w:p w14:paraId="2FD2FC53"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lastRenderedPageBreak/>
              <w:t>Наглядная геометрия. Симметрия (6 ч)</w:t>
            </w:r>
          </w:p>
        </w:tc>
        <w:tc>
          <w:tcPr>
            <w:tcW w:w="4678" w:type="dxa"/>
          </w:tcPr>
          <w:p w14:paraId="4C26C3A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Осевая симметрия. Центральная симметрия.</w:t>
            </w:r>
          </w:p>
          <w:p w14:paraId="062C02A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Построение симметричных фигур.</w:t>
            </w:r>
          </w:p>
          <w:p w14:paraId="616DC017"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Практическая работа «Осевая симметрия».</w:t>
            </w:r>
          </w:p>
          <w:p w14:paraId="4A6F17E2"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Симметрия в пространстве</w:t>
            </w:r>
          </w:p>
        </w:tc>
        <w:tc>
          <w:tcPr>
            <w:tcW w:w="7512" w:type="dxa"/>
          </w:tcPr>
          <w:p w14:paraId="22F417AA"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Распознавать на чертежах и изображениях, изображать от руки, строить с помощью инструментов фигуру (отрезок, ломаную, треугольник, прямоугольник, окружность), симметричную данной относительно прямой, точки.</w:t>
            </w:r>
          </w:p>
          <w:p w14:paraId="093C911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Находить примеры симметрии в окружающем мире.</w:t>
            </w:r>
          </w:p>
          <w:p w14:paraId="73966835"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Моделировать из бумаги две фигуры, симметричные относительно прямой; конструировать геометрические конфигурации, используя свойство симметрии, в том числе с помощью цифровых ресурсов.</w:t>
            </w:r>
          </w:p>
          <w:p w14:paraId="6C289F1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lastRenderedPageBreak/>
              <w:t>Исследовать свойства изученных фигур, связанные с симметрией, используя эксперимент, наблюдение, моделирование.</w:t>
            </w:r>
          </w:p>
          <w:p w14:paraId="6D6BBCC5"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Обосновывать, опровергать с помощью контрпримеров утверждения о симметрии фигур.</w:t>
            </w:r>
          </w:p>
        </w:tc>
      </w:tr>
      <w:tr w:rsidR="00CA3976" w:rsidRPr="00CD3034" w14:paraId="1DF853EB" w14:textId="77777777" w:rsidTr="00AB40AC">
        <w:trPr>
          <w:trHeight w:val="316"/>
        </w:trPr>
        <w:tc>
          <w:tcPr>
            <w:tcW w:w="2547" w:type="dxa"/>
          </w:tcPr>
          <w:p w14:paraId="00A6455A"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lastRenderedPageBreak/>
              <w:t>Выражения с буквами (6 ч)</w:t>
            </w:r>
          </w:p>
        </w:tc>
        <w:tc>
          <w:tcPr>
            <w:tcW w:w="4678" w:type="dxa"/>
          </w:tcPr>
          <w:p w14:paraId="05BF424D"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Применение букв для записи математических выражений и предложений. </w:t>
            </w:r>
          </w:p>
          <w:p w14:paraId="155F24B8"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Буквенные выражения и числовые подстановки. Буквенные равенства, нахождение неизвестного компонента.</w:t>
            </w:r>
          </w:p>
          <w:p w14:paraId="7E107446"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Формулы.</w:t>
            </w:r>
          </w:p>
        </w:tc>
        <w:tc>
          <w:tcPr>
            <w:tcW w:w="7512" w:type="dxa"/>
          </w:tcPr>
          <w:p w14:paraId="5849A2A9"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Использовать буквы для обозначения чисел, при записи математических утверждений, составлять буквенные выражения по условию задачи.</w:t>
            </w:r>
          </w:p>
          <w:p w14:paraId="1BF21BC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Исследовать несложные числовые закономерности, использовать буквы для их записи.</w:t>
            </w:r>
          </w:p>
          <w:p w14:paraId="321FF709"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Вычислять числовое значение буквенного выражения при заданных значениях букв.</w:t>
            </w:r>
          </w:p>
          <w:p w14:paraId="0F54DD07"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Записывать формулы: периметра и площади прямо- угольника, квадрата; длины окружности, площади круга; выполнять вычисления по этим формулам.</w:t>
            </w:r>
          </w:p>
          <w:p w14:paraId="45B0175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Составлять формулы, выражающие зависимости между величинами: скорость, время, расстояние; цена, количество, стоимость; производительность, время, объём работы; выполнять вычисления по этим формулам. </w:t>
            </w:r>
          </w:p>
          <w:p w14:paraId="0F7BDDCA"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Находить неизвестный компонент арифметического действия.</w:t>
            </w:r>
          </w:p>
        </w:tc>
      </w:tr>
      <w:tr w:rsidR="00CA3976" w:rsidRPr="00CD3034" w14:paraId="69DCF4BE" w14:textId="77777777" w:rsidTr="00AB40AC">
        <w:trPr>
          <w:trHeight w:val="316"/>
        </w:trPr>
        <w:tc>
          <w:tcPr>
            <w:tcW w:w="2547" w:type="dxa"/>
          </w:tcPr>
          <w:p w14:paraId="5AB8276D"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t>Наглядная геометрия. Фигуры на плоскости (14 ч)</w:t>
            </w:r>
          </w:p>
        </w:tc>
        <w:tc>
          <w:tcPr>
            <w:tcW w:w="4678" w:type="dxa"/>
          </w:tcPr>
          <w:p w14:paraId="65CD5E4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Четырёхугольник, примеры четырёхугольников. Прямоугольник, квадрат: свойства сторон, углов, диагоналей.</w:t>
            </w:r>
          </w:p>
          <w:p w14:paraId="12A5E5C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Измерение углов. Виды треугольников.</w:t>
            </w:r>
          </w:p>
          <w:p w14:paraId="016C573D"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Периметр многоугольника. Площадь фигуры. Формулы периметра и площади прямо- угольника. Приближённое измерение площади фигур.</w:t>
            </w:r>
          </w:p>
          <w:p w14:paraId="345B7A21"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Практическая работа «Площадь круга».</w:t>
            </w:r>
          </w:p>
        </w:tc>
        <w:tc>
          <w:tcPr>
            <w:tcW w:w="7512" w:type="dxa"/>
          </w:tcPr>
          <w:p w14:paraId="34691BF5"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Изображать на нелинованной и клетчатой бумаге с использованием чертёжных инструментов четырёхугольники с заданными свойствами: с параллельными, перпендикулярными, равными сторонами, прямыми углами и др., равнобедренный треугольник.</w:t>
            </w:r>
          </w:p>
          <w:p w14:paraId="3F624E6C"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Предлагать и обсуждать способы, алгоритмы построения.</w:t>
            </w:r>
          </w:p>
          <w:p w14:paraId="39676136"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Исследовать, используя эксперимент, наблюдение, моделирование, свойства прямоугольника, квадрата, разбивать на треугольники. Обосновывать, опровергать с помощью контрпримеров утверждения о прямоугольнике, квадрате, распознавать верные и неверные утверждения.</w:t>
            </w:r>
          </w:p>
          <w:p w14:paraId="4E0919DA"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Измерять и строить с помощью транспортира углы, в том числе в многоугольнике, сравнивать углы; распознавать острые, прямые, тупые, развёрнутые углы.</w:t>
            </w:r>
          </w:p>
          <w:p w14:paraId="4E3193BD"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Распознавать, изображать остроугольный, прямоугольный, </w:t>
            </w:r>
            <w:r w:rsidRPr="00CD3034">
              <w:rPr>
                <w:rFonts w:ascii="Times New Roman" w:hAnsi="Times New Roman" w:cs="Times New Roman"/>
              </w:rPr>
              <w:lastRenderedPageBreak/>
              <w:t>тупоугольный, равнобедренный, равносторонний треугольники.</w:t>
            </w:r>
          </w:p>
          <w:p w14:paraId="5EFDA7C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Вычислять периметр многоугольника, площадь многоугольника разбиением на прямоугольники, на равные фигуры, использовать метрические единицы измерения длины и площади.</w:t>
            </w:r>
          </w:p>
          <w:p w14:paraId="441B6420"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Использовать приближённое измерение длин и площадей на клетчатой бумаге, приближённое измерение длины окружности, площади круга.</w:t>
            </w:r>
          </w:p>
        </w:tc>
      </w:tr>
      <w:tr w:rsidR="00CA3976" w:rsidRPr="00CD3034" w14:paraId="1316AA43" w14:textId="77777777" w:rsidTr="00AB40AC">
        <w:trPr>
          <w:trHeight w:val="316"/>
        </w:trPr>
        <w:tc>
          <w:tcPr>
            <w:tcW w:w="2547" w:type="dxa"/>
          </w:tcPr>
          <w:p w14:paraId="5CA6040C"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lastRenderedPageBreak/>
              <w:t>Положительные и отрицательные числа (40 ч)</w:t>
            </w:r>
          </w:p>
        </w:tc>
        <w:tc>
          <w:tcPr>
            <w:tcW w:w="4678" w:type="dxa"/>
          </w:tcPr>
          <w:p w14:paraId="67F6373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Целые числа. Модуль числа, геометрическая интерпретация модуля. Числовые промежутки.</w:t>
            </w:r>
          </w:p>
          <w:p w14:paraId="6BB05626"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Положительные и отрицательные числа. Сравнение положительных и отрицательных чисел. Арифметические действия с положительными и отрицательными числами.</w:t>
            </w:r>
          </w:p>
          <w:p w14:paraId="66E5D99A"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Решение текстовых задач.</w:t>
            </w:r>
          </w:p>
        </w:tc>
        <w:tc>
          <w:tcPr>
            <w:tcW w:w="7512" w:type="dxa"/>
          </w:tcPr>
          <w:p w14:paraId="1AD9D51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Приводить примеры использования в реальной жизни положительных и отрицательных чисел. </w:t>
            </w:r>
          </w:p>
          <w:p w14:paraId="31CFCB23"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Изображать целые числа, положительные и отриц</w:t>
            </w:r>
            <w:r>
              <w:rPr>
                <w:rFonts w:ascii="Times New Roman" w:hAnsi="Times New Roman" w:cs="Times New Roman"/>
              </w:rPr>
              <w:t>а</w:t>
            </w:r>
            <w:r w:rsidRPr="00CD3034">
              <w:rPr>
                <w:rFonts w:ascii="Times New Roman" w:hAnsi="Times New Roman" w:cs="Times New Roman"/>
              </w:rPr>
              <w:t>тельные числа точками на числовой прямой, использовать числовую прямую для сравнения чисел.</w:t>
            </w:r>
          </w:p>
          <w:p w14:paraId="0BB0CF04"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Применять правила сравнения, упорядочивать целые числа; находить модуль числа. </w:t>
            </w:r>
          </w:p>
          <w:p w14:paraId="19028301"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Формулировать правила вычисления с положительными и отрицательными числами, находить значения числовых выражений, содержащих действия с положительными и отрицательными числами.</w:t>
            </w:r>
          </w:p>
          <w:p w14:paraId="106879D5"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Применять свойства сложения и умножения для преобразования сумм и произведений.</w:t>
            </w:r>
          </w:p>
        </w:tc>
      </w:tr>
      <w:tr w:rsidR="00CA3976" w:rsidRPr="00CD3034" w14:paraId="4E9BB0F6" w14:textId="77777777" w:rsidTr="00AB40AC">
        <w:trPr>
          <w:trHeight w:val="316"/>
        </w:trPr>
        <w:tc>
          <w:tcPr>
            <w:tcW w:w="2547" w:type="dxa"/>
          </w:tcPr>
          <w:p w14:paraId="678E838F"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t>Представление данных (6 ч)</w:t>
            </w:r>
          </w:p>
        </w:tc>
        <w:tc>
          <w:tcPr>
            <w:tcW w:w="4678" w:type="dxa"/>
          </w:tcPr>
          <w:p w14:paraId="615A0021"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Прямоугольная система координат на плоскости. Координаты точки на плоскости, абсцисса и ордината.</w:t>
            </w:r>
          </w:p>
          <w:p w14:paraId="54C3E381"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Столбчатые и круговые диаграммы. </w:t>
            </w:r>
          </w:p>
          <w:p w14:paraId="79FBACD1"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Практическая работа «Построение диаграмм».</w:t>
            </w:r>
          </w:p>
          <w:p w14:paraId="4721CFC7"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Решение текстовых задач, содержащих данные, представленные в таблицах и на диаграммах.</w:t>
            </w:r>
          </w:p>
        </w:tc>
        <w:tc>
          <w:tcPr>
            <w:tcW w:w="7512" w:type="dxa"/>
          </w:tcPr>
          <w:p w14:paraId="772CD6E3"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Объяснять и иллюстрировать понятие прямоугольной системы координат на плоскости, использовать терминологию; строить на координатной плоскости точки и фигуры по заданным координатам, находить координаты точек.</w:t>
            </w:r>
          </w:p>
          <w:p w14:paraId="0E3CBB41"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Читать столбчатые и круговые диаграммы; интерпретировать данные; строить столбчатые диаграммы.</w:t>
            </w:r>
          </w:p>
          <w:p w14:paraId="4AE85899"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Использовать информацию, представленную в таблицах, на диаграммах для решения текстовых задач и задач из реальной жизни.</w:t>
            </w:r>
          </w:p>
        </w:tc>
      </w:tr>
      <w:tr w:rsidR="00CA3976" w:rsidRPr="00CD3034" w14:paraId="4B83620C" w14:textId="77777777" w:rsidTr="00AB40AC">
        <w:trPr>
          <w:trHeight w:val="316"/>
        </w:trPr>
        <w:tc>
          <w:tcPr>
            <w:tcW w:w="2547" w:type="dxa"/>
          </w:tcPr>
          <w:p w14:paraId="45E09CDE"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t>Наглядная геометрия. Фигуры в пространстве (9 ч)</w:t>
            </w:r>
          </w:p>
        </w:tc>
        <w:tc>
          <w:tcPr>
            <w:tcW w:w="4678" w:type="dxa"/>
          </w:tcPr>
          <w:p w14:paraId="54EEBFC6"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Прямоугольный параллелепипед, куб, призма, пирамида, конус, цилиндр, шар и сфера. Изображение пространственных фигур. Примеры развёрток многогранников, цилиндра и конуса. </w:t>
            </w:r>
          </w:p>
          <w:p w14:paraId="663FE193"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lastRenderedPageBreak/>
              <w:t xml:space="preserve">Практическая работа «Создание моделей пространственных фигур». </w:t>
            </w:r>
          </w:p>
          <w:p w14:paraId="3BBDABA7"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Понятие объёма; единицы измерения объёма. Объём прямоугольного параллелепипеда, куба, формулы объёма.</w:t>
            </w:r>
          </w:p>
        </w:tc>
        <w:tc>
          <w:tcPr>
            <w:tcW w:w="7512" w:type="dxa"/>
          </w:tcPr>
          <w:p w14:paraId="766F0B0B"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lastRenderedPageBreak/>
              <w:t>Распознавать на чертежах, рисунках, описывать пирамиду, призму, цилиндр, конус, шар, изображать их от руки, моделировать из бумаги, пластилина, проволоки и др. Приводить примеры объектов окружающего мира, имеющих формы названных тел.</w:t>
            </w:r>
          </w:p>
          <w:p w14:paraId="1D079BFC"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Использовать терминологию: вершина, ребро, грань, основание, </w:t>
            </w:r>
            <w:r w:rsidRPr="00CD3034">
              <w:rPr>
                <w:rFonts w:ascii="Times New Roman" w:hAnsi="Times New Roman" w:cs="Times New Roman"/>
              </w:rPr>
              <w:lastRenderedPageBreak/>
              <w:t>высота, радиус и диаметр, развёртка.</w:t>
            </w:r>
          </w:p>
          <w:p w14:paraId="47F7D71B"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Изучать, используя эксперимент, наблюдение, измерение, моделирование, в том числе компьютерное, и описывать свойства названных тел, выявлять сходства и различия: между пирамидой и призмой; между цилиндром, конусом и шаром. </w:t>
            </w:r>
          </w:p>
          <w:p w14:paraId="0A04085E"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Распознавать развёртки параллелепипеда, куба, призмы, пирамиды, конуса, цилиндра; конструировать данные тела из развёрток, создавать их модели. </w:t>
            </w:r>
          </w:p>
          <w:p w14:paraId="57C1C4A8"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Создавать модели пространственных фигур (из бумаги, проволоки, пластилина и др.).</w:t>
            </w:r>
          </w:p>
          <w:p w14:paraId="3FA237F3"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Измерять на моделях: длины рёбер многогранников, диаметр шара.</w:t>
            </w:r>
          </w:p>
          <w:p w14:paraId="4D4933BA"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Выводить формулу объёма прямоугольного параллелепипеда.</w:t>
            </w:r>
          </w:p>
          <w:p w14:paraId="0C52473B"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Вычислять по формулам: объём прямоугольного параллелепипеда, куба; использовать единицы измерения объёма; вычислять объёмы тел, составленных из кубов, параллелепипедов; решать задачи с реальны ми данными.</w:t>
            </w:r>
          </w:p>
        </w:tc>
      </w:tr>
      <w:tr w:rsidR="00CA3976" w:rsidRPr="00CD3034" w14:paraId="3A21C434" w14:textId="77777777" w:rsidTr="00AB40AC">
        <w:trPr>
          <w:trHeight w:val="316"/>
        </w:trPr>
        <w:tc>
          <w:tcPr>
            <w:tcW w:w="2547" w:type="dxa"/>
          </w:tcPr>
          <w:p w14:paraId="0A55485F" w14:textId="77777777" w:rsidR="00CA3976" w:rsidRDefault="00CA3976" w:rsidP="00AB40AC">
            <w:pPr>
              <w:jc w:val="both"/>
              <w:rPr>
                <w:rFonts w:ascii="Times New Roman" w:hAnsi="Times New Roman" w:cs="Times New Roman"/>
                <w:b/>
              </w:rPr>
            </w:pPr>
            <w:r w:rsidRPr="005755F0">
              <w:rPr>
                <w:rFonts w:ascii="Times New Roman" w:hAnsi="Times New Roman" w:cs="Times New Roman"/>
                <w:b/>
              </w:rPr>
              <w:lastRenderedPageBreak/>
              <w:t xml:space="preserve">Повторение, обобщение, систематизация </w:t>
            </w:r>
          </w:p>
          <w:p w14:paraId="04C6081B" w14:textId="77777777" w:rsidR="00CA3976" w:rsidRPr="005755F0" w:rsidRDefault="00CA3976" w:rsidP="00AB40AC">
            <w:pPr>
              <w:jc w:val="both"/>
              <w:rPr>
                <w:rFonts w:ascii="Times New Roman" w:hAnsi="Times New Roman" w:cs="Times New Roman"/>
                <w:b/>
                <w:highlight w:val="cyan"/>
              </w:rPr>
            </w:pPr>
            <w:r w:rsidRPr="005755F0">
              <w:rPr>
                <w:rFonts w:ascii="Times New Roman" w:hAnsi="Times New Roman" w:cs="Times New Roman"/>
                <w:b/>
              </w:rPr>
              <w:t>(20 ч)</w:t>
            </w:r>
          </w:p>
        </w:tc>
        <w:tc>
          <w:tcPr>
            <w:tcW w:w="4678" w:type="dxa"/>
          </w:tcPr>
          <w:p w14:paraId="3C31B200" w14:textId="77777777" w:rsidR="00CA3976" w:rsidRPr="00CD3034" w:rsidRDefault="00CA3976" w:rsidP="00AB40AC">
            <w:pPr>
              <w:jc w:val="both"/>
              <w:rPr>
                <w:rFonts w:ascii="Times New Roman" w:hAnsi="Times New Roman" w:cs="Times New Roman"/>
                <w:highlight w:val="cyan"/>
              </w:rPr>
            </w:pPr>
            <w:r w:rsidRPr="00CD3034">
              <w:rPr>
                <w:rFonts w:ascii="Times New Roman" w:hAnsi="Times New Roman" w:cs="Times New Roman"/>
              </w:rPr>
              <w:t>Повторение основных понятий и методов курсов 5 и 6 классов, обобщение и систематизация знаний.</w:t>
            </w:r>
          </w:p>
        </w:tc>
        <w:tc>
          <w:tcPr>
            <w:tcW w:w="7512" w:type="dxa"/>
          </w:tcPr>
          <w:p w14:paraId="59867AB2"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Вычислять значения выражений, содержащих натуральные, целые, положительные и отрицательные числа, обыкновенные и десятичные дроби, выполнять преобразования чисел и выражений. </w:t>
            </w:r>
          </w:p>
          <w:p w14:paraId="171DF08F"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Выбирать способ сравнения чисел, вычислений, применять свойства арифметических действий для рационализации вычислений. </w:t>
            </w:r>
          </w:p>
          <w:p w14:paraId="72A25505"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Решать задачи из реальной жизни, применять математические знания для решения задач из других предметов. </w:t>
            </w:r>
          </w:p>
          <w:p w14:paraId="58A48E10" w14:textId="77777777" w:rsidR="00CA3976" w:rsidRPr="00CD3034" w:rsidRDefault="00CA3976" w:rsidP="00AB40AC">
            <w:pPr>
              <w:jc w:val="both"/>
              <w:rPr>
                <w:rFonts w:ascii="Times New Roman" w:hAnsi="Times New Roman" w:cs="Times New Roman"/>
              </w:rPr>
            </w:pPr>
            <w:r w:rsidRPr="00CD3034">
              <w:rPr>
                <w:rFonts w:ascii="Times New Roman" w:hAnsi="Times New Roman" w:cs="Times New Roman"/>
              </w:rPr>
              <w:t xml:space="preserve">Решать задачи разными способами, сравнивать, выбирать способы решения задачи. </w:t>
            </w:r>
          </w:p>
          <w:p w14:paraId="3BEACF5C" w14:textId="77777777" w:rsidR="00CA3976" w:rsidRPr="00CD3034" w:rsidRDefault="00CA3976" w:rsidP="00AB40AC">
            <w:pPr>
              <w:jc w:val="both"/>
              <w:rPr>
                <w:rFonts w:ascii="Times New Roman" w:hAnsi="Times New Roman" w:cs="Times New Roman"/>
                <w:i/>
              </w:rPr>
            </w:pPr>
            <w:r w:rsidRPr="00CD3034">
              <w:rPr>
                <w:rFonts w:ascii="Times New Roman" w:hAnsi="Times New Roman" w:cs="Times New Roman"/>
              </w:rPr>
              <w:t>Осуществлять самоконтроль выполняемых действий и самопроверку результата вычислений.</w:t>
            </w:r>
          </w:p>
        </w:tc>
      </w:tr>
    </w:tbl>
    <w:p w14:paraId="65733A12" w14:textId="59F55132" w:rsidR="0057682D" w:rsidRDefault="0057682D" w:rsidP="0057682D">
      <w:pPr>
        <w:pStyle w:val="12"/>
        <w:ind w:left="0" w:firstLine="709"/>
        <w:jc w:val="both"/>
        <w:rPr>
          <w:rFonts w:ascii="Times New Roman" w:hAnsi="Times New Roman" w:cs="Times New Roman"/>
          <w:bCs/>
          <w:iCs/>
          <w:sz w:val="28"/>
          <w:szCs w:val="28"/>
        </w:rPr>
      </w:pPr>
    </w:p>
    <w:p w14:paraId="27825FA7" w14:textId="77777777" w:rsidR="00DC13CE" w:rsidRDefault="00DC13CE" w:rsidP="0057682D">
      <w:pPr>
        <w:pStyle w:val="12"/>
        <w:ind w:left="0" w:firstLine="709"/>
        <w:jc w:val="both"/>
        <w:rPr>
          <w:rFonts w:ascii="Times New Roman" w:hAnsi="Times New Roman" w:cs="Times New Roman"/>
          <w:bCs/>
          <w:iCs/>
          <w:sz w:val="28"/>
          <w:szCs w:val="28"/>
        </w:rPr>
      </w:pPr>
    </w:p>
    <w:p w14:paraId="06966AB7" w14:textId="77777777" w:rsidR="00AF7EBA" w:rsidRDefault="00AF7EBA">
      <w:pPr>
        <w:rPr>
          <w:rFonts w:ascii="Times New Roman" w:hAnsi="Times New Roman" w:cs="Times New Roman"/>
          <w:bCs/>
          <w:iCs/>
          <w:sz w:val="28"/>
          <w:szCs w:val="28"/>
        </w:rPr>
        <w:sectPr w:rsidR="00AF7EBA" w:rsidSect="0057345D">
          <w:pgSz w:w="16838" w:h="11906" w:orient="landscape"/>
          <w:pgMar w:top="851" w:right="1134" w:bottom="1701" w:left="1134" w:header="709" w:footer="709" w:gutter="0"/>
          <w:cols w:space="708"/>
          <w:titlePg/>
          <w:docGrid w:linePitch="360"/>
        </w:sectPr>
      </w:pPr>
    </w:p>
    <w:p w14:paraId="4F738E69" w14:textId="4BB6F3F8" w:rsidR="00CA3976" w:rsidRDefault="00CA3976" w:rsidP="0057682D">
      <w:pPr>
        <w:ind w:firstLine="709"/>
        <w:jc w:val="center"/>
        <w:rPr>
          <w:rFonts w:ascii="Times New Roman" w:hAnsi="Times New Roman" w:cs="Times New Roman"/>
          <w:b/>
          <w:sz w:val="28"/>
          <w:szCs w:val="28"/>
        </w:rPr>
      </w:pPr>
      <w:r w:rsidRPr="00CA3976">
        <w:rPr>
          <w:rFonts w:ascii="Times New Roman" w:hAnsi="Times New Roman" w:cs="Times New Roman"/>
          <w:b/>
          <w:sz w:val="28"/>
          <w:szCs w:val="28"/>
        </w:rPr>
        <w:lastRenderedPageBreak/>
        <w:t>ФЕДЕРАЛЬНАЯ РАБОЧАЯ ПРОГРАММА УЧЕБНОГО КУРСА «АЛГЕБРА» В 7–</w:t>
      </w:r>
      <w:r w:rsidR="002D4AC2">
        <w:rPr>
          <w:rFonts w:ascii="Times New Roman" w:hAnsi="Times New Roman" w:cs="Times New Roman"/>
          <w:b/>
          <w:sz w:val="28"/>
          <w:szCs w:val="28"/>
        </w:rPr>
        <w:t>10</w:t>
      </w:r>
      <w:r w:rsidRPr="00CA3976">
        <w:rPr>
          <w:rFonts w:ascii="Times New Roman" w:hAnsi="Times New Roman" w:cs="Times New Roman"/>
          <w:b/>
          <w:sz w:val="28"/>
          <w:szCs w:val="28"/>
        </w:rPr>
        <w:t xml:space="preserve"> КЛАССАХ</w:t>
      </w:r>
    </w:p>
    <w:p w14:paraId="28B12229" w14:textId="77777777" w:rsidR="00CA3976" w:rsidRPr="00CA3976" w:rsidRDefault="00CA3976" w:rsidP="00CA3976">
      <w:pPr>
        <w:ind w:firstLine="709"/>
        <w:jc w:val="both"/>
        <w:rPr>
          <w:rFonts w:ascii="Times New Roman" w:hAnsi="Times New Roman" w:cs="Times New Roman"/>
          <w:bCs/>
          <w:sz w:val="28"/>
          <w:szCs w:val="28"/>
        </w:rPr>
      </w:pPr>
    </w:p>
    <w:p w14:paraId="5716D6D1" w14:textId="102B1CA7" w:rsidR="00CA3976" w:rsidRPr="00CA3976" w:rsidRDefault="00CA3976" w:rsidP="00CA3976">
      <w:pPr>
        <w:ind w:firstLine="709"/>
        <w:jc w:val="center"/>
        <w:rPr>
          <w:rFonts w:ascii="Times New Roman" w:hAnsi="Times New Roman" w:cs="Times New Roman"/>
          <w:b/>
          <w:sz w:val="28"/>
          <w:szCs w:val="28"/>
        </w:rPr>
      </w:pPr>
      <w:r w:rsidRPr="00CA3976">
        <w:rPr>
          <w:rFonts w:ascii="Times New Roman" w:hAnsi="Times New Roman" w:cs="Times New Roman"/>
          <w:b/>
          <w:sz w:val="28"/>
          <w:szCs w:val="28"/>
        </w:rPr>
        <w:t>ПОЯСНИТЕЛЬНАЯ ЗАПИСКА</w:t>
      </w:r>
    </w:p>
    <w:p w14:paraId="711643C4" w14:textId="29961A2A" w:rsidR="00CA3976" w:rsidRPr="00CA3976" w:rsidRDefault="00CA3976" w:rsidP="00CA3976">
      <w:pPr>
        <w:ind w:firstLine="709"/>
        <w:jc w:val="both"/>
        <w:rPr>
          <w:rFonts w:ascii="Times New Roman" w:hAnsi="Times New Roman" w:cs="Times New Roman"/>
          <w:bCs/>
          <w:sz w:val="28"/>
          <w:szCs w:val="28"/>
        </w:rPr>
      </w:pPr>
      <w:r w:rsidRPr="00CA3976">
        <w:rPr>
          <w:rFonts w:ascii="Times New Roman" w:hAnsi="Times New Roman" w:cs="Times New Roman"/>
          <w:bCs/>
          <w:sz w:val="28"/>
          <w:szCs w:val="28"/>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является реализацией деятельностного принципа обучения.</w:t>
      </w:r>
    </w:p>
    <w:p w14:paraId="7A41C8E3" w14:textId="64EB9AA7" w:rsidR="00CA3976" w:rsidRDefault="00CA3976" w:rsidP="00CA3976">
      <w:pPr>
        <w:ind w:firstLine="709"/>
        <w:jc w:val="both"/>
        <w:rPr>
          <w:rFonts w:ascii="Times New Roman" w:hAnsi="Times New Roman" w:cs="Times New Roman"/>
          <w:bCs/>
          <w:sz w:val="28"/>
          <w:szCs w:val="28"/>
        </w:rPr>
      </w:pPr>
      <w:r w:rsidRPr="00CA3976">
        <w:rPr>
          <w:rFonts w:ascii="Times New Roman" w:hAnsi="Times New Roman" w:cs="Times New Roman"/>
          <w:bCs/>
          <w:sz w:val="28"/>
          <w:szCs w:val="28"/>
        </w:rPr>
        <w:t>В структуре программы учебного курса «Алгебра» для основного общего образования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учебного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14:paraId="6E899D29" w14:textId="7B65333E" w:rsidR="00CA3976" w:rsidRDefault="00CA3976" w:rsidP="00CA3976">
      <w:pPr>
        <w:ind w:firstLine="709"/>
        <w:jc w:val="both"/>
        <w:rPr>
          <w:rFonts w:ascii="Times New Roman" w:hAnsi="Times New Roman" w:cs="Times New Roman"/>
          <w:bCs/>
          <w:sz w:val="28"/>
          <w:szCs w:val="28"/>
        </w:rPr>
      </w:pPr>
      <w:r w:rsidRPr="00CA3976">
        <w:rPr>
          <w:rFonts w:ascii="Times New Roman" w:hAnsi="Times New Roman" w:cs="Times New Roman"/>
          <w:bCs/>
          <w:sz w:val="28"/>
          <w:szCs w:val="28"/>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14:paraId="4AE35002" w14:textId="2655A718" w:rsidR="00CA3976" w:rsidRDefault="00CA3976" w:rsidP="00CA3976">
      <w:pPr>
        <w:ind w:firstLine="709"/>
        <w:jc w:val="both"/>
        <w:rPr>
          <w:rFonts w:ascii="Times New Roman" w:hAnsi="Times New Roman" w:cs="Times New Roman"/>
          <w:bCs/>
          <w:sz w:val="28"/>
          <w:szCs w:val="28"/>
        </w:rPr>
      </w:pPr>
      <w:r w:rsidRPr="00CA3976">
        <w:rPr>
          <w:rFonts w:ascii="Times New Roman" w:hAnsi="Times New Roman" w:cs="Times New Roman"/>
          <w:bCs/>
          <w:sz w:val="28"/>
          <w:szCs w:val="28"/>
        </w:rPr>
        <w:t xml:space="preserve">Содержание двух алгебраических линий – «Алгебраические выражения» и «Уравнения и неравенства» способствует формированию у </w:t>
      </w:r>
      <w:r w:rsidRPr="00CA3976">
        <w:rPr>
          <w:rFonts w:ascii="Times New Roman" w:hAnsi="Times New Roman" w:cs="Times New Roman"/>
          <w:bCs/>
          <w:sz w:val="28"/>
          <w:szCs w:val="28"/>
        </w:rPr>
        <w:lastRenderedPageBreak/>
        <w:t>обучающихся математического аппарата, необходимого для решения задач математики, смежных предметов и практико-ориентированных задач.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14:paraId="1AD179F2" w14:textId="77777777" w:rsidR="00CA3976" w:rsidRDefault="00CA3976" w:rsidP="00CA3976">
      <w:pPr>
        <w:ind w:firstLine="709"/>
        <w:jc w:val="both"/>
        <w:rPr>
          <w:rFonts w:ascii="Times New Roman" w:hAnsi="Times New Roman" w:cs="Times New Roman"/>
          <w:bCs/>
          <w:sz w:val="28"/>
          <w:szCs w:val="28"/>
        </w:rPr>
      </w:pPr>
      <w:r w:rsidRPr="00CA3976">
        <w:rPr>
          <w:rFonts w:ascii="Times New Roman" w:hAnsi="Times New Roman" w:cs="Times New Roman"/>
          <w:bCs/>
          <w:sz w:val="28"/>
          <w:szCs w:val="28"/>
        </w:rPr>
        <w:t xml:space="preserve">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словесные, символические, графические, вносит вклад в формирование представлений о роли математики в развитии цивилизации и культуры. </w:t>
      </w:r>
    </w:p>
    <w:p w14:paraId="328FB968" w14:textId="6BAFBCEF" w:rsidR="00CA3976" w:rsidRDefault="00CA3976" w:rsidP="00CA3976">
      <w:pPr>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w:t>
      </w:r>
      <w:r w:rsidRPr="00CA3976">
        <w:rPr>
          <w:rFonts w:ascii="Times New Roman" w:hAnsi="Times New Roman" w:cs="Times New Roman"/>
          <w:bCs/>
          <w:sz w:val="28"/>
          <w:szCs w:val="28"/>
        </w:rPr>
        <w:t>7–</w:t>
      </w:r>
      <w:r>
        <w:rPr>
          <w:rFonts w:ascii="Times New Roman" w:hAnsi="Times New Roman" w:cs="Times New Roman"/>
          <w:bCs/>
          <w:sz w:val="28"/>
          <w:szCs w:val="28"/>
        </w:rPr>
        <w:t>10</w:t>
      </w:r>
      <w:r w:rsidRPr="00CA3976">
        <w:rPr>
          <w:rFonts w:ascii="Times New Roman" w:hAnsi="Times New Roman" w:cs="Times New Roman"/>
          <w:bCs/>
          <w:sz w:val="28"/>
          <w:szCs w:val="28"/>
        </w:rPr>
        <w:t xml:space="preserve">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14:paraId="01E49F00" w14:textId="77777777" w:rsidR="00CA3976" w:rsidRDefault="00CA3976" w:rsidP="00CA3976">
      <w:pPr>
        <w:ind w:firstLine="709"/>
        <w:jc w:val="both"/>
        <w:rPr>
          <w:rFonts w:ascii="Times New Roman" w:hAnsi="Times New Roman" w:cs="Times New Roman"/>
          <w:bCs/>
          <w:sz w:val="28"/>
          <w:szCs w:val="28"/>
        </w:rPr>
      </w:pPr>
    </w:p>
    <w:p w14:paraId="0A4C71F9" w14:textId="03084FE4" w:rsidR="00CA3976" w:rsidRPr="00CA3976" w:rsidRDefault="00CA3976" w:rsidP="00CA3976">
      <w:pPr>
        <w:ind w:firstLine="709"/>
        <w:jc w:val="center"/>
        <w:rPr>
          <w:rFonts w:ascii="Times New Roman" w:hAnsi="Times New Roman" w:cs="Times New Roman"/>
          <w:b/>
          <w:bCs/>
          <w:iCs/>
          <w:sz w:val="28"/>
          <w:szCs w:val="28"/>
        </w:rPr>
      </w:pPr>
      <w:r w:rsidRPr="00CA3976">
        <w:rPr>
          <w:rFonts w:ascii="Times New Roman" w:hAnsi="Times New Roman" w:cs="Times New Roman"/>
          <w:b/>
          <w:bCs/>
          <w:iCs/>
          <w:sz w:val="28"/>
          <w:szCs w:val="28"/>
        </w:rPr>
        <w:t>СОДЕРЖАНИЕ ОБУЧЕНИЯ</w:t>
      </w:r>
    </w:p>
    <w:p w14:paraId="45A5AB5C" w14:textId="77777777" w:rsidR="0057682D" w:rsidRPr="00FB78C3" w:rsidRDefault="0057682D" w:rsidP="0057682D">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7 КЛАСС</w:t>
      </w:r>
    </w:p>
    <w:p w14:paraId="7FABB705" w14:textId="77777777" w:rsidR="0057682D" w:rsidRPr="00FB78C3" w:rsidRDefault="0057682D" w:rsidP="0057682D">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(3-й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10"/>
      </w:r>
    </w:p>
    <w:p w14:paraId="5C2BE71E" w14:textId="220FD328" w:rsidR="00AF3937" w:rsidRPr="00AF3937" w:rsidRDefault="0057682D" w:rsidP="0057682D">
      <w:pPr>
        <w:autoSpaceDE w:val="0"/>
        <w:autoSpaceDN w:val="0"/>
        <w:adjustRightInd w:val="0"/>
        <w:ind w:firstLine="709"/>
        <w:rPr>
          <w:rFonts w:ascii="Times New Roman" w:hAnsi="Times New Roman" w:cs="Times New Roman"/>
          <w:b/>
          <w:sz w:val="28"/>
          <w:szCs w:val="28"/>
        </w:rPr>
      </w:pPr>
      <w:r w:rsidRPr="00AF3937">
        <w:rPr>
          <w:rFonts w:ascii="Times New Roman" w:hAnsi="Times New Roman" w:cs="Times New Roman"/>
          <w:b/>
          <w:sz w:val="28"/>
          <w:szCs w:val="28"/>
        </w:rPr>
        <w:t>Числа и вычисления</w:t>
      </w:r>
    </w:p>
    <w:p w14:paraId="7AE5B31B" w14:textId="77777777" w:rsidR="00AF3937" w:rsidRPr="00AF3937" w:rsidRDefault="00AF3937" w:rsidP="00AF3937">
      <w:pPr>
        <w:autoSpaceDE w:val="0"/>
        <w:autoSpaceDN w:val="0"/>
        <w:adjustRightInd w:val="0"/>
        <w:ind w:firstLine="709"/>
        <w:jc w:val="both"/>
        <w:rPr>
          <w:rFonts w:ascii="Times New Roman" w:hAnsi="Times New Roman" w:cs="Times New Roman"/>
          <w:sz w:val="28"/>
          <w:szCs w:val="28"/>
        </w:rPr>
      </w:pPr>
      <w:r w:rsidRPr="00AF3937">
        <w:rPr>
          <w:rFonts w:ascii="Times New Roman" w:hAnsi="Times New Roman" w:cs="Times New Roman"/>
          <w:sz w:val="28"/>
          <w:szCs w:val="28"/>
        </w:rPr>
        <w:t xml:space="preserve">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 Арифметические действия с рациональными числами. Решение задач из реальной практики на части, на дроби. </w:t>
      </w:r>
    </w:p>
    <w:p w14:paraId="02EE8341" w14:textId="5D7F6229"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sz w:val="28"/>
          <w:szCs w:val="28"/>
        </w:rPr>
        <w:t>Степень с натуральным показателем: определение, преобразование выражений на основе определения, запись больших чисел. Проценты, запись процентов в виде дроби и дроби в виде процентов. Три основные задачи на проценты, решение задач из реальной практики.</w:t>
      </w:r>
    </w:p>
    <w:p w14:paraId="671E6FBF" w14:textId="77777777"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Применение признаков делимости, разложение на множители натуральных чисел. </w:t>
      </w:r>
    </w:p>
    <w:p w14:paraId="13ECF714" w14:textId="19A842FC"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Реальные зависимости, в том числе прямая и обратная пропорциональности.</w:t>
      </w:r>
    </w:p>
    <w:p w14:paraId="60F98DDD" w14:textId="77777777" w:rsidR="00AF3937" w:rsidRPr="00AF3937" w:rsidRDefault="00AF3937" w:rsidP="00AF3937">
      <w:pPr>
        <w:autoSpaceDE w:val="0"/>
        <w:autoSpaceDN w:val="0"/>
        <w:adjustRightInd w:val="0"/>
        <w:ind w:firstLine="709"/>
        <w:jc w:val="both"/>
        <w:rPr>
          <w:rFonts w:ascii="Times New Roman" w:hAnsi="Times New Roman" w:cs="Times New Roman"/>
          <w:b/>
          <w:sz w:val="28"/>
          <w:szCs w:val="28"/>
        </w:rPr>
      </w:pPr>
      <w:r w:rsidRPr="00AF3937">
        <w:rPr>
          <w:rFonts w:ascii="Times New Roman" w:hAnsi="Times New Roman" w:cs="Times New Roman"/>
          <w:b/>
          <w:sz w:val="28"/>
          <w:szCs w:val="28"/>
        </w:rPr>
        <w:t xml:space="preserve">Алгебраические выражения </w:t>
      </w:r>
    </w:p>
    <w:p w14:paraId="6204E5A4" w14:textId="77777777"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Переменные, числовое значение выражения с переменной. Допустимые значения переменных. Представление зависимости между величинами в виде </w:t>
      </w:r>
      <w:r w:rsidRPr="00AF3937">
        <w:rPr>
          <w:rFonts w:ascii="Times New Roman" w:hAnsi="Times New Roman" w:cs="Times New Roman"/>
          <w:bCs/>
          <w:sz w:val="28"/>
          <w:szCs w:val="28"/>
        </w:rPr>
        <w:lastRenderedPageBreak/>
        <w:t xml:space="preserve">формулы. Вычисления по формулам. Преобразование буквенных выражений, тождественно равные выражения, правила преобразования сумм и произведений, правила раскрытия скобок и приведения подобных слагаемых. </w:t>
      </w:r>
    </w:p>
    <w:p w14:paraId="275B250C" w14:textId="60C433D2"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Свойства степени с натуральным показателем.</w:t>
      </w:r>
    </w:p>
    <w:p w14:paraId="6537105D" w14:textId="428DABAD"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Разложение многочленов на множители.</w:t>
      </w:r>
    </w:p>
    <w:p w14:paraId="45ECDFA7" w14:textId="77777777" w:rsidR="00AF3937" w:rsidRPr="00AF3937" w:rsidRDefault="00AF3937" w:rsidP="00AF3937">
      <w:pPr>
        <w:autoSpaceDE w:val="0"/>
        <w:autoSpaceDN w:val="0"/>
        <w:adjustRightInd w:val="0"/>
        <w:ind w:firstLine="709"/>
        <w:jc w:val="both"/>
        <w:rPr>
          <w:rFonts w:ascii="Times New Roman" w:hAnsi="Times New Roman" w:cs="Times New Roman"/>
          <w:b/>
          <w:sz w:val="28"/>
          <w:szCs w:val="28"/>
        </w:rPr>
      </w:pPr>
      <w:r w:rsidRPr="00AF3937">
        <w:rPr>
          <w:rFonts w:ascii="Times New Roman" w:hAnsi="Times New Roman" w:cs="Times New Roman"/>
          <w:b/>
          <w:sz w:val="28"/>
          <w:szCs w:val="28"/>
        </w:rPr>
        <w:t xml:space="preserve">Уравнения и неравенства </w:t>
      </w:r>
    </w:p>
    <w:p w14:paraId="073D6B74" w14:textId="5A4FE40E"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Уравнение, корень уравнения, правила преобразования уравнения, равносильность уравнений. </w:t>
      </w:r>
    </w:p>
    <w:p w14:paraId="7ADA4E0F" w14:textId="23F19DBF"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Линейное уравнение с одной переменной, число корней линейного уравнения, решение линейных уравнений. Составление уравнений по условию задачи. Решение текстовых задач с помощью уравнений. </w:t>
      </w:r>
    </w:p>
    <w:p w14:paraId="0291A233" w14:textId="1D26F6E4"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Линейное уравнение с двумя переменными и его график. 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p w14:paraId="53CCEE45" w14:textId="77DDA15C" w:rsidR="00AF3937" w:rsidRPr="00AF3937" w:rsidRDefault="00AF3937" w:rsidP="00AF3937">
      <w:pPr>
        <w:autoSpaceDE w:val="0"/>
        <w:autoSpaceDN w:val="0"/>
        <w:adjustRightInd w:val="0"/>
        <w:ind w:firstLine="709"/>
        <w:jc w:val="both"/>
        <w:rPr>
          <w:rFonts w:ascii="Times New Roman" w:hAnsi="Times New Roman" w:cs="Times New Roman"/>
          <w:b/>
          <w:sz w:val="28"/>
          <w:szCs w:val="28"/>
        </w:rPr>
      </w:pPr>
      <w:r w:rsidRPr="00AF3937">
        <w:rPr>
          <w:rFonts w:ascii="Times New Roman" w:hAnsi="Times New Roman" w:cs="Times New Roman"/>
          <w:b/>
          <w:sz w:val="28"/>
          <w:szCs w:val="28"/>
        </w:rPr>
        <w:t>Функции</w:t>
      </w:r>
    </w:p>
    <w:p w14:paraId="5FE7691A" w14:textId="77777777"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Координата точки на прямой. Числовые промежутки. Расстояние между двумя точками координатной прямой. </w:t>
      </w:r>
    </w:p>
    <w:p w14:paraId="4267BD37" w14:textId="6261E051"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Прямоугольная система координат, оси </w:t>
      </w:r>
      <w:proofErr w:type="spellStart"/>
      <w:r w:rsidRPr="00AF3937">
        <w:rPr>
          <w:rFonts w:ascii="Times New Roman" w:hAnsi="Times New Roman" w:cs="Times New Roman"/>
          <w:bCs/>
          <w:i/>
          <w:iCs/>
          <w:sz w:val="28"/>
          <w:szCs w:val="28"/>
        </w:rPr>
        <w:t>Ox</w:t>
      </w:r>
      <w:proofErr w:type="spellEnd"/>
      <w:r w:rsidRPr="00AF3937">
        <w:rPr>
          <w:rFonts w:ascii="Times New Roman" w:hAnsi="Times New Roman" w:cs="Times New Roman"/>
          <w:bCs/>
          <w:sz w:val="28"/>
          <w:szCs w:val="28"/>
        </w:rPr>
        <w:t xml:space="preserve"> и </w:t>
      </w:r>
      <w:proofErr w:type="spellStart"/>
      <w:r w:rsidRPr="00AF3937">
        <w:rPr>
          <w:rFonts w:ascii="Times New Roman" w:hAnsi="Times New Roman" w:cs="Times New Roman"/>
          <w:bCs/>
          <w:i/>
          <w:iCs/>
          <w:sz w:val="28"/>
          <w:szCs w:val="28"/>
        </w:rPr>
        <w:t>Oy</w:t>
      </w:r>
      <w:proofErr w:type="spellEnd"/>
      <w:r w:rsidRPr="00AF3937">
        <w:rPr>
          <w:rFonts w:ascii="Times New Roman" w:hAnsi="Times New Roman" w:cs="Times New Roman"/>
          <w:bCs/>
          <w:sz w:val="28"/>
          <w:szCs w:val="28"/>
        </w:rPr>
        <w:t xml:space="preserve">. Абсцисса и ордината точки на координатной плоскости. Примеры графиков, заданных формулами. Чтение графиков реальных зависимостей. Понятие функции. График функции. Свойства функций. Линейная функция, её график. График функции </w:t>
      </w:r>
      <w:r w:rsidRPr="00AF3937">
        <w:rPr>
          <w:rFonts w:ascii="Cambria Math" w:hAnsi="Cambria Math" w:cs="Cambria Math"/>
          <w:bCs/>
          <w:sz w:val="28"/>
          <w:szCs w:val="28"/>
        </w:rPr>
        <w:t>𝑦</w:t>
      </w:r>
      <w:r w:rsidRPr="00AF3937">
        <w:rPr>
          <w:rFonts w:ascii="Times New Roman" w:hAnsi="Times New Roman" w:cs="Times New Roman"/>
          <w:bCs/>
          <w:sz w:val="28"/>
          <w:szCs w:val="28"/>
        </w:rPr>
        <w:t xml:space="preserve"> = |</w:t>
      </w:r>
      <w:r w:rsidRPr="00AF3937">
        <w:rPr>
          <w:rFonts w:ascii="Cambria Math" w:hAnsi="Cambria Math" w:cs="Cambria Math"/>
          <w:bCs/>
          <w:sz w:val="28"/>
          <w:szCs w:val="28"/>
        </w:rPr>
        <w:t>𝑥</w:t>
      </w:r>
      <w:r w:rsidRPr="00AF3937">
        <w:rPr>
          <w:rFonts w:ascii="Times New Roman" w:hAnsi="Times New Roman" w:cs="Times New Roman"/>
          <w:bCs/>
          <w:sz w:val="28"/>
          <w:szCs w:val="28"/>
        </w:rPr>
        <w:t>|. Графическое решение линейных уравнений и систем линейных уравнений.</w:t>
      </w:r>
    </w:p>
    <w:p w14:paraId="60CCA2CB" w14:textId="726064A7" w:rsidR="0098331B" w:rsidRPr="00FB78C3" w:rsidRDefault="0098331B" w:rsidP="0098331B">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8 КЛАСС</w:t>
      </w:r>
      <w:r w:rsidRPr="00FB78C3">
        <w:rPr>
          <w:rFonts w:ascii="Times New Roman" w:eastAsia="Calibri" w:hAnsi="Times New Roman" w:cs="Times New Roman"/>
          <w:sz w:val="20"/>
          <w:szCs w:val="20"/>
          <w:vertAlign w:val="superscript"/>
        </w:rPr>
        <w:footnoteReference w:id="11"/>
      </w:r>
    </w:p>
    <w:p w14:paraId="258E1EEA" w14:textId="77777777" w:rsidR="0098331B" w:rsidRPr="00FB78C3" w:rsidRDefault="0098331B" w:rsidP="0098331B">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(4-й год обучения на уровне ООО)</w:t>
      </w:r>
    </w:p>
    <w:p w14:paraId="1153C5D2" w14:textId="40088067" w:rsidR="00AF3937" w:rsidRPr="00AF3937" w:rsidRDefault="0098331B" w:rsidP="0098331B">
      <w:pPr>
        <w:autoSpaceDE w:val="0"/>
        <w:autoSpaceDN w:val="0"/>
        <w:adjustRightInd w:val="0"/>
        <w:ind w:firstLine="709"/>
        <w:jc w:val="both"/>
        <w:rPr>
          <w:rFonts w:ascii="Times New Roman" w:hAnsi="Times New Roman" w:cs="Times New Roman"/>
          <w:b/>
          <w:sz w:val="28"/>
          <w:szCs w:val="28"/>
        </w:rPr>
      </w:pPr>
      <w:r w:rsidRPr="00AF3937">
        <w:rPr>
          <w:rFonts w:ascii="Times New Roman" w:hAnsi="Times New Roman" w:cs="Times New Roman"/>
          <w:b/>
          <w:sz w:val="28"/>
          <w:szCs w:val="28"/>
        </w:rPr>
        <w:t>Числа и вычисления</w:t>
      </w:r>
      <w:r w:rsidR="00AF3937">
        <w:rPr>
          <w:rFonts w:ascii="Times New Roman" w:hAnsi="Times New Roman" w:cs="Times New Roman"/>
          <w:b/>
          <w:sz w:val="28"/>
          <w:szCs w:val="28"/>
        </w:rPr>
        <w:t xml:space="preserve">. </w:t>
      </w:r>
      <w:r w:rsidR="00AF3937" w:rsidRPr="00AF3937">
        <w:rPr>
          <w:rFonts w:ascii="Times New Roman" w:hAnsi="Times New Roman" w:cs="Times New Roman"/>
          <w:b/>
          <w:sz w:val="28"/>
          <w:szCs w:val="28"/>
        </w:rPr>
        <w:t>Квадратные корни</w:t>
      </w:r>
    </w:p>
    <w:p w14:paraId="09194A59"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Квадратный корень из числа. </w:t>
      </w:r>
    </w:p>
    <w:p w14:paraId="2A45F866"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Понятие об иррациональном числе. Десятичные приближения иррациональных чисел. </w:t>
      </w:r>
    </w:p>
    <w:p w14:paraId="59572025"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Действительные числа. Сравнение действительных чисел. </w:t>
      </w:r>
    </w:p>
    <w:p w14:paraId="7E790307"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Арифметический квадратный корень.</w:t>
      </w:r>
    </w:p>
    <w:p w14:paraId="037630B6" w14:textId="63568CF6"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Уравнение вида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AF3937">
        <w:rPr>
          <w:rFonts w:ascii="Times New Roman" w:hAnsi="Times New Roman" w:cs="Times New Roman"/>
          <w:bCs/>
          <w:sz w:val="28"/>
          <w:szCs w:val="28"/>
        </w:rPr>
        <w:t xml:space="preserve"> = a. </w:t>
      </w:r>
    </w:p>
    <w:p w14:paraId="791BD95D" w14:textId="683771AF"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Свойства арифметических квадратных корней. Преобразование числовых выражений, содержащих квадратные корни.</w:t>
      </w:r>
    </w:p>
    <w:p w14:paraId="7EFB4180" w14:textId="54EC6F61" w:rsidR="00AF3937" w:rsidRDefault="00AF3937" w:rsidP="0098331B">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
          <w:bCs/>
          <w:sz w:val="28"/>
          <w:szCs w:val="28"/>
        </w:rPr>
        <w:t>Числа и вычисления. Степень с целым показателем</w:t>
      </w:r>
    </w:p>
    <w:p w14:paraId="1F39C4DF"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Степень с целым показателем. </w:t>
      </w:r>
    </w:p>
    <w:p w14:paraId="06426B71"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 xml:space="preserve">Стандартная запись числа. </w:t>
      </w:r>
    </w:p>
    <w:p w14:paraId="3D208C04"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lastRenderedPageBreak/>
        <w:t xml:space="preserve">Размеры объектов окружающего мира (от элементарных частиц до космических объектов), длительность процессов в окружающем мире. </w:t>
      </w:r>
    </w:p>
    <w:p w14:paraId="6DE6EA73" w14:textId="24A8579C"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Свойства степени с целым показателем.</w:t>
      </w:r>
    </w:p>
    <w:p w14:paraId="5D98B948" w14:textId="5DE6A1C7" w:rsidR="00AF3937" w:rsidRDefault="00AF3937" w:rsidP="0098331B">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
          <w:bCs/>
          <w:sz w:val="28"/>
          <w:szCs w:val="28"/>
        </w:rPr>
        <w:t>Алгебраические выражения. Квадратный трёхчлен</w:t>
      </w:r>
    </w:p>
    <w:p w14:paraId="3B7EE908" w14:textId="4A2401B9" w:rsidR="00AF3937" w:rsidRDefault="00AF3937" w:rsidP="0098331B">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Квадратный трёхчлен. Разложение квадратного трёхчлена на множители.</w:t>
      </w:r>
    </w:p>
    <w:p w14:paraId="42B61514" w14:textId="315D5066" w:rsidR="00AF3937" w:rsidRDefault="00AF3937" w:rsidP="0098331B">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
          <w:bCs/>
          <w:sz w:val="28"/>
          <w:szCs w:val="28"/>
        </w:rPr>
        <w:t>Алгебраические выражения. Алгебраическая дробь</w:t>
      </w:r>
    </w:p>
    <w:p w14:paraId="46E47E5B" w14:textId="77777777" w:rsidR="00AF3937" w:rsidRP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4421283D" w14:textId="46D0516F" w:rsidR="00AF3937" w:rsidRDefault="00AF3937" w:rsidP="00AF3937">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Сложение, вычитание, умножение и деление алгебраических дробей. Преобразование выражений, содержащих алгебраические дроби.</w:t>
      </w:r>
    </w:p>
    <w:p w14:paraId="037D00B8" w14:textId="77777777" w:rsidR="0098331B" w:rsidRPr="00AF3937" w:rsidRDefault="0098331B" w:rsidP="0098331B">
      <w:pPr>
        <w:autoSpaceDE w:val="0"/>
        <w:autoSpaceDN w:val="0"/>
        <w:adjustRightInd w:val="0"/>
        <w:ind w:firstLine="709"/>
        <w:jc w:val="both"/>
        <w:rPr>
          <w:rFonts w:ascii="Times New Roman" w:hAnsi="Times New Roman" w:cs="Times New Roman"/>
          <w:b/>
          <w:sz w:val="28"/>
          <w:szCs w:val="28"/>
        </w:rPr>
      </w:pPr>
      <w:r w:rsidRPr="00AF3937">
        <w:rPr>
          <w:rFonts w:ascii="Times New Roman" w:hAnsi="Times New Roman" w:cs="Times New Roman"/>
          <w:b/>
          <w:sz w:val="28"/>
          <w:szCs w:val="28"/>
        </w:rPr>
        <w:t>Обобщение и систематизация изученного материала</w:t>
      </w:r>
    </w:p>
    <w:p w14:paraId="6B8955FD" w14:textId="68FE7C40" w:rsidR="00AF3937" w:rsidRDefault="00AF3937" w:rsidP="0098331B">
      <w:pPr>
        <w:autoSpaceDE w:val="0"/>
        <w:autoSpaceDN w:val="0"/>
        <w:adjustRightInd w:val="0"/>
        <w:ind w:firstLine="709"/>
        <w:jc w:val="both"/>
        <w:rPr>
          <w:rFonts w:ascii="Times New Roman" w:hAnsi="Times New Roman" w:cs="Times New Roman"/>
          <w:bCs/>
          <w:sz w:val="28"/>
          <w:szCs w:val="28"/>
        </w:rPr>
      </w:pPr>
      <w:r w:rsidRPr="00AF3937">
        <w:rPr>
          <w:rFonts w:ascii="Times New Roman" w:hAnsi="Times New Roman" w:cs="Times New Roman"/>
          <w:bCs/>
          <w:sz w:val="28"/>
          <w:szCs w:val="28"/>
        </w:rPr>
        <w:t>Повторение основных понятий и методов курса 8 класса, обобщение знаний.</w:t>
      </w:r>
    </w:p>
    <w:p w14:paraId="770ADAF9" w14:textId="77777777" w:rsidR="005E375C" w:rsidRPr="00FB78C3" w:rsidRDefault="005E375C" w:rsidP="005E375C">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9 КЛАСС</w:t>
      </w:r>
    </w:p>
    <w:p w14:paraId="767F7EC3" w14:textId="77777777" w:rsidR="005E375C" w:rsidRPr="00FB78C3" w:rsidRDefault="005E375C" w:rsidP="005E375C">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0"/>
          <w:szCs w:val="20"/>
          <w:vertAlign w:val="superscript"/>
        </w:rPr>
        <w:footnoteReference w:id="12"/>
      </w:r>
    </w:p>
    <w:p w14:paraId="5D7CDB33" w14:textId="5F30E1A1" w:rsidR="00F40775" w:rsidRDefault="00F40775" w:rsidP="005E375C">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
          <w:bCs/>
          <w:sz w:val="28"/>
          <w:szCs w:val="28"/>
        </w:rPr>
        <w:t>Уравнения и неравенства. Квадратные уравнения</w:t>
      </w:r>
    </w:p>
    <w:p w14:paraId="2E98F26E"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Квадратное уравнение. Неполное квадратное уравнение.</w:t>
      </w:r>
    </w:p>
    <w:p w14:paraId="3C993BC1"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Формула корней квадратного уравнения. Теорема Виета.</w:t>
      </w:r>
    </w:p>
    <w:p w14:paraId="5D963420"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уравнений, сводящихся к квадратным. Простейшие дробно-рациональные уравнения.</w:t>
      </w:r>
    </w:p>
    <w:p w14:paraId="7A362FEF" w14:textId="665AA7BC"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текстовых задач с помощью квадратных уравнений.</w:t>
      </w:r>
    </w:p>
    <w:p w14:paraId="66354632" w14:textId="77777777" w:rsidR="005E375C" w:rsidRPr="00F40775" w:rsidRDefault="005E375C" w:rsidP="005E375C">
      <w:pPr>
        <w:autoSpaceDE w:val="0"/>
        <w:autoSpaceDN w:val="0"/>
        <w:adjustRightInd w:val="0"/>
        <w:ind w:firstLine="709"/>
        <w:jc w:val="both"/>
        <w:rPr>
          <w:rFonts w:ascii="Times New Roman" w:hAnsi="Times New Roman" w:cs="Times New Roman"/>
          <w:b/>
          <w:sz w:val="28"/>
          <w:szCs w:val="28"/>
        </w:rPr>
      </w:pPr>
      <w:r w:rsidRPr="00F40775">
        <w:rPr>
          <w:rFonts w:ascii="Times New Roman" w:hAnsi="Times New Roman" w:cs="Times New Roman"/>
          <w:b/>
          <w:sz w:val="28"/>
          <w:szCs w:val="28"/>
        </w:rPr>
        <w:t>Уравнения и неравенства. Системы уравнений</w:t>
      </w:r>
    </w:p>
    <w:p w14:paraId="41E97DB1" w14:textId="500AE51B" w:rsidR="00F40775" w:rsidRDefault="00F40775" w:rsidP="005E375C">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Линейное уравнение с двумя переменными, его график, примеры решения уравнений в целых числах.</w:t>
      </w:r>
    </w:p>
    <w:p w14:paraId="687D3EB3"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систем двух линейных уравнений с двумя переменными. Примеры решения систем нелинейных уравнений с двумя переменными.</w:t>
      </w:r>
    </w:p>
    <w:p w14:paraId="27DB56FC"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Графическая интерпретация уравнения с двумя переменными и систем уравнений с двумя переменными. </w:t>
      </w:r>
    </w:p>
    <w:p w14:paraId="0767FE7C" w14:textId="24A4C1FD"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текстовых задач с помощью систем уравнений.</w:t>
      </w:r>
    </w:p>
    <w:p w14:paraId="24D2D01F" w14:textId="03FAA71C" w:rsidR="005E375C" w:rsidRPr="00F40775" w:rsidRDefault="005E375C" w:rsidP="005E375C">
      <w:pPr>
        <w:autoSpaceDE w:val="0"/>
        <w:autoSpaceDN w:val="0"/>
        <w:adjustRightInd w:val="0"/>
        <w:ind w:firstLine="709"/>
        <w:jc w:val="both"/>
        <w:rPr>
          <w:rFonts w:ascii="Times New Roman" w:hAnsi="Times New Roman" w:cs="Times New Roman"/>
          <w:b/>
          <w:sz w:val="28"/>
          <w:szCs w:val="28"/>
        </w:rPr>
      </w:pPr>
      <w:r w:rsidRPr="00F40775">
        <w:rPr>
          <w:rFonts w:ascii="Times New Roman" w:hAnsi="Times New Roman" w:cs="Times New Roman"/>
          <w:b/>
          <w:sz w:val="28"/>
          <w:szCs w:val="28"/>
        </w:rPr>
        <w:t>Уравнения и неравенства. Неравенства</w:t>
      </w:r>
    </w:p>
    <w:p w14:paraId="707A8D8D"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Числовые неравенства и их свойства. </w:t>
      </w:r>
    </w:p>
    <w:p w14:paraId="28955D80"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344506DF" w14:textId="0530B3F9"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Изображение решения линейного неравенства и их систем на числовой прямой.</w:t>
      </w:r>
    </w:p>
    <w:p w14:paraId="4686F493" w14:textId="3587C2B2" w:rsidR="005E375C" w:rsidRPr="00F40775" w:rsidRDefault="005E375C" w:rsidP="005E375C">
      <w:pPr>
        <w:autoSpaceDE w:val="0"/>
        <w:autoSpaceDN w:val="0"/>
        <w:adjustRightInd w:val="0"/>
        <w:ind w:firstLine="709"/>
        <w:jc w:val="both"/>
        <w:rPr>
          <w:rFonts w:ascii="Times New Roman" w:hAnsi="Times New Roman" w:cs="Times New Roman"/>
          <w:b/>
          <w:sz w:val="28"/>
          <w:szCs w:val="28"/>
        </w:rPr>
      </w:pPr>
      <w:r w:rsidRPr="00F40775">
        <w:rPr>
          <w:rFonts w:ascii="Times New Roman" w:hAnsi="Times New Roman" w:cs="Times New Roman"/>
          <w:b/>
          <w:sz w:val="28"/>
          <w:szCs w:val="28"/>
        </w:rPr>
        <w:t>Функции. Основные понятия</w:t>
      </w:r>
    </w:p>
    <w:p w14:paraId="6AB4B0B2"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Понятие функции. Область определения и множество значений функции. Способы задания функций. </w:t>
      </w:r>
    </w:p>
    <w:p w14:paraId="540157DD" w14:textId="30EB8FAE"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График функции. Свойства функции, их отображение на графике.</w:t>
      </w:r>
    </w:p>
    <w:p w14:paraId="426197E6" w14:textId="57257B8B" w:rsidR="005E375C" w:rsidRPr="00F40775" w:rsidRDefault="005E375C" w:rsidP="005E375C">
      <w:pPr>
        <w:autoSpaceDE w:val="0"/>
        <w:autoSpaceDN w:val="0"/>
        <w:adjustRightInd w:val="0"/>
        <w:ind w:firstLine="709"/>
        <w:jc w:val="both"/>
        <w:rPr>
          <w:rFonts w:ascii="Times New Roman" w:hAnsi="Times New Roman" w:cs="Times New Roman"/>
          <w:b/>
          <w:sz w:val="28"/>
          <w:szCs w:val="28"/>
        </w:rPr>
      </w:pPr>
      <w:r w:rsidRPr="00F40775">
        <w:rPr>
          <w:rFonts w:ascii="Times New Roman" w:hAnsi="Times New Roman" w:cs="Times New Roman"/>
          <w:b/>
          <w:sz w:val="28"/>
          <w:szCs w:val="28"/>
        </w:rPr>
        <w:lastRenderedPageBreak/>
        <w:t>Функции. Числовые функции</w:t>
      </w:r>
    </w:p>
    <w:p w14:paraId="22714054" w14:textId="77777777" w:rsidR="00F40775" w:rsidRPr="00F40775" w:rsidRDefault="00F40775" w:rsidP="00F40775">
      <w:pPr>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Чтение и построение графиков функций. Примеры графиков функций, отражающих реальные процессы.</w:t>
      </w:r>
    </w:p>
    <w:p w14:paraId="6DBD947B" w14:textId="77777777" w:rsidR="00F40775" w:rsidRPr="00F40775" w:rsidRDefault="00F40775" w:rsidP="00F40775">
      <w:pPr>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Функции, описывающие прямую и обратную пропорциональные зависимости, их графики. Гипербола.</w:t>
      </w:r>
    </w:p>
    <w:p w14:paraId="1CF614D8" w14:textId="1F8F8684" w:rsidR="00F40775" w:rsidRPr="00F40775" w:rsidRDefault="00F40775" w:rsidP="00F40775">
      <w:pPr>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График 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F40775">
        <w:rPr>
          <w:rFonts w:ascii="Times New Roman" w:hAnsi="Times New Roman" w:cs="Times New Roman"/>
          <w:bCs/>
          <w:sz w:val="28"/>
          <w:szCs w:val="28"/>
        </w:rPr>
        <w:t xml:space="preserve">. </w:t>
      </w:r>
    </w:p>
    <w:p w14:paraId="2BE52161" w14:textId="5731F290" w:rsidR="00F40775" w:rsidRDefault="00F40775" w:rsidP="00F40775">
      <w:pPr>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Функции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F40775">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sidRPr="00F40775">
        <w:rPr>
          <w:rFonts w:ascii="Times New Roman" w:hAnsi="Times New Roman" w:cs="Times New Roman"/>
          <w:bCs/>
          <w:sz w:val="28"/>
          <w:szCs w:val="28"/>
        </w:rPr>
        <w:t xml:space="preserve">, y = </w:t>
      </w:r>
      <m:oMath>
        <m:r>
          <w:rPr>
            <w:rFonts w:ascii="Cambria Math" w:hAnsi="Cambria Math" w:cs="Times New Roman"/>
            <w:sz w:val="28"/>
            <w:szCs w:val="28"/>
          </w:rPr>
          <m:t>√</m:t>
        </m:r>
      </m:oMath>
      <w:r w:rsidRPr="00F40775">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sidRPr="00F40775">
        <w:rPr>
          <w:rFonts w:ascii="Times New Roman" w:hAnsi="Times New Roman" w:cs="Times New Roman"/>
          <w:bCs/>
          <w:sz w:val="28"/>
          <w:szCs w:val="28"/>
        </w:rPr>
        <w:t>; графическое решение уравнений и систем уравнений.</w:t>
      </w:r>
    </w:p>
    <w:p w14:paraId="350D2CFE" w14:textId="5294A75B" w:rsidR="005E375C" w:rsidRPr="00F40775" w:rsidRDefault="005E375C" w:rsidP="005E375C">
      <w:pPr>
        <w:ind w:firstLine="709"/>
        <w:jc w:val="both"/>
        <w:rPr>
          <w:rFonts w:ascii="Times New Roman" w:hAnsi="Times New Roman" w:cs="Times New Roman"/>
          <w:b/>
          <w:sz w:val="28"/>
          <w:szCs w:val="28"/>
        </w:rPr>
      </w:pPr>
      <w:r w:rsidRPr="00F40775">
        <w:rPr>
          <w:rFonts w:ascii="Times New Roman" w:hAnsi="Times New Roman" w:cs="Times New Roman"/>
          <w:b/>
          <w:sz w:val="28"/>
          <w:szCs w:val="28"/>
        </w:rPr>
        <w:t>Обобщение и систематизация изученного материала</w:t>
      </w:r>
    </w:p>
    <w:p w14:paraId="7658FDE6" w14:textId="6EB3D0D4" w:rsidR="00CA3976" w:rsidRDefault="00F40775" w:rsidP="005E375C">
      <w:pPr>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Повторение основных понятий и методов курсов 7, 8, 9 классов, обобщение знаний</w:t>
      </w:r>
      <w:r>
        <w:rPr>
          <w:rFonts w:ascii="Times New Roman" w:hAnsi="Times New Roman" w:cs="Times New Roman"/>
          <w:bCs/>
          <w:sz w:val="28"/>
          <w:szCs w:val="28"/>
        </w:rPr>
        <w:t>.</w:t>
      </w:r>
    </w:p>
    <w:p w14:paraId="51835456" w14:textId="77777777" w:rsidR="005E375C" w:rsidRPr="00FB78C3" w:rsidRDefault="005E375C" w:rsidP="005E375C">
      <w:pPr>
        <w:ind w:firstLine="709"/>
        <w:jc w:val="center"/>
        <w:rPr>
          <w:rFonts w:ascii="Times New Roman" w:eastAsia="Calibri" w:hAnsi="Times New Roman" w:cs="Times New Roman"/>
          <w:b/>
          <w:sz w:val="28"/>
          <w:szCs w:val="28"/>
        </w:rPr>
      </w:pPr>
      <w:r w:rsidRPr="00515E92">
        <w:rPr>
          <w:rFonts w:ascii="Times New Roman" w:eastAsia="Calibri" w:hAnsi="Times New Roman" w:cs="Times New Roman"/>
          <w:b/>
          <w:sz w:val="28"/>
          <w:szCs w:val="28"/>
        </w:rPr>
        <w:t>10 КЛАСС</w:t>
      </w:r>
    </w:p>
    <w:p w14:paraId="3647370B" w14:textId="77777777" w:rsidR="005E375C" w:rsidRPr="00FB78C3" w:rsidRDefault="005E375C" w:rsidP="005E375C">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0"/>
          <w:szCs w:val="20"/>
          <w:vertAlign w:val="superscript"/>
        </w:rPr>
        <w:footnoteReference w:id="13"/>
      </w:r>
    </w:p>
    <w:p w14:paraId="651765A1" w14:textId="5EC997C0"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Числа и вычисления. Действительные числа</w:t>
      </w:r>
    </w:p>
    <w:p w14:paraId="396D7A35"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37F6239D"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Сравнение действительных чисел, арифметические действия с действительными числами.</w:t>
      </w:r>
    </w:p>
    <w:p w14:paraId="78C10823"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Приближённое значение величины, точность приближения. </w:t>
      </w:r>
    </w:p>
    <w:p w14:paraId="3F68BCE7" w14:textId="20621935"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Округление чисел. Прикидка и оценка результатов вычислений.</w:t>
      </w:r>
    </w:p>
    <w:p w14:paraId="4DA2BA03" w14:textId="3023BCCA"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Уравнения и неравенства. Уравнения с одной переменной</w:t>
      </w:r>
    </w:p>
    <w:p w14:paraId="0E03D977"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Линейное уравнение. Решение уравнений, сводящихся к линейным.</w:t>
      </w:r>
    </w:p>
    <w:p w14:paraId="44BA6A38"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Квадратное уравнение. Решение уравнений, сводящихся к квадратным. Биквадратные уравнения.</w:t>
      </w:r>
    </w:p>
    <w:p w14:paraId="3E89C4D4"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Примеры решения уравнений третьей и четвёртой степеней разложением на множители.</w:t>
      </w:r>
    </w:p>
    <w:p w14:paraId="4650D4BA"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дробно-рациональных уравнений.</w:t>
      </w:r>
    </w:p>
    <w:p w14:paraId="75FC7B87" w14:textId="25FDCA00"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Решение текстовых задач алгебраическим методом.</w:t>
      </w:r>
    </w:p>
    <w:p w14:paraId="76C6EDD6" w14:textId="721BF0C3"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Уравнения и неравенства. Системы уравнений</w:t>
      </w:r>
    </w:p>
    <w:p w14:paraId="7EED2825"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Линейное уравнение с двумя переменными и его график.</w:t>
      </w:r>
    </w:p>
    <w:p w14:paraId="6B2A09FA"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Система двух линейных уравнений с двумя переменными и её решение. Решение систем двух уравнений, одно из которых линейное, а другое – второй степени.</w:t>
      </w:r>
    </w:p>
    <w:p w14:paraId="6125FC1F" w14:textId="46CDA372"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Графическая интерпретация системы уравнений с двумя переменными.</w:t>
      </w:r>
    </w:p>
    <w:p w14:paraId="489F2866" w14:textId="09462089"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Уравнения и неравенства. Неравенства</w:t>
      </w:r>
    </w:p>
    <w:p w14:paraId="2D0D099C"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Числовые неравенства и их свойства.</w:t>
      </w:r>
    </w:p>
    <w:p w14:paraId="683677CB"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Линейные неравенства с одной переменной и их решение.</w:t>
      </w:r>
    </w:p>
    <w:p w14:paraId="0C9E8396"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Системы линейных неравенств с одной переменной и их решение. </w:t>
      </w:r>
    </w:p>
    <w:p w14:paraId="382AC6FE"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Квадратные неравенства и их решение.</w:t>
      </w:r>
    </w:p>
    <w:p w14:paraId="4AE75D19" w14:textId="5C20CC46"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lastRenderedPageBreak/>
        <w:t>Графическая интерпретация неравенств и систем неравенств с двумя переменными.</w:t>
      </w:r>
    </w:p>
    <w:p w14:paraId="1CDD9C0F" w14:textId="28EB7075"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Функции</w:t>
      </w:r>
    </w:p>
    <w:p w14:paraId="61A7306B" w14:textId="77777777" w:rsidR="00F40775" w:rsidRPr="00F40775" w:rsidRDefault="00F40775" w:rsidP="00F40775">
      <w:pPr>
        <w:autoSpaceDE w:val="0"/>
        <w:autoSpaceDN w:val="0"/>
        <w:adjustRightInd w:val="0"/>
        <w:ind w:firstLine="709"/>
        <w:rPr>
          <w:rFonts w:ascii="Times New Roman" w:hAnsi="Times New Roman" w:cs="Times New Roman"/>
          <w:bCs/>
          <w:sz w:val="28"/>
          <w:szCs w:val="28"/>
        </w:rPr>
      </w:pPr>
      <w:r w:rsidRPr="00F40775">
        <w:rPr>
          <w:rFonts w:ascii="Times New Roman" w:hAnsi="Times New Roman" w:cs="Times New Roman"/>
          <w:bCs/>
          <w:sz w:val="28"/>
          <w:szCs w:val="28"/>
        </w:rPr>
        <w:t>Квадратичная функция, её график и свойства. Парабола, координаты вершины параболы, ось симметрии параболы.</w:t>
      </w:r>
    </w:p>
    <w:p w14:paraId="65F974A7" w14:textId="77777777" w:rsidR="00F40775" w:rsidRPr="00F40775" w:rsidRDefault="00F40775" w:rsidP="00F40775">
      <w:pPr>
        <w:autoSpaceDE w:val="0"/>
        <w:autoSpaceDN w:val="0"/>
        <w:adjustRightInd w:val="0"/>
        <w:ind w:firstLine="709"/>
        <w:rPr>
          <w:rFonts w:ascii="Times New Roman" w:hAnsi="Times New Roman" w:cs="Times New Roman"/>
          <w:bCs/>
          <w:sz w:val="28"/>
          <w:szCs w:val="28"/>
        </w:rPr>
      </w:pPr>
      <w:r w:rsidRPr="00F40775">
        <w:rPr>
          <w:rFonts w:ascii="Times New Roman" w:hAnsi="Times New Roman" w:cs="Times New Roman"/>
          <w:bCs/>
          <w:sz w:val="28"/>
          <w:szCs w:val="28"/>
        </w:rPr>
        <w:t xml:space="preserve">Степенные функции с натуральными показателями 2 и 3, их графики и свойства. </w:t>
      </w:r>
    </w:p>
    <w:p w14:paraId="4C9F4C9F" w14:textId="44B33A3C" w:rsidR="00F40775" w:rsidRDefault="00F40775" w:rsidP="00F40775">
      <w:pPr>
        <w:autoSpaceDE w:val="0"/>
        <w:autoSpaceDN w:val="0"/>
        <w:adjustRightInd w:val="0"/>
        <w:ind w:firstLine="709"/>
        <w:rPr>
          <w:rFonts w:ascii="Times New Roman" w:hAnsi="Times New Roman" w:cs="Times New Roman"/>
          <w:bCs/>
          <w:sz w:val="28"/>
          <w:szCs w:val="28"/>
        </w:rPr>
      </w:pPr>
      <w:r w:rsidRPr="00F40775">
        <w:rPr>
          <w:rFonts w:ascii="Times New Roman" w:hAnsi="Times New Roman" w:cs="Times New Roman"/>
          <w:bCs/>
          <w:sz w:val="28"/>
          <w:szCs w:val="28"/>
        </w:rPr>
        <w:t xml:space="preserve">Графики функций: y = </w:t>
      </w:r>
      <w:proofErr w:type="spellStart"/>
      <w:r w:rsidRPr="00F40775">
        <w:rPr>
          <w:rFonts w:ascii="Times New Roman" w:hAnsi="Times New Roman" w:cs="Times New Roman"/>
          <w:bCs/>
          <w:sz w:val="28"/>
          <w:szCs w:val="28"/>
        </w:rPr>
        <w:t>kx</w:t>
      </w:r>
      <w:proofErr w:type="spellEnd"/>
      <w:r w:rsidRPr="00F40775">
        <w:rPr>
          <w:rFonts w:ascii="Times New Roman" w:hAnsi="Times New Roman" w:cs="Times New Roman"/>
          <w:bCs/>
          <w:sz w:val="28"/>
          <w:szCs w:val="28"/>
        </w:rPr>
        <w:t xml:space="preserve">, y = </w:t>
      </w:r>
      <w:proofErr w:type="spellStart"/>
      <w:r w:rsidRPr="00F40775">
        <w:rPr>
          <w:rFonts w:ascii="Times New Roman" w:hAnsi="Times New Roman" w:cs="Times New Roman"/>
          <w:bCs/>
          <w:sz w:val="28"/>
          <w:szCs w:val="28"/>
        </w:rPr>
        <w:t>kx</w:t>
      </w:r>
      <w:proofErr w:type="spellEnd"/>
      <w:r w:rsidRPr="00F40775">
        <w:rPr>
          <w:rFonts w:ascii="Times New Roman" w:hAnsi="Times New Roman" w:cs="Times New Roman"/>
          <w:bCs/>
          <w:sz w:val="28"/>
          <w:szCs w:val="28"/>
        </w:rPr>
        <w:t xml:space="preserve"> + b, </w:t>
      </w:r>
      <w:r w:rsidRPr="00F40775">
        <w:rPr>
          <w:rFonts w:ascii="Times New Roman" w:hAnsi="Times New Roman" w:cs="Times New Roman"/>
          <w:bCs/>
          <w:sz w:val="28"/>
          <w:szCs w:val="28"/>
          <w:lang w:val="en-US"/>
        </w:rPr>
        <w:t>y</w:t>
      </w:r>
      <w:r w:rsidRPr="00F40775">
        <w:rPr>
          <w:rFonts w:ascii="Times New Roman" w:hAnsi="Times New Roman" w:cs="Times New Roman"/>
          <w:bCs/>
          <w:sz w:val="28"/>
          <w:szCs w:val="28"/>
        </w:rPr>
        <w:t xml:space="preserve"> =</w:t>
      </w:r>
      <m:oMath>
        <m:r>
          <w:rPr>
            <w:rFonts w:ascii="Cambria Math" w:hAnsi="Cambria Math" w:cs="Times New Roman"/>
            <w:sz w:val="28"/>
            <w:szCs w:val="28"/>
          </w:rPr>
          <m:t xml:space="preserve"> </m:t>
        </m:r>
        <m:f>
          <m:fPr>
            <m:ctrlPr>
              <w:rPr>
                <w:rFonts w:ascii="Cambria Math" w:hAnsi="Cambria Math" w:cs="Times New Roman"/>
                <w:bCs/>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sidRPr="00F40775">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F40775">
        <w:rPr>
          <w:rFonts w:ascii="Times New Roman" w:hAnsi="Times New Roman" w:cs="Times New Roman"/>
          <w:bCs/>
          <w:sz w:val="28"/>
          <w:szCs w:val="28"/>
        </w:rPr>
        <w:t xml:space="preserve">, y = </w:t>
      </w:r>
      <m:oMath>
        <m:sSup>
          <m:sSupPr>
            <m:ctrlPr>
              <w:rPr>
                <w:rFonts w:ascii="Cambria Math" w:hAnsi="Cambria Math" w:cs="Times New Roman"/>
                <w:bCs/>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sidRPr="00F40775">
        <w:rPr>
          <w:rFonts w:ascii="Times New Roman" w:hAnsi="Times New Roman" w:cs="Times New Roman"/>
          <w:bCs/>
          <w:sz w:val="28"/>
          <w:szCs w:val="28"/>
        </w:rPr>
        <w:t xml:space="preserve">, y = </w:t>
      </w:r>
      <m:oMath>
        <m:r>
          <w:rPr>
            <w:rFonts w:ascii="Cambria Math" w:hAnsi="Cambria Math" w:cs="Times New Roman"/>
            <w:sz w:val="28"/>
            <w:szCs w:val="28"/>
          </w:rPr>
          <m:t>√</m:t>
        </m:r>
      </m:oMath>
      <w:r w:rsidRPr="00F40775">
        <w:rPr>
          <w:rFonts w:ascii="Times New Roman" w:hAnsi="Times New Roman" w:cs="Times New Roman"/>
          <w:bCs/>
          <w:sz w:val="28"/>
          <w:szCs w:val="28"/>
        </w:rPr>
        <w:t xml:space="preserve">x, y = </w:t>
      </w:r>
      <m:oMath>
        <m:d>
          <m:dPr>
            <m:begChr m:val="|"/>
            <m:endChr m:val="|"/>
            <m:ctrlPr>
              <w:rPr>
                <w:rFonts w:ascii="Cambria Math" w:hAnsi="Cambria Math" w:cs="Times New Roman"/>
                <w:bCs/>
                <w:i/>
                <w:sz w:val="28"/>
                <w:szCs w:val="28"/>
              </w:rPr>
            </m:ctrlPr>
          </m:dPr>
          <m:e>
            <m:r>
              <m:rPr>
                <m:sty m:val="p"/>
              </m:rPr>
              <w:rPr>
                <w:rFonts w:ascii="Cambria Math" w:hAnsi="Cambria Math" w:cs="Times New Roman"/>
                <w:sz w:val="28"/>
                <w:szCs w:val="28"/>
              </w:rPr>
              <m:t>х</m:t>
            </m:r>
          </m:e>
        </m:d>
      </m:oMath>
      <w:r w:rsidRPr="00F40775">
        <w:rPr>
          <w:rFonts w:ascii="Times New Roman" w:hAnsi="Times New Roman" w:cs="Times New Roman"/>
          <w:bCs/>
          <w:sz w:val="28"/>
          <w:szCs w:val="28"/>
        </w:rPr>
        <w:t>.</w:t>
      </w:r>
    </w:p>
    <w:p w14:paraId="7CB8BE77" w14:textId="164B49E7" w:rsidR="005E375C" w:rsidRPr="00F40775" w:rsidRDefault="005E375C" w:rsidP="005E375C">
      <w:pPr>
        <w:autoSpaceDE w:val="0"/>
        <w:autoSpaceDN w:val="0"/>
        <w:adjustRightInd w:val="0"/>
        <w:ind w:firstLine="709"/>
        <w:rPr>
          <w:rFonts w:ascii="Times New Roman" w:hAnsi="Times New Roman" w:cs="Times New Roman"/>
          <w:b/>
          <w:sz w:val="28"/>
          <w:szCs w:val="28"/>
        </w:rPr>
      </w:pPr>
      <w:r w:rsidRPr="00F40775">
        <w:rPr>
          <w:rFonts w:ascii="Times New Roman" w:hAnsi="Times New Roman" w:cs="Times New Roman"/>
          <w:b/>
          <w:sz w:val="28"/>
          <w:szCs w:val="28"/>
        </w:rPr>
        <w:t>Числовые последовательности</w:t>
      </w:r>
    </w:p>
    <w:p w14:paraId="4E781A0C"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Понятие числовой последовательности.</w:t>
      </w:r>
    </w:p>
    <w:p w14:paraId="708C0B75"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Задание последовательности рекуррентной формулой и формулой </w:t>
      </w:r>
      <w:r w:rsidRPr="00F40775">
        <w:rPr>
          <w:rFonts w:ascii="Times New Roman" w:hAnsi="Times New Roman" w:cs="Times New Roman"/>
          <w:bCs/>
          <w:i/>
          <w:sz w:val="28"/>
          <w:szCs w:val="28"/>
        </w:rPr>
        <w:t>n</w:t>
      </w:r>
      <w:r w:rsidRPr="00F40775">
        <w:rPr>
          <w:rFonts w:ascii="Times New Roman" w:hAnsi="Times New Roman" w:cs="Times New Roman"/>
          <w:bCs/>
          <w:sz w:val="28"/>
          <w:szCs w:val="28"/>
        </w:rPr>
        <w:t>-го члена.</w:t>
      </w:r>
    </w:p>
    <w:p w14:paraId="47A0842F"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 xml:space="preserve">Арифметическая и геометрическая прогрессии. Формулы </w:t>
      </w:r>
      <w:r w:rsidRPr="00F40775">
        <w:rPr>
          <w:rFonts w:ascii="Times New Roman" w:hAnsi="Times New Roman" w:cs="Times New Roman"/>
          <w:bCs/>
          <w:i/>
          <w:sz w:val="28"/>
          <w:szCs w:val="28"/>
        </w:rPr>
        <w:t>n</w:t>
      </w:r>
      <w:r w:rsidRPr="00F40775">
        <w:rPr>
          <w:rFonts w:ascii="Times New Roman" w:hAnsi="Times New Roman" w:cs="Times New Roman"/>
          <w:bCs/>
          <w:sz w:val="28"/>
          <w:szCs w:val="28"/>
        </w:rPr>
        <w:t xml:space="preserve">-го члена арифметической и геометрической прогрессий, суммы первых </w:t>
      </w:r>
      <w:r w:rsidRPr="00F40775">
        <w:rPr>
          <w:rFonts w:ascii="Times New Roman" w:hAnsi="Times New Roman" w:cs="Times New Roman"/>
          <w:bCs/>
          <w:i/>
          <w:sz w:val="28"/>
          <w:szCs w:val="28"/>
        </w:rPr>
        <w:t xml:space="preserve">n </w:t>
      </w:r>
      <w:r w:rsidRPr="00F40775">
        <w:rPr>
          <w:rFonts w:ascii="Times New Roman" w:hAnsi="Times New Roman" w:cs="Times New Roman"/>
          <w:bCs/>
          <w:sz w:val="28"/>
          <w:szCs w:val="28"/>
        </w:rPr>
        <w:t>членов.</w:t>
      </w:r>
    </w:p>
    <w:p w14:paraId="73FBE280"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Изображение членов арифметической и геометрической прогрессий точками на координатной плоскости.</w:t>
      </w:r>
    </w:p>
    <w:p w14:paraId="212D4A21" w14:textId="77777777" w:rsidR="00F40775" w:rsidRP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Линейный и экспоненциальный рост.</w:t>
      </w:r>
    </w:p>
    <w:p w14:paraId="06453C6C" w14:textId="618190C1" w:rsidR="00F40775" w:rsidRDefault="00F40775" w:rsidP="00F40775">
      <w:pPr>
        <w:autoSpaceDE w:val="0"/>
        <w:autoSpaceDN w:val="0"/>
        <w:adjustRightInd w:val="0"/>
        <w:ind w:firstLine="709"/>
        <w:jc w:val="both"/>
        <w:rPr>
          <w:rFonts w:ascii="Times New Roman" w:hAnsi="Times New Roman" w:cs="Times New Roman"/>
          <w:bCs/>
          <w:sz w:val="28"/>
          <w:szCs w:val="28"/>
        </w:rPr>
      </w:pPr>
      <w:r w:rsidRPr="00F40775">
        <w:rPr>
          <w:rFonts w:ascii="Times New Roman" w:hAnsi="Times New Roman" w:cs="Times New Roman"/>
          <w:bCs/>
          <w:sz w:val="28"/>
          <w:szCs w:val="28"/>
        </w:rPr>
        <w:t>Сложные проценты.</w:t>
      </w:r>
    </w:p>
    <w:p w14:paraId="566FE553" w14:textId="664F58E7" w:rsidR="005E375C" w:rsidRPr="00FB78C3" w:rsidRDefault="005E375C" w:rsidP="005E375C">
      <w:pPr>
        <w:autoSpaceDE w:val="0"/>
        <w:autoSpaceDN w:val="0"/>
        <w:adjustRightInd w:val="0"/>
        <w:ind w:firstLine="709"/>
        <w:rPr>
          <w:rFonts w:ascii="Times New Roman" w:hAnsi="Times New Roman" w:cs="Times New Roman"/>
          <w:bCs/>
          <w:sz w:val="28"/>
          <w:szCs w:val="28"/>
        </w:rPr>
      </w:pPr>
      <w:r w:rsidRPr="00F40775">
        <w:rPr>
          <w:rFonts w:ascii="Times New Roman" w:hAnsi="Times New Roman" w:cs="Times New Roman"/>
          <w:b/>
          <w:sz w:val="28"/>
          <w:szCs w:val="28"/>
        </w:rPr>
        <w:t>Повторение, обобщение, систематизация изученного материала</w:t>
      </w:r>
      <w:r w:rsidRPr="00FB78C3">
        <w:rPr>
          <w:rFonts w:ascii="Times New Roman" w:eastAsia="Calibri" w:hAnsi="Times New Roman" w:cs="Times New Roman"/>
          <w:sz w:val="28"/>
          <w:szCs w:val="28"/>
          <w:vertAlign w:val="superscript"/>
        </w:rPr>
        <w:footnoteReference w:id="14"/>
      </w:r>
    </w:p>
    <w:p w14:paraId="48FCF892" w14:textId="7AE8DC26" w:rsidR="00CA3976" w:rsidRDefault="00F40775" w:rsidP="00CA3976">
      <w:pPr>
        <w:ind w:firstLine="709"/>
        <w:jc w:val="both"/>
        <w:rPr>
          <w:rFonts w:ascii="Times New Roman" w:eastAsia="Calibri" w:hAnsi="Times New Roman" w:cs="Times New Roman"/>
          <w:bCs/>
          <w:iCs/>
          <w:sz w:val="28"/>
          <w:szCs w:val="28"/>
        </w:rPr>
      </w:pPr>
      <w:r w:rsidRPr="00F40775">
        <w:rPr>
          <w:rFonts w:ascii="Times New Roman" w:eastAsia="Calibri" w:hAnsi="Times New Roman" w:cs="Times New Roman"/>
          <w:bCs/>
          <w:iCs/>
          <w:sz w:val="28"/>
          <w:szCs w:val="28"/>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
    <w:p w14:paraId="239B2A1E" w14:textId="77777777" w:rsidR="00F40775" w:rsidRPr="00CA3976" w:rsidRDefault="00F40775" w:rsidP="00CA3976">
      <w:pPr>
        <w:ind w:firstLine="709"/>
        <w:jc w:val="both"/>
        <w:rPr>
          <w:rFonts w:ascii="Times New Roman" w:eastAsia="Calibri" w:hAnsi="Times New Roman" w:cs="Times New Roman"/>
          <w:bCs/>
          <w:iCs/>
          <w:sz w:val="28"/>
          <w:szCs w:val="28"/>
        </w:rPr>
      </w:pPr>
    </w:p>
    <w:p w14:paraId="7C398368" w14:textId="77777777" w:rsidR="00F40775" w:rsidRPr="00F40775" w:rsidRDefault="00F40775" w:rsidP="00F40775">
      <w:pPr>
        <w:ind w:firstLine="709"/>
        <w:jc w:val="center"/>
        <w:rPr>
          <w:rFonts w:ascii="Times New Roman" w:eastAsia="Calibri" w:hAnsi="Times New Roman" w:cs="Times New Roman"/>
          <w:b/>
          <w:bCs/>
          <w:iCs/>
          <w:sz w:val="28"/>
          <w:szCs w:val="28"/>
        </w:rPr>
      </w:pPr>
      <w:r w:rsidRPr="00F40775">
        <w:rPr>
          <w:rFonts w:ascii="Times New Roman" w:eastAsia="Calibri" w:hAnsi="Times New Roman" w:cs="Times New Roman"/>
          <w:b/>
          <w:bCs/>
          <w:iCs/>
          <w:sz w:val="28"/>
          <w:szCs w:val="28"/>
        </w:rPr>
        <w:t>ПРЕДМЕТНЫЕ РЕЗУЛЬТАТЫ</w:t>
      </w:r>
    </w:p>
    <w:p w14:paraId="457318C1" w14:textId="2436516E" w:rsidR="00F40775" w:rsidRPr="00F40775" w:rsidRDefault="00F40775" w:rsidP="00F40775">
      <w:pPr>
        <w:ind w:firstLine="709"/>
        <w:jc w:val="both"/>
        <w:rPr>
          <w:rFonts w:ascii="Times New Roman" w:eastAsia="Calibri" w:hAnsi="Times New Roman" w:cs="Times New Roman"/>
          <w:bCs/>
          <w:iCs/>
          <w:sz w:val="28"/>
          <w:szCs w:val="28"/>
        </w:rPr>
      </w:pPr>
      <w:r w:rsidRPr="00F40775">
        <w:rPr>
          <w:rFonts w:ascii="Times New Roman" w:eastAsia="Calibri" w:hAnsi="Times New Roman" w:cs="Times New Roman"/>
          <w:bCs/>
          <w:iCs/>
          <w:sz w:val="28"/>
          <w:szCs w:val="28"/>
        </w:rPr>
        <w:t>Освоение учебного курса «</w:t>
      </w:r>
      <w:r>
        <w:rPr>
          <w:rFonts w:ascii="Times New Roman" w:eastAsia="Calibri" w:hAnsi="Times New Roman" w:cs="Times New Roman"/>
          <w:bCs/>
          <w:iCs/>
          <w:sz w:val="28"/>
          <w:szCs w:val="28"/>
        </w:rPr>
        <w:t>Алгебра</w:t>
      </w:r>
      <w:r w:rsidRPr="00F40775">
        <w:rPr>
          <w:rFonts w:ascii="Times New Roman" w:eastAsia="Calibri" w:hAnsi="Times New Roman" w:cs="Times New Roman"/>
          <w:bCs/>
          <w:iCs/>
          <w:sz w:val="28"/>
          <w:szCs w:val="28"/>
        </w:rPr>
        <w:t xml:space="preserve">» в </w:t>
      </w:r>
      <w:r>
        <w:rPr>
          <w:rFonts w:ascii="Times New Roman" w:eastAsia="Calibri" w:hAnsi="Times New Roman" w:cs="Times New Roman"/>
          <w:bCs/>
          <w:iCs/>
          <w:sz w:val="28"/>
          <w:szCs w:val="28"/>
        </w:rPr>
        <w:t>7</w:t>
      </w:r>
      <w:r w:rsidRPr="00F40775">
        <w:rPr>
          <w:rFonts w:ascii="Times New Roman" w:eastAsia="Calibri" w:hAnsi="Times New Roman" w:cs="Times New Roman"/>
          <w:bCs/>
          <w:iCs/>
          <w:sz w:val="28"/>
          <w:szCs w:val="28"/>
        </w:rPr>
        <w:t>–</w:t>
      </w:r>
      <w:r>
        <w:rPr>
          <w:rFonts w:ascii="Times New Roman" w:eastAsia="Calibri" w:hAnsi="Times New Roman" w:cs="Times New Roman"/>
          <w:bCs/>
          <w:iCs/>
          <w:sz w:val="28"/>
          <w:szCs w:val="28"/>
        </w:rPr>
        <w:t>10</w:t>
      </w:r>
      <w:r w:rsidRPr="00F40775">
        <w:rPr>
          <w:rFonts w:ascii="Times New Roman" w:eastAsia="Calibri" w:hAnsi="Times New Roman" w:cs="Times New Roman"/>
          <w:bCs/>
          <w:iCs/>
          <w:sz w:val="28"/>
          <w:szCs w:val="28"/>
        </w:rPr>
        <w:t xml:space="preserve"> классах должно обеспечивать достижение указанных ниже предметных образовательных результатов.</w:t>
      </w:r>
    </w:p>
    <w:p w14:paraId="52DE9CF6" w14:textId="77777777" w:rsidR="00F40775" w:rsidRPr="006C6562" w:rsidRDefault="00F40775" w:rsidP="00F40775">
      <w:pPr>
        <w:widowControl w:val="0"/>
        <w:tabs>
          <w:tab w:val="left" w:pos="993"/>
        </w:tabs>
        <w:ind w:firstLine="709"/>
        <w:jc w:val="both"/>
        <w:rPr>
          <w:rFonts w:ascii="Times New Roman" w:hAnsi="Times New Roman" w:cs="Times New Roman"/>
          <w:b/>
          <w:sz w:val="28"/>
          <w:szCs w:val="28"/>
        </w:rPr>
      </w:pPr>
      <w:r w:rsidRPr="006C6562">
        <w:rPr>
          <w:rFonts w:ascii="Times New Roman" w:hAnsi="Times New Roman" w:cs="Times New Roman"/>
          <w:b/>
          <w:sz w:val="28"/>
          <w:szCs w:val="28"/>
        </w:rPr>
        <w:t xml:space="preserve">7 КЛАСС </w:t>
      </w:r>
    </w:p>
    <w:p w14:paraId="41386574" w14:textId="77777777" w:rsidR="00F40775" w:rsidRPr="00EB6929" w:rsidRDefault="00F40775" w:rsidP="00F40775">
      <w:pPr>
        <w:widowControl w:val="0"/>
        <w:tabs>
          <w:tab w:val="left" w:pos="993"/>
        </w:tabs>
        <w:ind w:firstLine="709"/>
        <w:jc w:val="both"/>
        <w:rPr>
          <w:rFonts w:ascii="Times New Roman" w:hAnsi="Times New Roman" w:cs="Times New Roman"/>
          <w:b/>
          <w:sz w:val="28"/>
          <w:szCs w:val="28"/>
        </w:rPr>
      </w:pPr>
      <w:r w:rsidRPr="00EB6929">
        <w:rPr>
          <w:rFonts w:ascii="Times New Roman" w:hAnsi="Times New Roman" w:cs="Times New Roman"/>
          <w:b/>
          <w:sz w:val="28"/>
          <w:szCs w:val="28"/>
        </w:rPr>
        <w:t>Числа и вычисления:</w:t>
      </w:r>
    </w:p>
    <w:p w14:paraId="2B98F60C"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сочетая устные и письменные приёмы, арифметические действия с рациональными числами</w:t>
      </w:r>
      <w:r>
        <w:rPr>
          <w:rFonts w:ascii="Times New Roman" w:hAnsi="Times New Roman" w:cs="Times New Roman"/>
          <w:sz w:val="28"/>
          <w:szCs w:val="28"/>
        </w:rPr>
        <w:t>;</w:t>
      </w:r>
    </w:p>
    <w:p w14:paraId="2623FB35"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6C6562">
        <w:rPr>
          <w:rFonts w:ascii="Times New Roman" w:hAnsi="Times New Roman" w:cs="Times New Roman"/>
          <w:sz w:val="28"/>
          <w:szCs w:val="28"/>
        </w:rPr>
        <w:t>аходить значения числовых выражений; применять разнообразные способы и приёмы вычисления значений дробных выражений, содержащих обыкновенные и десятичные дроби</w:t>
      </w:r>
      <w:r>
        <w:rPr>
          <w:rFonts w:ascii="Times New Roman" w:hAnsi="Times New Roman" w:cs="Times New Roman"/>
          <w:sz w:val="28"/>
          <w:szCs w:val="28"/>
        </w:rPr>
        <w:t>;</w:t>
      </w:r>
    </w:p>
    <w:p w14:paraId="4D68F9B8"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r>
        <w:rPr>
          <w:rFonts w:ascii="Times New Roman" w:hAnsi="Times New Roman" w:cs="Times New Roman"/>
          <w:sz w:val="28"/>
          <w:szCs w:val="28"/>
        </w:rPr>
        <w:t>;</w:t>
      </w:r>
    </w:p>
    <w:p w14:paraId="4F40DD0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равнивать и упорядочивать рациональные числа</w:t>
      </w:r>
      <w:r>
        <w:rPr>
          <w:rFonts w:ascii="Times New Roman" w:hAnsi="Times New Roman" w:cs="Times New Roman"/>
          <w:sz w:val="28"/>
          <w:szCs w:val="28"/>
        </w:rPr>
        <w:t>;</w:t>
      </w:r>
    </w:p>
    <w:p w14:paraId="066C9045"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о</w:t>
      </w:r>
      <w:r w:rsidRPr="006C6562">
        <w:rPr>
          <w:rFonts w:ascii="Times New Roman" w:hAnsi="Times New Roman" w:cs="Times New Roman"/>
          <w:sz w:val="28"/>
          <w:szCs w:val="28"/>
        </w:rPr>
        <w:t>круглять числа</w:t>
      </w:r>
      <w:r>
        <w:rPr>
          <w:rFonts w:ascii="Times New Roman" w:hAnsi="Times New Roman" w:cs="Times New Roman"/>
          <w:sz w:val="28"/>
          <w:szCs w:val="28"/>
        </w:rPr>
        <w:t>;</w:t>
      </w:r>
    </w:p>
    <w:p w14:paraId="0DE74D0F"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прикидку и оценку результата вычислений, оценку значений числовых выражений</w:t>
      </w:r>
      <w:r>
        <w:rPr>
          <w:rFonts w:ascii="Times New Roman" w:hAnsi="Times New Roman" w:cs="Times New Roman"/>
          <w:sz w:val="28"/>
          <w:szCs w:val="28"/>
        </w:rPr>
        <w:t>;</w:t>
      </w:r>
    </w:p>
    <w:p w14:paraId="7D83EF71"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lastRenderedPageBreak/>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действия со степенями с натуральными показателями</w:t>
      </w:r>
      <w:r>
        <w:rPr>
          <w:rFonts w:ascii="Times New Roman" w:hAnsi="Times New Roman" w:cs="Times New Roman"/>
          <w:sz w:val="28"/>
          <w:szCs w:val="28"/>
        </w:rPr>
        <w:t>;</w:t>
      </w:r>
    </w:p>
    <w:p w14:paraId="4985CEB1"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признаки делимости, разложение на множители натуральных чисел</w:t>
      </w:r>
      <w:r>
        <w:rPr>
          <w:rFonts w:ascii="Times New Roman" w:hAnsi="Times New Roman" w:cs="Times New Roman"/>
          <w:sz w:val="28"/>
          <w:szCs w:val="28"/>
        </w:rPr>
        <w:t>;</w:t>
      </w:r>
    </w:p>
    <w:p w14:paraId="2D5733E5"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14:paraId="056E98A2" w14:textId="77777777" w:rsidR="00F40775" w:rsidRPr="00EB6929" w:rsidRDefault="00F40775" w:rsidP="00F40775">
      <w:pPr>
        <w:widowControl w:val="0"/>
        <w:tabs>
          <w:tab w:val="left" w:pos="993"/>
        </w:tabs>
        <w:ind w:firstLine="709"/>
        <w:jc w:val="both"/>
        <w:rPr>
          <w:rFonts w:ascii="Times New Roman" w:hAnsi="Times New Roman" w:cs="Times New Roman"/>
          <w:b/>
          <w:sz w:val="28"/>
          <w:szCs w:val="28"/>
        </w:rPr>
      </w:pPr>
      <w:r w:rsidRPr="00EB6929">
        <w:rPr>
          <w:rFonts w:ascii="Times New Roman" w:hAnsi="Times New Roman" w:cs="Times New Roman"/>
          <w:b/>
          <w:sz w:val="28"/>
          <w:szCs w:val="28"/>
        </w:rPr>
        <w:t>Алгебраические выражения</w:t>
      </w:r>
      <w:r>
        <w:rPr>
          <w:rFonts w:ascii="Times New Roman" w:hAnsi="Times New Roman" w:cs="Times New Roman"/>
          <w:b/>
          <w:sz w:val="28"/>
          <w:szCs w:val="28"/>
        </w:rPr>
        <w:t>:</w:t>
      </w:r>
    </w:p>
    <w:p w14:paraId="7EE23A6B"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спользовать алгебраическую терминологию и символику, применять её в процессе освоения учебного материала</w:t>
      </w:r>
      <w:r>
        <w:rPr>
          <w:rFonts w:ascii="Times New Roman" w:hAnsi="Times New Roman" w:cs="Times New Roman"/>
          <w:sz w:val="28"/>
          <w:szCs w:val="28"/>
        </w:rPr>
        <w:t>;</w:t>
      </w:r>
    </w:p>
    <w:p w14:paraId="47E80438"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6C6562">
        <w:rPr>
          <w:rFonts w:ascii="Times New Roman" w:hAnsi="Times New Roman" w:cs="Times New Roman"/>
          <w:sz w:val="28"/>
          <w:szCs w:val="28"/>
        </w:rPr>
        <w:t>аходить значения буквенных выражений при заданных значениях переменных</w:t>
      </w:r>
      <w:r>
        <w:rPr>
          <w:rFonts w:ascii="Times New Roman" w:hAnsi="Times New Roman" w:cs="Times New Roman"/>
          <w:sz w:val="28"/>
          <w:szCs w:val="28"/>
        </w:rPr>
        <w:t>;</w:t>
      </w:r>
    </w:p>
    <w:p w14:paraId="2AF6C12C"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преобразования целого выражения в многочлен приведением подобных слагаемых, раскрытием скобок</w:t>
      </w:r>
      <w:r>
        <w:rPr>
          <w:rFonts w:ascii="Times New Roman" w:hAnsi="Times New Roman" w:cs="Times New Roman"/>
          <w:sz w:val="28"/>
          <w:szCs w:val="28"/>
        </w:rPr>
        <w:t>;</w:t>
      </w:r>
    </w:p>
    <w:p w14:paraId="575D6CE1"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умножение одночлена на многочлен и многочлена на многочлен, применять формулы квадрата суммы и квадрата разности</w:t>
      </w:r>
      <w:r>
        <w:rPr>
          <w:rFonts w:ascii="Times New Roman" w:hAnsi="Times New Roman" w:cs="Times New Roman"/>
          <w:sz w:val="28"/>
          <w:szCs w:val="28"/>
        </w:rPr>
        <w:t>;</w:t>
      </w:r>
    </w:p>
    <w:p w14:paraId="3626E0E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о</w:t>
      </w:r>
      <w:r w:rsidRPr="006C6562">
        <w:rPr>
          <w:rFonts w:ascii="Times New Roman" w:hAnsi="Times New Roman" w:cs="Times New Roman"/>
          <w:sz w:val="28"/>
          <w:szCs w:val="28"/>
        </w:rPr>
        <w:t>существлять разложение многочленов на множители с помощью вынесения за скобки общего множителя, группировки слагаемых, применения формул сокращённого умножения</w:t>
      </w:r>
      <w:r>
        <w:rPr>
          <w:rFonts w:ascii="Times New Roman" w:hAnsi="Times New Roman" w:cs="Times New Roman"/>
          <w:sz w:val="28"/>
          <w:szCs w:val="28"/>
        </w:rPr>
        <w:t>;</w:t>
      </w:r>
    </w:p>
    <w:p w14:paraId="0C8F1713"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преобразования многочленов для решения различных задач из математики, смежных предметов, из реальной практики</w:t>
      </w:r>
      <w:r>
        <w:rPr>
          <w:rFonts w:ascii="Times New Roman" w:hAnsi="Times New Roman" w:cs="Times New Roman"/>
          <w:sz w:val="28"/>
          <w:szCs w:val="28"/>
        </w:rPr>
        <w:t>;</w:t>
      </w:r>
    </w:p>
    <w:p w14:paraId="6874F1DE"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спользовать свойства степеней с натуральными показателями для преобразования выражений.</w:t>
      </w:r>
    </w:p>
    <w:p w14:paraId="696FB3CD" w14:textId="77777777" w:rsidR="00F40775" w:rsidRPr="00EB6929" w:rsidRDefault="00F40775" w:rsidP="00F40775">
      <w:pPr>
        <w:widowControl w:val="0"/>
        <w:tabs>
          <w:tab w:val="left" w:pos="993"/>
        </w:tabs>
        <w:ind w:firstLine="709"/>
        <w:jc w:val="both"/>
        <w:rPr>
          <w:rFonts w:ascii="Times New Roman" w:hAnsi="Times New Roman" w:cs="Times New Roman"/>
          <w:b/>
          <w:sz w:val="28"/>
          <w:szCs w:val="28"/>
        </w:rPr>
      </w:pPr>
      <w:r w:rsidRPr="00EB6929">
        <w:rPr>
          <w:rFonts w:ascii="Times New Roman" w:hAnsi="Times New Roman" w:cs="Times New Roman"/>
          <w:b/>
          <w:sz w:val="28"/>
          <w:szCs w:val="28"/>
        </w:rPr>
        <w:t>Уравнения и неравенства:</w:t>
      </w:r>
    </w:p>
    <w:p w14:paraId="7D51BDB9"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r>
        <w:rPr>
          <w:rFonts w:ascii="Times New Roman" w:hAnsi="Times New Roman" w:cs="Times New Roman"/>
          <w:sz w:val="28"/>
          <w:szCs w:val="28"/>
        </w:rPr>
        <w:t>;</w:t>
      </w:r>
    </w:p>
    <w:p w14:paraId="43E864E2"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графические методы при решении линейных уравнений и их систем</w:t>
      </w:r>
      <w:r>
        <w:rPr>
          <w:rFonts w:ascii="Times New Roman" w:hAnsi="Times New Roman" w:cs="Times New Roman"/>
          <w:sz w:val="28"/>
          <w:szCs w:val="28"/>
        </w:rPr>
        <w:t>;</w:t>
      </w:r>
    </w:p>
    <w:p w14:paraId="4573038C"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одбирать примеры пар чисел, являющихся решением линейного уравнения с двумя переменными</w:t>
      </w:r>
      <w:r>
        <w:rPr>
          <w:rFonts w:ascii="Times New Roman" w:hAnsi="Times New Roman" w:cs="Times New Roman"/>
          <w:sz w:val="28"/>
          <w:szCs w:val="28"/>
        </w:rPr>
        <w:t>;</w:t>
      </w:r>
    </w:p>
    <w:p w14:paraId="685BFCB4"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троить в координатной плоскости график линейного уравнения с двумя переменными; пользуясь графиком, приводить примеры решения уравнения</w:t>
      </w:r>
      <w:r>
        <w:rPr>
          <w:rFonts w:ascii="Times New Roman" w:hAnsi="Times New Roman" w:cs="Times New Roman"/>
          <w:sz w:val="28"/>
          <w:szCs w:val="28"/>
        </w:rPr>
        <w:t>;</w:t>
      </w:r>
    </w:p>
    <w:p w14:paraId="2BFA8658"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системы двух линейных уравнений с двумя переменными, в том числе графически</w:t>
      </w:r>
      <w:r>
        <w:rPr>
          <w:rFonts w:ascii="Times New Roman" w:hAnsi="Times New Roman" w:cs="Times New Roman"/>
          <w:sz w:val="28"/>
          <w:szCs w:val="28"/>
        </w:rPr>
        <w:t>;</w:t>
      </w:r>
    </w:p>
    <w:p w14:paraId="4500A89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14:paraId="4550CC20" w14:textId="77777777" w:rsidR="00F40775" w:rsidRPr="003623B6" w:rsidRDefault="00F40775" w:rsidP="00F40775">
      <w:pPr>
        <w:widowControl w:val="0"/>
        <w:tabs>
          <w:tab w:val="left" w:pos="993"/>
        </w:tabs>
        <w:ind w:firstLine="709"/>
        <w:jc w:val="both"/>
        <w:rPr>
          <w:rFonts w:ascii="Times New Roman" w:hAnsi="Times New Roman" w:cs="Times New Roman"/>
          <w:b/>
          <w:sz w:val="28"/>
          <w:szCs w:val="28"/>
        </w:rPr>
      </w:pPr>
      <w:r w:rsidRPr="003623B6">
        <w:rPr>
          <w:rFonts w:ascii="Times New Roman" w:hAnsi="Times New Roman" w:cs="Times New Roman"/>
          <w:b/>
          <w:sz w:val="28"/>
          <w:szCs w:val="28"/>
        </w:rPr>
        <w:t>Координаты и графики. Функции</w:t>
      </w:r>
    </w:p>
    <w:p w14:paraId="47B3B99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w:t>
      </w:r>
      <w:r w:rsidRPr="006C6562">
        <w:rPr>
          <w:rFonts w:ascii="Times New Roman" w:hAnsi="Times New Roman" w:cs="Times New Roman"/>
          <w:sz w:val="28"/>
          <w:szCs w:val="28"/>
        </w:rPr>
        <w:t xml:space="preserve">на координатной прямой </w:t>
      </w:r>
      <w:r>
        <w:rPr>
          <w:rFonts w:ascii="Times New Roman" w:hAnsi="Times New Roman" w:cs="Times New Roman"/>
          <w:color w:val="0D0D0D" w:themeColor="text1" w:themeTint="F2"/>
          <w:sz w:val="28"/>
          <w:szCs w:val="28"/>
        </w:rPr>
        <w:t>и</w:t>
      </w:r>
      <w:r w:rsidRPr="006C6562">
        <w:rPr>
          <w:rFonts w:ascii="Times New Roman" w:hAnsi="Times New Roman" w:cs="Times New Roman"/>
          <w:sz w:val="28"/>
          <w:szCs w:val="28"/>
        </w:rPr>
        <w:t>зображать точки, соответствующие заданным координатам, лучи, отрезки, интервалы; записывать числовые промежутки на алгебраическом языке</w:t>
      </w:r>
      <w:r>
        <w:rPr>
          <w:rFonts w:ascii="Times New Roman" w:hAnsi="Times New Roman" w:cs="Times New Roman"/>
          <w:sz w:val="28"/>
          <w:szCs w:val="28"/>
        </w:rPr>
        <w:t>;</w:t>
      </w:r>
    </w:p>
    <w:p w14:paraId="54E3F17B"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о</w:t>
      </w:r>
      <w:r w:rsidRPr="006C6562">
        <w:rPr>
          <w:rFonts w:ascii="Times New Roman" w:hAnsi="Times New Roman" w:cs="Times New Roman"/>
          <w:sz w:val="28"/>
          <w:szCs w:val="28"/>
        </w:rPr>
        <w:t>тмечать в координатной плоскости точки по заданным координатам; строить графики линейных функций. Строить график функции y = х</w:t>
      </w:r>
      <w:r>
        <w:rPr>
          <w:rFonts w:ascii="Times New Roman" w:hAnsi="Times New Roman" w:cs="Times New Roman"/>
          <w:sz w:val="28"/>
          <w:szCs w:val="28"/>
        </w:rPr>
        <w:t>;</w:t>
      </w:r>
    </w:p>
    <w:p w14:paraId="47B3DFCA"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lastRenderedPageBreak/>
        <w:t>–</w:t>
      </w:r>
      <w:r>
        <w:rPr>
          <w:rFonts w:ascii="Times New Roman" w:hAnsi="Times New Roman" w:cs="Times New Roman"/>
          <w:color w:val="0D0D0D" w:themeColor="text1" w:themeTint="F2"/>
          <w:sz w:val="28"/>
          <w:szCs w:val="28"/>
        </w:rPr>
        <w:t xml:space="preserve"> о</w:t>
      </w:r>
      <w:r w:rsidRPr="006C6562">
        <w:rPr>
          <w:rFonts w:ascii="Times New Roman" w:hAnsi="Times New Roman" w:cs="Times New Roman"/>
          <w:sz w:val="28"/>
          <w:szCs w:val="28"/>
        </w:rPr>
        <w:t>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r>
        <w:rPr>
          <w:rFonts w:ascii="Times New Roman" w:hAnsi="Times New Roman" w:cs="Times New Roman"/>
          <w:sz w:val="28"/>
          <w:szCs w:val="28"/>
        </w:rPr>
        <w:t>;</w:t>
      </w:r>
    </w:p>
    <w:p w14:paraId="5A9D15A2"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6C6562">
        <w:rPr>
          <w:rFonts w:ascii="Times New Roman" w:hAnsi="Times New Roman" w:cs="Times New Roman"/>
          <w:sz w:val="28"/>
          <w:szCs w:val="28"/>
        </w:rPr>
        <w:t>аходить значение функции по значению её аргумента</w:t>
      </w:r>
      <w:r>
        <w:rPr>
          <w:rFonts w:ascii="Times New Roman" w:hAnsi="Times New Roman" w:cs="Times New Roman"/>
          <w:sz w:val="28"/>
          <w:szCs w:val="28"/>
        </w:rPr>
        <w:t>;</w:t>
      </w:r>
    </w:p>
    <w:p w14:paraId="5753CC1B"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r>
        <w:rPr>
          <w:rFonts w:ascii="Times New Roman" w:hAnsi="Times New Roman" w:cs="Times New Roman"/>
          <w:sz w:val="28"/>
          <w:szCs w:val="28"/>
        </w:rPr>
        <w:t>.</w:t>
      </w:r>
    </w:p>
    <w:p w14:paraId="44CA02FF" w14:textId="77777777" w:rsidR="00F40775" w:rsidRPr="006C6562" w:rsidRDefault="00F40775" w:rsidP="00F40775">
      <w:pPr>
        <w:widowControl w:val="0"/>
        <w:tabs>
          <w:tab w:val="left" w:pos="993"/>
        </w:tabs>
        <w:ind w:firstLine="709"/>
        <w:jc w:val="both"/>
        <w:rPr>
          <w:rFonts w:ascii="Times New Roman" w:hAnsi="Times New Roman" w:cs="Times New Roman"/>
          <w:b/>
          <w:sz w:val="28"/>
          <w:szCs w:val="28"/>
        </w:rPr>
      </w:pPr>
      <w:r w:rsidRPr="006C6562">
        <w:rPr>
          <w:rFonts w:ascii="Times New Roman" w:hAnsi="Times New Roman" w:cs="Times New Roman"/>
          <w:b/>
          <w:sz w:val="28"/>
          <w:szCs w:val="28"/>
        </w:rPr>
        <w:t>8 КЛАСС</w:t>
      </w:r>
    </w:p>
    <w:p w14:paraId="14E1CCA7" w14:textId="77777777" w:rsidR="00F40775" w:rsidRPr="003623B6" w:rsidRDefault="00F40775" w:rsidP="00F40775">
      <w:pPr>
        <w:widowControl w:val="0"/>
        <w:tabs>
          <w:tab w:val="left" w:pos="993"/>
        </w:tabs>
        <w:ind w:firstLine="709"/>
        <w:jc w:val="both"/>
        <w:rPr>
          <w:rFonts w:ascii="Times New Roman" w:hAnsi="Times New Roman" w:cs="Times New Roman"/>
          <w:b/>
          <w:sz w:val="28"/>
          <w:szCs w:val="28"/>
        </w:rPr>
      </w:pPr>
      <w:r w:rsidRPr="003623B6">
        <w:rPr>
          <w:rFonts w:ascii="Times New Roman" w:hAnsi="Times New Roman" w:cs="Times New Roman"/>
          <w:b/>
          <w:sz w:val="28"/>
          <w:szCs w:val="28"/>
        </w:rPr>
        <w:t>Числа и вычисления</w:t>
      </w:r>
      <w:r>
        <w:rPr>
          <w:rFonts w:ascii="Times New Roman" w:hAnsi="Times New Roman" w:cs="Times New Roman"/>
          <w:b/>
          <w:sz w:val="28"/>
          <w:szCs w:val="28"/>
        </w:rPr>
        <w:t>:</w:t>
      </w:r>
    </w:p>
    <w:p w14:paraId="3574D83E"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r>
        <w:rPr>
          <w:rFonts w:ascii="Times New Roman" w:hAnsi="Times New Roman" w:cs="Times New Roman"/>
          <w:sz w:val="28"/>
          <w:szCs w:val="28"/>
        </w:rPr>
        <w:t>;</w:t>
      </w:r>
    </w:p>
    <w:p w14:paraId="5E98977E"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r>
        <w:rPr>
          <w:rFonts w:ascii="Times New Roman" w:hAnsi="Times New Roman" w:cs="Times New Roman"/>
          <w:sz w:val="28"/>
          <w:szCs w:val="28"/>
        </w:rPr>
        <w:t>;</w:t>
      </w:r>
    </w:p>
    <w:p w14:paraId="1EF895DE"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спользовать записи больших и малых чисел с помощью десятичных дробей и степеней числа 10</w:t>
      </w:r>
      <w:r>
        <w:rPr>
          <w:rFonts w:ascii="Times New Roman" w:hAnsi="Times New Roman" w:cs="Times New Roman"/>
          <w:sz w:val="28"/>
          <w:szCs w:val="28"/>
        </w:rPr>
        <w:t>;</w:t>
      </w:r>
    </w:p>
    <w:p w14:paraId="419A1800" w14:textId="77777777" w:rsidR="00F40775" w:rsidRPr="003623B6" w:rsidRDefault="00F40775" w:rsidP="00F40775">
      <w:pPr>
        <w:widowControl w:val="0"/>
        <w:tabs>
          <w:tab w:val="left" w:pos="993"/>
        </w:tabs>
        <w:ind w:firstLine="709"/>
        <w:jc w:val="both"/>
        <w:rPr>
          <w:rFonts w:ascii="Times New Roman" w:hAnsi="Times New Roman" w:cs="Times New Roman"/>
          <w:b/>
          <w:sz w:val="28"/>
          <w:szCs w:val="28"/>
        </w:rPr>
      </w:pPr>
      <w:r w:rsidRPr="003623B6">
        <w:rPr>
          <w:rFonts w:ascii="Times New Roman" w:hAnsi="Times New Roman" w:cs="Times New Roman"/>
          <w:b/>
          <w:sz w:val="28"/>
          <w:szCs w:val="28"/>
        </w:rPr>
        <w:t>Алгебраические выражения:</w:t>
      </w:r>
    </w:p>
    <w:p w14:paraId="4F97943C"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понятие степени с целым показателем, выполнять преобразования выражений, содержащих степени с целым показателем</w:t>
      </w:r>
      <w:r>
        <w:rPr>
          <w:rFonts w:ascii="Times New Roman" w:hAnsi="Times New Roman" w:cs="Times New Roman"/>
          <w:sz w:val="28"/>
          <w:szCs w:val="28"/>
        </w:rPr>
        <w:t>;</w:t>
      </w:r>
    </w:p>
    <w:p w14:paraId="051EB2A5"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тождественные преобразования рациональных выражений на основе правил действий над многочленами и алгебраическими дробями</w:t>
      </w:r>
      <w:r>
        <w:rPr>
          <w:rFonts w:ascii="Times New Roman" w:hAnsi="Times New Roman" w:cs="Times New Roman"/>
          <w:sz w:val="28"/>
          <w:szCs w:val="28"/>
        </w:rPr>
        <w:t>;</w:t>
      </w:r>
    </w:p>
    <w:p w14:paraId="05B80630"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аскладывать квадратный трёхчлен на множители</w:t>
      </w:r>
      <w:r>
        <w:rPr>
          <w:rFonts w:ascii="Times New Roman" w:hAnsi="Times New Roman" w:cs="Times New Roman"/>
          <w:sz w:val="28"/>
          <w:szCs w:val="28"/>
        </w:rPr>
        <w:t>;</w:t>
      </w:r>
    </w:p>
    <w:p w14:paraId="7FD2134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преобразования выражений для решения различных задач из математики, смежных предметов, из реальной практики.</w:t>
      </w:r>
    </w:p>
    <w:p w14:paraId="393ACC0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6C6562">
        <w:rPr>
          <w:rFonts w:ascii="Times New Roman" w:hAnsi="Times New Roman" w:cs="Times New Roman"/>
          <w:b/>
          <w:sz w:val="28"/>
          <w:szCs w:val="28"/>
        </w:rPr>
        <w:t>9 КЛАСС</w:t>
      </w:r>
    </w:p>
    <w:p w14:paraId="1FB23A22" w14:textId="77777777" w:rsidR="00F40775" w:rsidRPr="006C6562" w:rsidRDefault="00F40775" w:rsidP="00F40775">
      <w:pPr>
        <w:widowControl w:val="0"/>
        <w:tabs>
          <w:tab w:val="left" w:pos="993"/>
        </w:tabs>
        <w:ind w:firstLine="709"/>
        <w:jc w:val="both"/>
        <w:rPr>
          <w:rFonts w:ascii="Times New Roman" w:hAnsi="Times New Roman" w:cs="Times New Roman"/>
          <w:b/>
          <w:sz w:val="28"/>
          <w:szCs w:val="28"/>
        </w:rPr>
      </w:pPr>
      <w:r w:rsidRPr="006C6562">
        <w:rPr>
          <w:rFonts w:ascii="Times New Roman" w:hAnsi="Times New Roman" w:cs="Times New Roman"/>
          <w:b/>
          <w:sz w:val="28"/>
          <w:szCs w:val="28"/>
        </w:rPr>
        <w:t>Уравнения и неравенства</w:t>
      </w:r>
      <w:r>
        <w:rPr>
          <w:rFonts w:ascii="Times New Roman" w:hAnsi="Times New Roman" w:cs="Times New Roman"/>
          <w:b/>
          <w:sz w:val="28"/>
          <w:szCs w:val="28"/>
        </w:rPr>
        <w:t>:</w:t>
      </w:r>
    </w:p>
    <w:p w14:paraId="136CDB0F"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линейные, квадратные уравнения и рациональные уравнения, сводящиеся к ним, системы двух уравнений с двумя переменными</w:t>
      </w:r>
      <w:r>
        <w:rPr>
          <w:rFonts w:ascii="Times New Roman" w:hAnsi="Times New Roman" w:cs="Times New Roman"/>
          <w:sz w:val="28"/>
          <w:szCs w:val="28"/>
        </w:rPr>
        <w:t>;</w:t>
      </w:r>
    </w:p>
    <w:p w14:paraId="521C8479"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r>
        <w:rPr>
          <w:rFonts w:ascii="Times New Roman" w:hAnsi="Times New Roman" w:cs="Times New Roman"/>
          <w:sz w:val="28"/>
          <w:szCs w:val="28"/>
        </w:rPr>
        <w:t>;</w:t>
      </w:r>
    </w:p>
    <w:p w14:paraId="2B12EE60"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r>
        <w:rPr>
          <w:rFonts w:ascii="Times New Roman" w:hAnsi="Times New Roman" w:cs="Times New Roman"/>
          <w:sz w:val="28"/>
          <w:szCs w:val="28"/>
        </w:rPr>
        <w:t>;</w:t>
      </w:r>
    </w:p>
    <w:p w14:paraId="104F993E"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14:paraId="58B6941F" w14:textId="77777777" w:rsidR="00F40775" w:rsidRPr="006C6562" w:rsidRDefault="00F40775" w:rsidP="00F40775">
      <w:pPr>
        <w:widowControl w:val="0"/>
        <w:tabs>
          <w:tab w:val="left" w:pos="993"/>
        </w:tabs>
        <w:ind w:firstLine="709"/>
        <w:jc w:val="both"/>
        <w:rPr>
          <w:rFonts w:ascii="Times New Roman" w:hAnsi="Times New Roman" w:cs="Times New Roman"/>
          <w:b/>
          <w:sz w:val="28"/>
          <w:szCs w:val="28"/>
        </w:rPr>
      </w:pPr>
      <w:r w:rsidRPr="006C6562">
        <w:rPr>
          <w:rFonts w:ascii="Times New Roman" w:hAnsi="Times New Roman" w:cs="Times New Roman"/>
          <w:b/>
          <w:sz w:val="28"/>
          <w:szCs w:val="28"/>
        </w:rPr>
        <w:t>Функции</w:t>
      </w:r>
      <w:r>
        <w:rPr>
          <w:rFonts w:ascii="Times New Roman" w:hAnsi="Times New Roman" w:cs="Times New Roman"/>
          <w:b/>
          <w:sz w:val="28"/>
          <w:szCs w:val="28"/>
        </w:rPr>
        <w:t>:</w:t>
      </w:r>
    </w:p>
    <w:p w14:paraId="6F5D56BB"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 xml:space="preserve">онимать и использовать функциональные понятия и язык (термины, символические обозначения); определять значение функции по значению </w:t>
      </w:r>
      <w:r w:rsidRPr="006C6562">
        <w:rPr>
          <w:rFonts w:ascii="Times New Roman" w:hAnsi="Times New Roman" w:cs="Times New Roman"/>
          <w:sz w:val="28"/>
          <w:szCs w:val="28"/>
        </w:rPr>
        <w:lastRenderedPageBreak/>
        <w:t>аргумента; определять свойства функции по её графику</w:t>
      </w:r>
      <w:r>
        <w:rPr>
          <w:rFonts w:ascii="Times New Roman" w:hAnsi="Times New Roman" w:cs="Times New Roman"/>
          <w:sz w:val="28"/>
          <w:szCs w:val="28"/>
        </w:rPr>
        <w:t>;</w:t>
      </w:r>
    </w:p>
    <w:p w14:paraId="6AD52C3B" w14:textId="3BE62D7A" w:rsidR="0043570A"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 xml:space="preserve">троить графики элементарных функций вида </w:t>
      </w:r>
      <w:r w:rsidRPr="00F6116B">
        <w:rPr>
          <w:rFonts w:ascii="Times New Roman" w:hAnsi="Times New Roman" w:cs="Times New Roman"/>
          <w:sz w:val="28"/>
          <w:szCs w:val="28"/>
          <w:lang w:val="en-US"/>
        </w:rPr>
        <w:t>y</w:t>
      </w:r>
      <w:r w:rsidRPr="00F6116B">
        <w:rPr>
          <w:rFonts w:ascii="Times New Roman" w:hAnsi="Times New Roman" w:cs="Times New Roman"/>
          <w:sz w:val="28"/>
          <w:szCs w:val="28"/>
        </w:rPr>
        <w:t xml:space="preserve">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lang w:val="en-US"/>
              </w:rPr>
              <m:t>k</m:t>
            </m:r>
          </m:num>
          <m:den>
            <m:r>
              <w:rPr>
                <w:rFonts w:ascii="Cambria Math" w:hAnsi="Cambria Math" w:cs="Times New Roman"/>
                <w:sz w:val="28"/>
                <w:szCs w:val="28"/>
              </w:rPr>
              <m:t>x</m:t>
            </m:r>
          </m:den>
        </m:f>
      </m:oMath>
      <w:r w:rsidRPr="00F6116B">
        <w:rPr>
          <w:rFonts w:ascii="Times New Roman" w:hAnsi="Times New Roman" w:cs="Times New Roman"/>
          <w:sz w:val="28"/>
          <w:szCs w:val="28"/>
        </w:rPr>
        <w:t xml:space="preserve">, </w:t>
      </w:r>
      <w:r w:rsidRPr="00F6116B">
        <w:rPr>
          <w:rFonts w:ascii="Times New Roman" w:hAnsi="Times New Roman" w:cs="Times New Roman"/>
          <w:sz w:val="28"/>
          <w:szCs w:val="28"/>
          <w:lang w:val="en-US"/>
        </w:rPr>
        <w:t>y</w:t>
      </w:r>
      <w:r w:rsidRPr="00F6116B">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F6116B">
        <w:rPr>
          <w:rFonts w:ascii="Times New Roman" w:eastAsiaTheme="minorEastAsia" w:hAnsi="Times New Roman" w:cs="Times New Roman"/>
          <w:sz w:val="28"/>
          <w:szCs w:val="28"/>
        </w:rPr>
        <w:t xml:space="preserve">, </w:t>
      </w:r>
      <w:r w:rsidRPr="00F6116B">
        <w:rPr>
          <w:rFonts w:ascii="Times New Roman" w:hAnsi="Times New Roman" w:cs="Times New Roman"/>
          <w:sz w:val="28"/>
          <w:szCs w:val="28"/>
          <w:lang w:val="en-US"/>
        </w:rPr>
        <w:t>y</w:t>
      </w:r>
      <w:r w:rsidRPr="00F6116B">
        <w:rPr>
          <w:rFonts w:ascii="Times New Roman" w:hAnsi="Times New Roman" w:cs="Times New Roman"/>
          <w:sz w:val="28"/>
          <w:szCs w:val="28"/>
        </w:rPr>
        <w:t xml:space="preserve">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3</m:t>
            </m:r>
          </m:sup>
        </m:sSup>
      </m:oMath>
      <w:r w:rsidRPr="00F6116B">
        <w:rPr>
          <w:rFonts w:ascii="Times New Roman" w:eastAsiaTheme="minorEastAsia" w:hAnsi="Times New Roman" w:cs="Times New Roman"/>
          <w:sz w:val="28"/>
          <w:szCs w:val="28"/>
        </w:rPr>
        <w:t xml:space="preserve">, </w:t>
      </w:r>
      <w:r w:rsidRPr="00F6116B">
        <w:rPr>
          <w:rFonts w:ascii="Times New Roman" w:hAnsi="Times New Roman" w:cs="Times New Roman"/>
          <w:sz w:val="28"/>
          <w:szCs w:val="28"/>
          <w:lang w:val="en-US"/>
        </w:rPr>
        <w:t>y</w:t>
      </w:r>
      <w:r w:rsidRPr="00F6116B">
        <w:rPr>
          <w:rFonts w:ascii="Times New Roman" w:hAnsi="Times New Roman" w:cs="Times New Roman"/>
          <w:sz w:val="28"/>
          <w:szCs w:val="28"/>
        </w:rPr>
        <w:t xml:space="preserve"> = </w:t>
      </w:r>
      <m:oMath>
        <m:r>
          <w:rPr>
            <w:rFonts w:ascii="Cambria Math" w:hAnsi="Cambria Math" w:cs="Times New Roman"/>
            <w:sz w:val="28"/>
            <w:szCs w:val="28"/>
          </w:rPr>
          <m:t>√</m:t>
        </m:r>
      </m:oMath>
      <w:r w:rsidRPr="00F6116B">
        <w:rPr>
          <w:rFonts w:ascii="Times New Roman" w:hAnsi="Times New Roman" w:cs="Times New Roman"/>
          <w:sz w:val="20"/>
          <w:szCs w:val="20"/>
          <w:lang w:val="en-US"/>
        </w:rPr>
        <w:t>x</w:t>
      </w:r>
      <w:r w:rsidRPr="00F6116B">
        <w:rPr>
          <w:rFonts w:ascii="Times New Roman" w:hAnsi="Times New Roman" w:cs="Times New Roman"/>
          <w:sz w:val="28"/>
          <w:szCs w:val="28"/>
        </w:rPr>
        <w:t xml:space="preserve">, </w:t>
      </w:r>
      <w:r w:rsidRPr="00F6116B">
        <w:rPr>
          <w:rFonts w:ascii="Times New Roman" w:hAnsi="Times New Roman" w:cs="Times New Roman"/>
          <w:sz w:val="28"/>
          <w:szCs w:val="28"/>
          <w:lang w:val="en-US"/>
        </w:rPr>
        <w:t>y</w:t>
      </w:r>
      <w:r w:rsidRPr="00F6116B">
        <w:rPr>
          <w:rFonts w:ascii="Times New Roman" w:hAnsi="Times New Roman" w:cs="Times New Roman"/>
          <w:sz w:val="28"/>
          <w:szCs w:val="28"/>
        </w:rPr>
        <w:t xml:space="preserve">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sidRPr="00F6116B">
        <w:rPr>
          <w:rFonts w:ascii="Times New Roman" w:eastAsiaTheme="minorEastAsia" w:hAnsi="Times New Roman" w:cs="Times New Roman"/>
          <w:sz w:val="28"/>
          <w:szCs w:val="28"/>
        </w:rPr>
        <w:t>;</w:t>
      </w:r>
      <w:r>
        <w:rPr>
          <w:rFonts w:ascii="Times New Roman" w:eastAsiaTheme="minorEastAsia" w:hAnsi="Times New Roman" w:cs="Times New Roman"/>
          <w:sz w:val="20"/>
          <w:szCs w:val="20"/>
        </w:rPr>
        <w:t xml:space="preserve"> </w:t>
      </w:r>
      <w:r w:rsidRPr="006C6562">
        <w:rPr>
          <w:rFonts w:ascii="Times New Roman" w:hAnsi="Times New Roman" w:cs="Times New Roman"/>
          <w:sz w:val="28"/>
          <w:szCs w:val="28"/>
        </w:rPr>
        <w:t>описывать свойства числовой функции по её графику.</w:t>
      </w:r>
    </w:p>
    <w:p w14:paraId="086B6E46" w14:textId="77777777" w:rsidR="0043570A" w:rsidRDefault="0043570A">
      <w:pPr>
        <w:rPr>
          <w:rFonts w:ascii="Times New Roman" w:hAnsi="Times New Roman" w:cs="Times New Roman"/>
          <w:sz w:val="28"/>
          <w:szCs w:val="28"/>
        </w:rPr>
      </w:pPr>
      <w:r>
        <w:rPr>
          <w:rFonts w:ascii="Times New Roman" w:hAnsi="Times New Roman" w:cs="Times New Roman"/>
          <w:sz w:val="28"/>
          <w:szCs w:val="28"/>
        </w:rPr>
        <w:br w:type="page"/>
      </w:r>
    </w:p>
    <w:p w14:paraId="0F0ECDA5"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6C6562">
        <w:rPr>
          <w:rFonts w:ascii="Times New Roman" w:hAnsi="Times New Roman" w:cs="Times New Roman"/>
          <w:b/>
          <w:sz w:val="28"/>
          <w:szCs w:val="28"/>
        </w:rPr>
        <w:lastRenderedPageBreak/>
        <w:t>10 КЛАСС</w:t>
      </w:r>
    </w:p>
    <w:p w14:paraId="45F3F04F" w14:textId="77777777" w:rsidR="00F40775" w:rsidRPr="006C6562" w:rsidRDefault="00F40775" w:rsidP="00F40775">
      <w:pPr>
        <w:widowControl w:val="0"/>
        <w:tabs>
          <w:tab w:val="left" w:pos="993"/>
        </w:tabs>
        <w:ind w:firstLine="709"/>
        <w:jc w:val="both"/>
        <w:rPr>
          <w:rFonts w:ascii="Times New Roman" w:hAnsi="Times New Roman" w:cs="Times New Roman"/>
          <w:b/>
          <w:sz w:val="28"/>
          <w:szCs w:val="28"/>
        </w:rPr>
      </w:pPr>
      <w:r w:rsidRPr="006C6562">
        <w:rPr>
          <w:rFonts w:ascii="Times New Roman" w:hAnsi="Times New Roman" w:cs="Times New Roman"/>
          <w:b/>
          <w:sz w:val="28"/>
          <w:szCs w:val="28"/>
        </w:rPr>
        <w:t>Числа и вычисления</w:t>
      </w:r>
      <w:r>
        <w:rPr>
          <w:rFonts w:ascii="Times New Roman" w:hAnsi="Times New Roman" w:cs="Times New Roman"/>
          <w:b/>
          <w:sz w:val="28"/>
          <w:szCs w:val="28"/>
        </w:rPr>
        <w:t>:</w:t>
      </w:r>
    </w:p>
    <w:p w14:paraId="3A56D779"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равнивать и упорядочивать рациональные и иррациональные числа</w:t>
      </w:r>
      <w:r>
        <w:rPr>
          <w:rFonts w:ascii="Times New Roman" w:hAnsi="Times New Roman" w:cs="Times New Roman"/>
          <w:sz w:val="28"/>
          <w:szCs w:val="28"/>
        </w:rPr>
        <w:t>;</w:t>
      </w:r>
    </w:p>
    <w:p w14:paraId="30950F74"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ыполнять арифметические действия с рациональными числами, сочетая устные и письменные приёмы, выполнять вычисления с иррациональными числами</w:t>
      </w:r>
      <w:r>
        <w:rPr>
          <w:rFonts w:ascii="Times New Roman" w:hAnsi="Times New Roman" w:cs="Times New Roman"/>
          <w:sz w:val="28"/>
          <w:szCs w:val="28"/>
        </w:rPr>
        <w:t>;</w:t>
      </w:r>
    </w:p>
    <w:p w14:paraId="617EAE74"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н</w:t>
      </w:r>
      <w:r w:rsidRPr="006C6562">
        <w:rPr>
          <w:rFonts w:ascii="Times New Roman" w:hAnsi="Times New Roman" w:cs="Times New Roman"/>
          <w:sz w:val="28"/>
          <w:szCs w:val="28"/>
        </w:rPr>
        <w:t>аходить значения степеней с целыми показателями и корней; вычислять значения числовых выражений</w:t>
      </w:r>
      <w:r>
        <w:rPr>
          <w:rFonts w:ascii="Times New Roman" w:hAnsi="Times New Roman" w:cs="Times New Roman"/>
          <w:sz w:val="28"/>
          <w:szCs w:val="28"/>
        </w:rPr>
        <w:t>;</w:t>
      </w:r>
    </w:p>
    <w:p w14:paraId="53F785C3"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о</w:t>
      </w:r>
      <w:r w:rsidRPr="006C6562">
        <w:rPr>
          <w:rFonts w:ascii="Times New Roman" w:hAnsi="Times New Roman" w:cs="Times New Roman"/>
          <w:sz w:val="28"/>
          <w:szCs w:val="28"/>
        </w:rPr>
        <w:t>круглять действительные числа, выполнять прикидку результата вычислений, оценку числовых выражений.</w:t>
      </w:r>
    </w:p>
    <w:p w14:paraId="59D359B6" w14:textId="77777777" w:rsidR="00F40775" w:rsidRPr="00260C49" w:rsidRDefault="00F40775" w:rsidP="00F40775">
      <w:pPr>
        <w:widowControl w:val="0"/>
        <w:tabs>
          <w:tab w:val="left" w:pos="993"/>
        </w:tabs>
        <w:ind w:firstLine="709"/>
        <w:jc w:val="both"/>
        <w:rPr>
          <w:rFonts w:ascii="Times New Roman" w:hAnsi="Times New Roman" w:cs="Times New Roman"/>
          <w:b/>
          <w:sz w:val="28"/>
          <w:szCs w:val="28"/>
        </w:rPr>
      </w:pPr>
      <w:r w:rsidRPr="00260C49">
        <w:rPr>
          <w:rFonts w:ascii="Times New Roman" w:hAnsi="Times New Roman" w:cs="Times New Roman"/>
          <w:b/>
          <w:sz w:val="28"/>
          <w:szCs w:val="28"/>
        </w:rPr>
        <w:t>Уравнения и неравенства</w:t>
      </w:r>
      <w:r>
        <w:rPr>
          <w:rFonts w:ascii="Times New Roman" w:hAnsi="Times New Roman" w:cs="Times New Roman"/>
          <w:b/>
          <w:sz w:val="28"/>
          <w:szCs w:val="28"/>
        </w:rPr>
        <w:t>:</w:t>
      </w:r>
    </w:p>
    <w:p w14:paraId="1C258D16"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линейные и квадратные уравнения, уравнения, сводящиеся к ним, простейшие дробно-рациональные уравнения</w:t>
      </w:r>
      <w:r>
        <w:rPr>
          <w:rFonts w:ascii="Times New Roman" w:hAnsi="Times New Roman" w:cs="Times New Roman"/>
          <w:sz w:val="28"/>
          <w:szCs w:val="28"/>
        </w:rPr>
        <w:t>;</w:t>
      </w:r>
    </w:p>
    <w:p w14:paraId="67A24308"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системы двух линейных уравнений с двумя переменными и системы двух уравнений, в которых одно уравнение не является линейным</w:t>
      </w:r>
      <w:r>
        <w:rPr>
          <w:rFonts w:ascii="Times New Roman" w:hAnsi="Times New Roman" w:cs="Times New Roman"/>
          <w:sz w:val="28"/>
          <w:szCs w:val="28"/>
        </w:rPr>
        <w:t>;</w:t>
      </w:r>
    </w:p>
    <w:p w14:paraId="56F27308"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текстовые задачи алгебраическим способом с помощью составления уравнения или системы двух уравнений с двумя переменными</w:t>
      </w:r>
      <w:r>
        <w:rPr>
          <w:rFonts w:ascii="Times New Roman" w:hAnsi="Times New Roman" w:cs="Times New Roman"/>
          <w:sz w:val="28"/>
          <w:szCs w:val="28"/>
        </w:rPr>
        <w:t>;</w:t>
      </w:r>
    </w:p>
    <w:p w14:paraId="2E33CDAD"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п</w:t>
      </w:r>
      <w:r w:rsidRPr="006C6562">
        <w:rPr>
          <w:rFonts w:ascii="Times New Roman" w:hAnsi="Times New Roman" w:cs="Times New Roman"/>
          <w:sz w:val="28"/>
          <w:szCs w:val="28"/>
        </w:rPr>
        <w:t>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w:t>
      </w:r>
      <w:r>
        <w:rPr>
          <w:rFonts w:ascii="Times New Roman" w:hAnsi="Times New Roman" w:cs="Times New Roman"/>
          <w:sz w:val="28"/>
          <w:szCs w:val="28"/>
        </w:rPr>
        <w:t>;</w:t>
      </w:r>
    </w:p>
    <w:p w14:paraId="14664289"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линейные неравенства, квадратные неравенства; изображать решение неравенств на числовой прямой, записывать решение с помощью символов</w:t>
      </w:r>
      <w:r>
        <w:rPr>
          <w:rFonts w:ascii="Times New Roman" w:hAnsi="Times New Roman" w:cs="Times New Roman"/>
          <w:sz w:val="28"/>
          <w:szCs w:val="28"/>
        </w:rPr>
        <w:t>;</w:t>
      </w:r>
    </w:p>
    <w:p w14:paraId="32134FB2"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r>
        <w:rPr>
          <w:rFonts w:ascii="Times New Roman" w:hAnsi="Times New Roman" w:cs="Times New Roman"/>
          <w:sz w:val="28"/>
          <w:szCs w:val="28"/>
        </w:rPr>
        <w:t>;</w:t>
      </w:r>
    </w:p>
    <w:p w14:paraId="00D24E2F" w14:textId="29E535E8" w:rsidR="00F40775" w:rsidRDefault="00F40775" w:rsidP="00F40775">
      <w:pPr>
        <w:ind w:firstLine="709"/>
        <w:jc w:val="both"/>
        <w:rPr>
          <w:rFonts w:ascii="Times New Roman" w:eastAsia="Calibri" w:hAnsi="Times New Roman" w:cs="Times New Roman"/>
          <w:bCs/>
          <w:iCs/>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спользовать неравенства при решении различных задач.</w:t>
      </w:r>
    </w:p>
    <w:p w14:paraId="66DCCEBF" w14:textId="77777777" w:rsidR="00F40775" w:rsidRPr="00260C49" w:rsidRDefault="00F40775" w:rsidP="00F40775">
      <w:pPr>
        <w:widowControl w:val="0"/>
        <w:tabs>
          <w:tab w:val="left" w:pos="993"/>
        </w:tabs>
        <w:ind w:firstLine="709"/>
        <w:jc w:val="both"/>
        <w:rPr>
          <w:rFonts w:ascii="Times New Roman" w:hAnsi="Times New Roman" w:cs="Times New Roman"/>
          <w:b/>
          <w:sz w:val="28"/>
          <w:szCs w:val="28"/>
        </w:rPr>
      </w:pPr>
      <w:r w:rsidRPr="00260C49">
        <w:rPr>
          <w:rFonts w:ascii="Times New Roman" w:hAnsi="Times New Roman" w:cs="Times New Roman"/>
          <w:b/>
          <w:sz w:val="28"/>
          <w:szCs w:val="28"/>
        </w:rPr>
        <w:t>Функции:</w:t>
      </w:r>
    </w:p>
    <w:p w14:paraId="3FF4572B"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 xml:space="preserve">аспознавать функции изученных видов. Показывать схематически </w:t>
      </w:r>
      <w:r w:rsidRPr="00890067">
        <w:rPr>
          <w:rFonts w:ascii="Times New Roman" w:hAnsi="Times New Roman" w:cs="Times New Roman"/>
          <w:sz w:val="28"/>
          <w:szCs w:val="28"/>
        </w:rPr>
        <w:t xml:space="preserve">расположение на координатной плоскости графиков функций вида: y = </w:t>
      </w:r>
      <w:proofErr w:type="spellStart"/>
      <w:r w:rsidRPr="00890067">
        <w:rPr>
          <w:rFonts w:ascii="Times New Roman" w:hAnsi="Times New Roman" w:cs="Times New Roman"/>
          <w:sz w:val="28"/>
          <w:szCs w:val="28"/>
        </w:rPr>
        <w:t>kx</w:t>
      </w:r>
      <w:proofErr w:type="spellEnd"/>
      <w:r w:rsidRPr="00890067">
        <w:rPr>
          <w:rFonts w:ascii="Times New Roman" w:hAnsi="Times New Roman" w:cs="Times New Roman"/>
          <w:sz w:val="28"/>
          <w:szCs w:val="28"/>
        </w:rPr>
        <w:t>, y = </w:t>
      </w:r>
      <w:proofErr w:type="spellStart"/>
      <w:r w:rsidRPr="00890067">
        <w:rPr>
          <w:rFonts w:ascii="Times New Roman" w:hAnsi="Times New Roman" w:cs="Times New Roman"/>
          <w:sz w:val="28"/>
          <w:szCs w:val="28"/>
        </w:rPr>
        <w:t>kx</w:t>
      </w:r>
      <w:proofErr w:type="spellEnd"/>
      <w:r w:rsidRPr="00890067">
        <w:rPr>
          <w:rFonts w:ascii="Times New Roman" w:hAnsi="Times New Roman" w:cs="Times New Roman"/>
          <w:sz w:val="28"/>
          <w:szCs w:val="28"/>
        </w:rPr>
        <w:t xml:space="preserve"> + b, y =</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k</m:t>
            </m:r>
          </m:num>
          <m:den>
            <m:r>
              <w:rPr>
                <w:rFonts w:ascii="Cambria Math" w:hAnsi="Cambria Math" w:cs="Times New Roman"/>
                <w:sz w:val="28"/>
                <w:szCs w:val="28"/>
              </w:rPr>
              <m:t>x</m:t>
            </m:r>
          </m:den>
        </m:f>
      </m:oMath>
      <w:r w:rsidRPr="006C6562">
        <w:rPr>
          <w:rFonts w:ascii="Times New Roman" w:hAnsi="Times New Roman" w:cs="Times New Roman"/>
          <w:sz w:val="28"/>
          <w:szCs w:val="28"/>
        </w:rPr>
        <w:t>, y = a</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6C6562">
        <w:rPr>
          <w:rFonts w:ascii="Times New Roman" w:hAnsi="Times New Roman" w:cs="Times New Roman"/>
          <w:sz w:val="28"/>
          <w:szCs w:val="28"/>
        </w:rPr>
        <w:t xml:space="preserve"> + bx + c, y = </w:t>
      </w:r>
      <m:oMath>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Pr>
          <w:rFonts w:ascii="Times New Roman" w:eastAsiaTheme="minorEastAsia" w:hAnsi="Times New Roman" w:cs="Times New Roman"/>
          <w:sz w:val="28"/>
          <w:szCs w:val="28"/>
        </w:rPr>
        <w:t>,</w:t>
      </w:r>
      <w:r w:rsidRPr="00890067">
        <w:rPr>
          <w:rFonts w:ascii="Times New Roman" w:eastAsiaTheme="minorEastAsia" w:hAnsi="Times New Roman" w:cs="Times New Roman"/>
          <w:sz w:val="28"/>
          <w:szCs w:val="28"/>
        </w:rPr>
        <w:t xml:space="preserve"> </w:t>
      </w:r>
      <w:r w:rsidRPr="006C6562">
        <w:rPr>
          <w:rFonts w:ascii="Times New Roman" w:hAnsi="Times New Roman" w:cs="Times New Roman"/>
          <w:sz w:val="28"/>
          <w:szCs w:val="28"/>
        </w:rPr>
        <w:t xml:space="preserve">y = </w:t>
      </w:r>
      <m:oMath>
        <m:r>
          <w:rPr>
            <w:rFonts w:ascii="Cambria Math" w:hAnsi="Cambria Math" w:cs="Times New Roman"/>
            <w:sz w:val="28"/>
            <w:szCs w:val="28"/>
          </w:rPr>
          <m:t>√</m:t>
        </m:r>
      </m:oMath>
      <w:r w:rsidRPr="00F6116B">
        <w:rPr>
          <w:rFonts w:ascii="Times New Roman" w:hAnsi="Times New Roman" w:cs="Times New Roman"/>
          <w:sz w:val="20"/>
          <w:szCs w:val="20"/>
        </w:rPr>
        <w:t>x</w:t>
      </w:r>
      <w:r w:rsidRPr="006C6562">
        <w:rPr>
          <w:rFonts w:ascii="Times New Roman" w:hAnsi="Times New Roman" w:cs="Times New Roman"/>
          <w:sz w:val="28"/>
          <w:szCs w:val="28"/>
        </w:rPr>
        <w:t xml:space="preserve">, y = </w:t>
      </w:r>
      <m:oMath>
        <m:d>
          <m:dPr>
            <m:begChr m:val="|"/>
            <m:endChr m:val="|"/>
            <m:ctrlPr>
              <w:rPr>
                <w:rFonts w:ascii="Cambria Math" w:hAnsi="Cambria Math" w:cs="Times New Roman"/>
                <w:i/>
                <w:sz w:val="20"/>
                <w:szCs w:val="20"/>
              </w:rPr>
            </m:ctrlPr>
          </m:dPr>
          <m:e>
            <m:r>
              <m:rPr>
                <m:sty m:val="p"/>
              </m:rPr>
              <w:rPr>
                <w:rFonts w:ascii="Cambria Math" w:hAnsi="Cambria Math" w:cs="Times New Roman"/>
                <w:sz w:val="28"/>
                <w:szCs w:val="28"/>
              </w:rPr>
              <m:t>х</m:t>
            </m:r>
          </m:e>
        </m:d>
      </m:oMath>
      <w:r w:rsidRPr="006C6562">
        <w:rPr>
          <w:rFonts w:ascii="Times New Roman" w:hAnsi="Times New Roman" w:cs="Times New Roman"/>
          <w:sz w:val="28"/>
          <w:szCs w:val="28"/>
        </w:rPr>
        <w:t xml:space="preserve"> в зависимости от значений коэффициентов; описывать свойства функций</w:t>
      </w:r>
      <w:r>
        <w:rPr>
          <w:rFonts w:ascii="Times New Roman" w:hAnsi="Times New Roman" w:cs="Times New Roman"/>
          <w:sz w:val="28"/>
          <w:szCs w:val="28"/>
        </w:rPr>
        <w:t>;</w:t>
      </w:r>
    </w:p>
    <w:p w14:paraId="1BC0E809" w14:textId="77777777" w:rsidR="00F40775" w:rsidRPr="00890067" w:rsidRDefault="00F40775" w:rsidP="00F40775">
      <w:pPr>
        <w:widowControl w:val="0"/>
        <w:tabs>
          <w:tab w:val="left" w:pos="993"/>
        </w:tabs>
        <w:ind w:firstLine="709"/>
        <w:jc w:val="both"/>
        <w:rPr>
          <w:rFonts w:ascii="Times New Roman" w:eastAsiaTheme="minorEastAsia"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с</w:t>
      </w:r>
      <w:r w:rsidRPr="006C6562">
        <w:rPr>
          <w:rFonts w:ascii="Times New Roman" w:hAnsi="Times New Roman" w:cs="Times New Roman"/>
          <w:sz w:val="28"/>
          <w:szCs w:val="28"/>
        </w:rPr>
        <w:t>троить и изображать схематически графики квадратичных функций, описывать свойства квадратичных функций по их графикам</w:t>
      </w:r>
      <w:r>
        <w:rPr>
          <w:rFonts w:ascii="Times New Roman" w:hAnsi="Times New Roman" w:cs="Times New Roman"/>
          <w:sz w:val="28"/>
          <w:szCs w:val="28"/>
        </w:rPr>
        <w:t>;</w:t>
      </w:r>
    </w:p>
    <w:p w14:paraId="52926BD3"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аспознавать квадратичную функцию по формуле, приводить примеры квадратичных функций из реальной жизни, физики, геометрии</w:t>
      </w:r>
      <w:r>
        <w:rPr>
          <w:rFonts w:ascii="Times New Roman" w:hAnsi="Times New Roman" w:cs="Times New Roman"/>
          <w:sz w:val="28"/>
          <w:szCs w:val="28"/>
        </w:rPr>
        <w:t>;</w:t>
      </w:r>
    </w:p>
    <w:p w14:paraId="563F4D3A" w14:textId="77777777" w:rsidR="00F40775" w:rsidRPr="00B7594F" w:rsidRDefault="00F40775" w:rsidP="00F40775">
      <w:pPr>
        <w:widowControl w:val="0"/>
        <w:tabs>
          <w:tab w:val="left" w:pos="993"/>
        </w:tabs>
        <w:ind w:firstLine="709"/>
        <w:jc w:val="both"/>
        <w:rPr>
          <w:rFonts w:ascii="Times New Roman" w:hAnsi="Times New Roman" w:cs="Times New Roman"/>
          <w:b/>
          <w:sz w:val="28"/>
          <w:szCs w:val="28"/>
        </w:rPr>
      </w:pPr>
      <w:r w:rsidRPr="00B7594F">
        <w:rPr>
          <w:rFonts w:ascii="Times New Roman" w:hAnsi="Times New Roman" w:cs="Times New Roman"/>
          <w:b/>
          <w:sz w:val="28"/>
          <w:szCs w:val="28"/>
        </w:rPr>
        <w:t>Арифметическая и геометрическая прогрессии</w:t>
      </w:r>
      <w:r>
        <w:rPr>
          <w:rFonts w:ascii="Times New Roman" w:hAnsi="Times New Roman" w:cs="Times New Roman"/>
          <w:b/>
          <w:sz w:val="28"/>
          <w:szCs w:val="28"/>
        </w:rPr>
        <w:t>;</w:t>
      </w:r>
    </w:p>
    <w:p w14:paraId="55828029" w14:textId="77777777" w:rsidR="00F40775"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аспознавать арифметическую и геометрическую прогрессии при разных способах задания</w:t>
      </w:r>
      <w:r>
        <w:rPr>
          <w:rFonts w:ascii="Times New Roman" w:hAnsi="Times New Roman" w:cs="Times New Roman"/>
          <w:sz w:val="28"/>
          <w:szCs w:val="28"/>
        </w:rPr>
        <w:t>;</w:t>
      </w:r>
    </w:p>
    <w:p w14:paraId="0A7B99C9"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в</w:t>
      </w:r>
      <w:r w:rsidRPr="006C6562">
        <w:rPr>
          <w:rFonts w:ascii="Times New Roman" w:hAnsi="Times New Roman" w:cs="Times New Roman"/>
          <w:sz w:val="28"/>
          <w:szCs w:val="28"/>
        </w:rPr>
        <w:t xml:space="preserve">ыполнять вычисления с использованием формул </w:t>
      </w:r>
      <w:r w:rsidRPr="005649F1">
        <w:rPr>
          <w:rFonts w:ascii="Times New Roman" w:hAnsi="Times New Roman" w:cs="Times New Roman"/>
          <w:i/>
          <w:sz w:val="28"/>
          <w:szCs w:val="28"/>
        </w:rPr>
        <w:t>n</w:t>
      </w:r>
      <w:r w:rsidRPr="006C6562">
        <w:rPr>
          <w:rFonts w:ascii="Times New Roman" w:hAnsi="Times New Roman" w:cs="Times New Roman"/>
          <w:sz w:val="28"/>
          <w:szCs w:val="28"/>
        </w:rPr>
        <w:t xml:space="preserve">-го члена арифметической и геометрической прогрессий, суммы первых </w:t>
      </w:r>
      <w:r w:rsidRPr="005649F1">
        <w:rPr>
          <w:rFonts w:ascii="Times New Roman" w:hAnsi="Times New Roman" w:cs="Times New Roman"/>
          <w:i/>
          <w:sz w:val="28"/>
          <w:szCs w:val="28"/>
        </w:rPr>
        <w:t>n</w:t>
      </w:r>
      <w:r w:rsidRPr="006C6562">
        <w:rPr>
          <w:rFonts w:ascii="Times New Roman" w:hAnsi="Times New Roman" w:cs="Times New Roman"/>
          <w:sz w:val="28"/>
          <w:szCs w:val="28"/>
        </w:rPr>
        <w:t xml:space="preserve"> членов</w:t>
      </w:r>
      <w:r>
        <w:rPr>
          <w:rFonts w:ascii="Times New Roman" w:hAnsi="Times New Roman" w:cs="Times New Roman"/>
          <w:sz w:val="28"/>
          <w:szCs w:val="28"/>
        </w:rPr>
        <w:t>;</w:t>
      </w:r>
    </w:p>
    <w:p w14:paraId="42C77548"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 xml:space="preserve"> и</w:t>
      </w:r>
      <w:r w:rsidRPr="006C6562">
        <w:rPr>
          <w:rFonts w:ascii="Times New Roman" w:hAnsi="Times New Roman" w:cs="Times New Roman"/>
          <w:sz w:val="28"/>
          <w:szCs w:val="28"/>
        </w:rPr>
        <w:t>зображать члены последовательности точками на координатной плоскости</w:t>
      </w:r>
      <w:r>
        <w:rPr>
          <w:rFonts w:ascii="Times New Roman" w:hAnsi="Times New Roman" w:cs="Times New Roman"/>
          <w:sz w:val="28"/>
          <w:szCs w:val="28"/>
        </w:rPr>
        <w:t>;</w:t>
      </w:r>
    </w:p>
    <w:p w14:paraId="78EB2D02" w14:textId="77777777" w:rsidR="00F40775" w:rsidRPr="006C6562" w:rsidRDefault="00F40775" w:rsidP="00F40775">
      <w:pPr>
        <w:widowControl w:val="0"/>
        <w:tabs>
          <w:tab w:val="left" w:pos="993"/>
        </w:tabs>
        <w:ind w:firstLine="709"/>
        <w:jc w:val="both"/>
        <w:rPr>
          <w:rFonts w:ascii="Times New Roman" w:hAnsi="Times New Roman" w:cs="Times New Roman"/>
          <w:sz w:val="28"/>
          <w:szCs w:val="28"/>
        </w:rPr>
      </w:pPr>
      <w:r w:rsidRPr="00B65392">
        <w:rPr>
          <w:rFonts w:ascii="Times New Roman" w:hAnsi="Times New Roman" w:cs="Times New Roman"/>
          <w:color w:val="0D0D0D" w:themeColor="text1" w:themeTint="F2"/>
          <w:sz w:val="28"/>
          <w:szCs w:val="28"/>
        </w:rPr>
        <w:lastRenderedPageBreak/>
        <w:t>–</w:t>
      </w:r>
      <w:r>
        <w:rPr>
          <w:rFonts w:ascii="Times New Roman" w:hAnsi="Times New Roman" w:cs="Times New Roman"/>
          <w:color w:val="0D0D0D" w:themeColor="text1" w:themeTint="F2"/>
          <w:sz w:val="28"/>
          <w:szCs w:val="28"/>
        </w:rPr>
        <w:t xml:space="preserve"> р</w:t>
      </w:r>
      <w:r w:rsidRPr="006C6562">
        <w:rPr>
          <w:rFonts w:ascii="Times New Roman" w:hAnsi="Times New Roman" w:cs="Times New Roman"/>
          <w:sz w:val="28"/>
          <w:szCs w:val="28"/>
        </w:rPr>
        <w:t>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14:paraId="712AAE78" w14:textId="287CF756" w:rsidR="0018031B" w:rsidRDefault="0018031B">
      <w:pPr>
        <w:rPr>
          <w:rFonts w:ascii="Times New Roman" w:hAnsi="Times New Roman" w:cs="Times New Roman"/>
          <w:sz w:val="28"/>
          <w:szCs w:val="28"/>
        </w:rPr>
      </w:pPr>
      <w:r>
        <w:rPr>
          <w:rFonts w:ascii="Times New Roman" w:hAnsi="Times New Roman" w:cs="Times New Roman"/>
          <w:sz w:val="28"/>
          <w:szCs w:val="28"/>
        </w:rPr>
        <w:br w:type="page"/>
      </w:r>
    </w:p>
    <w:p w14:paraId="2A6B3E9B" w14:textId="77777777" w:rsidR="0018031B" w:rsidRDefault="0018031B" w:rsidP="00F40775">
      <w:pPr>
        <w:widowControl w:val="0"/>
        <w:tabs>
          <w:tab w:val="left" w:pos="993"/>
        </w:tabs>
        <w:ind w:firstLine="709"/>
        <w:jc w:val="both"/>
        <w:rPr>
          <w:rFonts w:ascii="Times New Roman" w:hAnsi="Times New Roman" w:cs="Times New Roman"/>
          <w:sz w:val="28"/>
          <w:szCs w:val="28"/>
        </w:rPr>
        <w:sectPr w:rsidR="0018031B" w:rsidSect="0057345D">
          <w:pgSz w:w="11906" w:h="16838"/>
          <w:pgMar w:top="1134" w:right="850" w:bottom="1134" w:left="1701" w:header="708" w:footer="708" w:gutter="0"/>
          <w:cols w:space="708"/>
          <w:titlePg/>
          <w:docGrid w:linePitch="360"/>
        </w:sectPr>
      </w:pPr>
    </w:p>
    <w:p w14:paraId="50D5099E" w14:textId="77777777" w:rsidR="0018031B" w:rsidRPr="0018031B" w:rsidRDefault="0018031B" w:rsidP="0018031B">
      <w:pPr>
        <w:ind w:firstLine="709"/>
        <w:jc w:val="center"/>
        <w:rPr>
          <w:rFonts w:ascii="Times New Roman" w:hAnsi="Times New Roman" w:cs="Times New Roman"/>
          <w:b/>
          <w:bCs/>
          <w:sz w:val="28"/>
          <w:szCs w:val="28"/>
        </w:rPr>
      </w:pPr>
      <w:r w:rsidRPr="0018031B">
        <w:rPr>
          <w:rFonts w:ascii="Times New Roman" w:hAnsi="Times New Roman" w:cs="Times New Roman"/>
          <w:b/>
          <w:bCs/>
          <w:sz w:val="28"/>
          <w:szCs w:val="28"/>
        </w:rPr>
        <w:lastRenderedPageBreak/>
        <w:t>ТЕМАТИЧЕСКОЕ ПЛАНИРОВАНИЕ</w:t>
      </w:r>
    </w:p>
    <w:p w14:paraId="17DEE245" w14:textId="3446BE97" w:rsidR="0018031B" w:rsidRPr="0018031B" w:rsidRDefault="0018031B" w:rsidP="0018031B">
      <w:pPr>
        <w:ind w:firstLine="709"/>
        <w:jc w:val="both"/>
        <w:rPr>
          <w:rFonts w:ascii="Times New Roman" w:hAnsi="Times New Roman" w:cs="Times New Roman"/>
          <w:sz w:val="28"/>
          <w:szCs w:val="28"/>
        </w:rPr>
      </w:pPr>
      <w:r w:rsidRPr="0018031B">
        <w:rPr>
          <w:rFonts w:ascii="Times New Roman" w:hAnsi="Times New Roman" w:cs="Times New Roman"/>
          <w:sz w:val="28"/>
          <w:szCs w:val="28"/>
        </w:rPr>
        <w:t xml:space="preserve">Тематическое планирование по </w:t>
      </w:r>
      <w:r>
        <w:rPr>
          <w:rFonts w:ascii="Times New Roman" w:hAnsi="Times New Roman" w:cs="Times New Roman"/>
          <w:sz w:val="28"/>
          <w:szCs w:val="28"/>
        </w:rPr>
        <w:t>алгебре</w:t>
      </w:r>
      <w:r w:rsidRPr="0018031B">
        <w:rPr>
          <w:rFonts w:ascii="Times New Roman" w:hAnsi="Times New Roman" w:cs="Times New Roman"/>
          <w:sz w:val="28"/>
          <w:szCs w:val="28"/>
        </w:rPr>
        <w:t xml:space="preserve"> представлено по годам обучения (</w:t>
      </w:r>
      <w:r>
        <w:rPr>
          <w:rFonts w:ascii="Times New Roman" w:hAnsi="Times New Roman" w:cs="Times New Roman"/>
          <w:sz w:val="28"/>
          <w:szCs w:val="28"/>
        </w:rPr>
        <w:t>7</w:t>
      </w:r>
      <w:r w:rsidRPr="0018031B">
        <w:rPr>
          <w:rFonts w:ascii="Times New Roman" w:hAnsi="Times New Roman" w:cs="Times New Roman"/>
          <w:sz w:val="28"/>
          <w:szCs w:val="28"/>
        </w:rPr>
        <w:t>–</w:t>
      </w:r>
      <w:r>
        <w:rPr>
          <w:rFonts w:ascii="Times New Roman" w:hAnsi="Times New Roman" w:cs="Times New Roman"/>
          <w:sz w:val="28"/>
          <w:szCs w:val="28"/>
        </w:rPr>
        <w:t>10</w:t>
      </w:r>
      <w:r w:rsidRPr="0018031B">
        <w:rPr>
          <w:rFonts w:ascii="Times New Roman" w:hAnsi="Times New Roman" w:cs="Times New Roman"/>
          <w:sz w:val="28"/>
          <w:szCs w:val="28"/>
        </w:rPr>
        <w:t xml:space="preserve"> классы).</w:t>
      </w:r>
    </w:p>
    <w:p w14:paraId="5C9B2BCF" w14:textId="77777777" w:rsidR="0018031B" w:rsidRPr="0018031B" w:rsidRDefault="0018031B" w:rsidP="0018031B">
      <w:pPr>
        <w:ind w:firstLine="709"/>
        <w:jc w:val="both"/>
        <w:rPr>
          <w:rFonts w:ascii="Times New Roman" w:hAnsi="Times New Roman" w:cs="Times New Roman"/>
          <w:sz w:val="28"/>
          <w:szCs w:val="28"/>
        </w:rPr>
      </w:pPr>
      <w:r w:rsidRPr="0018031B">
        <w:rPr>
          <w:rFonts w:ascii="Times New Roman" w:hAnsi="Times New Roman" w:cs="Times New Roman"/>
          <w:sz w:val="28"/>
          <w:szCs w:val="28"/>
        </w:rPr>
        <w:t>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патологии слуха.</w:t>
      </w:r>
    </w:p>
    <w:p w14:paraId="3C7E6129" w14:textId="77777777" w:rsidR="0018031B" w:rsidRPr="008C68D4" w:rsidRDefault="0018031B" w:rsidP="0018031B">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t>7</w:t>
      </w:r>
      <w:r w:rsidRPr="00CC14C8">
        <w:rPr>
          <w:rStyle w:val="a5"/>
          <w:rFonts w:ascii="Times New Roman" w:hAnsi="Times New Roman" w:cs="Times New Roman"/>
          <w:b/>
          <w:bCs/>
          <w:iCs/>
          <w:sz w:val="28"/>
          <w:szCs w:val="28"/>
        </w:rPr>
        <w:t xml:space="preserve"> </w:t>
      </w:r>
      <w:r w:rsidRPr="008C68D4">
        <w:rPr>
          <w:rStyle w:val="a5"/>
          <w:rFonts w:ascii="Times New Roman" w:hAnsi="Times New Roman" w:cs="Times New Roman"/>
          <w:b/>
          <w:bCs/>
          <w:iCs/>
          <w:sz w:val="28"/>
          <w:szCs w:val="28"/>
        </w:rPr>
        <w:t>КЛАСС</w:t>
      </w:r>
    </w:p>
    <w:p w14:paraId="576243F9" w14:textId="77777777" w:rsidR="0018031B" w:rsidRPr="008C68D4" w:rsidRDefault="0018031B" w:rsidP="0018031B">
      <w:pPr>
        <w:ind w:firstLine="709"/>
        <w:jc w:val="both"/>
        <w:rPr>
          <w:rStyle w:val="a5"/>
          <w:rFonts w:ascii="Times New Roman" w:hAnsi="Times New Roman" w:cs="Times New Roman"/>
          <w:bCs/>
          <w:iCs/>
          <w:sz w:val="28"/>
          <w:szCs w:val="28"/>
        </w:rPr>
      </w:pPr>
      <w:r w:rsidRPr="008C68D4">
        <w:rPr>
          <w:rStyle w:val="a5"/>
          <w:rFonts w:ascii="Times New Roman" w:hAnsi="Times New Roman" w:cs="Times New Roman"/>
          <w:bCs/>
          <w:iCs/>
          <w:sz w:val="28"/>
          <w:szCs w:val="28"/>
        </w:rPr>
        <w:t xml:space="preserve">Общее количество часов – 102 </w:t>
      </w:r>
      <w:r w:rsidRPr="008C68D4">
        <w:rPr>
          <w:rFonts w:ascii="Times New Roman" w:hAnsi="Times New Roman" w:cs="Times New Roman"/>
          <w:sz w:val="28"/>
          <w:szCs w:val="28"/>
        </w:rPr>
        <w:t>часа</w:t>
      </w:r>
      <w:r w:rsidRPr="008C68D4">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18031B" w:rsidRPr="008C68D4" w14:paraId="4C2F21A4" w14:textId="77777777" w:rsidTr="00AB40AC">
        <w:trPr>
          <w:trHeight w:val="316"/>
        </w:trPr>
        <w:tc>
          <w:tcPr>
            <w:tcW w:w="2547" w:type="dxa"/>
          </w:tcPr>
          <w:p w14:paraId="6FD69EBE"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Темы (тематические блоки/модули)</w:t>
            </w:r>
          </w:p>
        </w:tc>
        <w:tc>
          <w:tcPr>
            <w:tcW w:w="4678" w:type="dxa"/>
          </w:tcPr>
          <w:p w14:paraId="1794BF75"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Основное содержание</w:t>
            </w:r>
          </w:p>
        </w:tc>
        <w:tc>
          <w:tcPr>
            <w:tcW w:w="7512" w:type="dxa"/>
          </w:tcPr>
          <w:p w14:paraId="4081BCA7"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Основные виды деятельности обучающихся</w:t>
            </w:r>
          </w:p>
        </w:tc>
      </w:tr>
      <w:tr w:rsidR="0018031B" w:rsidRPr="008C68D4" w14:paraId="7A0DED46" w14:textId="77777777" w:rsidTr="00AB40AC">
        <w:trPr>
          <w:trHeight w:val="316"/>
        </w:trPr>
        <w:tc>
          <w:tcPr>
            <w:tcW w:w="2547" w:type="dxa"/>
          </w:tcPr>
          <w:p w14:paraId="472A7BA7" w14:textId="77777777" w:rsidR="0018031B" w:rsidRPr="008C68D4" w:rsidRDefault="0018031B" w:rsidP="00AB40AC">
            <w:pPr>
              <w:jc w:val="both"/>
              <w:rPr>
                <w:rStyle w:val="Hyperlink0"/>
                <w:rFonts w:ascii="Times New Roman" w:hAnsi="Times New Roman" w:cs="Times New Roman"/>
                <w:b/>
                <w:sz w:val="24"/>
                <w:szCs w:val="24"/>
              </w:rPr>
            </w:pPr>
            <w:r w:rsidRPr="008C68D4">
              <w:rPr>
                <w:rFonts w:ascii="Times New Roman" w:hAnsi="Times New Roman" w:cs="Times New Roman"/>
                <w:b/>
              </w:rPr>
              <w:t>Числа и вычисления. Рациональные числа (25 ч)</w:t>
            </w:r>
          </w:p>
        </w:tc>
        <w:tc>
          <w:tcPr>
            <w:tcW w:w="4678" w:type="dxa"/>
          </w:tcPr>
          <w:p w14:paraId="43D67EC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Понятие рационального числа.</w:t>
            </w:r>
          </w:p>
          <w:p w14:paraId="16CB3CBE"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Арифметические действия с рациональными числами.</w:t>
            </w:r>
          </w:p>
          <w:p w14:paraId="0DE5F654"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Сравнение, упорядочивание рациональных чисел. </w:t>
            </w:r>
          </w:p>
          <w:p w14:paraId="4A27BBE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Степень с натуральным показателем.</w:t>
            </w:r>
          </w:p>
          <w:p w14:paraId="71612A8B"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Решение основных задач на дроби, проценты из реальной практики.</w:t>
            </w:r>
          </w:p>
          <w:p w14:paraId="37AA0039"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Признаки делимости, разложения на множители натуральных чисел.</w:t>
            </w:r>
          </w:p>
          <w:p w14:paraId="0FD74993"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Реальные зависимости. Прямая и обратная пропорциональности.</w:t>
            </w:r>
          </w:p>
        </w:tc>
        <w:tc>
          <w:tcPr>
            <w:tcW w:w="7512" w:type="dxa"/>
          </w:tcPr>
          <w:p w14:paraId="512E4F16" w14:textId="77777777" w:rsidR="0018031B" w:rsidRPr="008C68D4" w:rsidRDefault="0018031B" w:rsidP="00AB40AC">
            <w:pPr>
              <w:jc w:val="both"/>
              <w:rPr>
                <w:rFonts w:ascii="Times New Roman" w:hAnsi="Times New Roman" w:cs="Times New Roman"/>
                <w:spacing w:val="-4"/>
              </w:rPr>
            </w:pPr>
            <w:r w:rsidRPr="008C68D4">
              <w:rPr>
                <w:rFonts w:ascii="Times New Roman" w:hAnsi="Times New Roman" w:cs="Times New Roman"/>
                <w:i/>
              </w:rPr>
              <w:t>В течение учебного года:</w:t>
            </w:r>
            <w:r w:rsidRPr="008C68D4">
              <w:rPr>
                <w:rFonts w:ascii="Times New Roman" w:hAnsi="Times New Roman" w:cs="Times New Roman"/>
              </w:rPr>
              <w:t xml:space="preserve"> понимать, применять в самостоятельной речи, воспринимать (</w:t>
            </w:r>
            <w:proofErr w:type="spellStart"/>
            <w:r w:rsidRPr="008C68D4">
              <w:rPr>
                <w:rFonts w:ascii="Times New Roman" w:hAnsi="Times New Roman" w:cs="Times New Roman"/>
              </w:rPr>
              <w:t>слухозрительно</w:t>
            </w:r>
            <w:proofErr w:type="spellEnd"/>
            <w:r w:rsidRPr="008C68D4">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8C68D4">
              <w:rPr>
                <w:rFonts w:ascii="Times New Roman" w:hAnsi="Times New Roman" w:cs="Times New Roman"/>
                <w:spacing w:val="-4"/>
              </w:rPr>
              <w:t xml:space="preserve">Использовать </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(устно-</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речь) в качестве вспомогательного средства общения.</w:t>
            </w:r>
          </w:p>
          <w:p w14:paraId="789CF227"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i/>
                <w:sz w:val="24"/>
                <w:szCs w:val="24"/>
              </w:rPr>
              <w:t>По окончании каждой учебной четверти:</w:t>
            </w:r>
            <w:r w:rsidRPr="008C68D4">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802C957"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Систематизировать и обогащать знания об обыкновенных и десятичных дробях. </w:t>
            </w:r>
          </w:p>
          <w:p w14:paraId="5DF2DC28" w14:textId="77777777" w:rsidR="0018031B" w:rsidRPr="008C68D4" w:rsidRDefault="0018031B" w:rsidP="00AB40AC">
            <w:pPr>
              <w:pStyle w:val="af"/>
              <w:spacing w:line="240" w:lineRule="auto"/>
              <w:jc w:val="both"/>
              <w:rPr>
                <w:rStyle w:val="Hyperlink0"/>
                <w:rFonts w:ascii="Times New Roman" w:hAnsi="Times New Roman" w:cs="Times New Roman"/>
                <w:sz w:val="24"/>
                <w:szCs w:val="24"/>
              </w:rPr>
            </w:pPr>
            <w:r w:rsidRPr="008C68D4">
              <w:rPr>
                <w:rFonts w:ascii="Times New Roman" w:hAnsi="Times New Roman" w:cs="Times New Roman"/>
                <w:sz w:val="24"/>
                <w:szCs w:val="24"/>
              </w:rPr>
              <w:t>Сравнивать и упорядочивать дроби, преобразовывая при необходимости десятичные дроби в обыкновенные, обыкновенные в десятичные, в частности в бесконечную десятичную дробь.</w:t>
            </w:r>
          </w:p>
          <w:p w14:paraId="48F4C44C" w14:textId="77777777" w:rsidR="0018031B" w:rsidRPr="008C68D4" w:rsidRDefault="0018031B" w:rsidP="00AB40AC">
            <w:pPr>
              <w:pStyle w:val="af"/>
              <w:spacing w:line="240" w:lineRule="auto"/>
              <w:jc w:val="both"/>
              <w:rPr>
                <w:rStyle w:val="Hyperlink0"/>
                <w:rFonts w:ascii="Times New Roman" w:hAnsi="Times New Roman" w:cs="Times New Roman"/>
                <w:sz w:val="24"/>
                <w:szCs w:val="24"/>
              </w:rPr>
            </w:pPr>
            <w:r w:rsidRPr="008C68D4">
              <w:rPr>
                <w:rFonts w:ascii="Times New Roman" w:hAnsi="Times New Roman" w:cs="Times New Roman"/>
                <w:sz w:val="24"/>
                <w:szCs w:val="24"/>
              </w:rPr>
              <w:t>Применять разнообразные способы и приёмы вычисления значений дробных выражений, содержащих обыкновенные и десятичные дроби: заменять при необходимости десятичную дробь обыкновенной и обыкновенную десятичной, приводить выражение к форме, наиболее удобной для вычислений, преобразовывать дробные выражения на умножение и деление десятичных дробей к действиям с целыми числами.</w:t>
            </w:r>
          </w:p>
          <w:p w14:paraId="711B624F"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Приводить числовые и буквенные примеры степени с натуральным </w:t>
            </w:r>
            <w:r w:rsidRPr="008C68D4">
              <w:rPr>
                <w:rFonts w:ascii="Times New Roman" w:hAnsi="Times New Roman" w:cs="Times New Roman"/>
                <w:sz w:val="24"/>
                <w:szCs w:val="24"/>
              </w:rPr>
              <w:lastRenderedPageBreak/>
              <w:t xml:space="preserve">показателем, объясняя значения основания степени и показателя степени, находить значения степеней вида </w:t>
            </w:r>
            <m:oMath>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n</m:t>
                  </m:r>
                </m:sup>
              </m:sSup>
            </m:oMath>
            <w:r w:rsidRPr="008C68D4">
              <w:rPr>
                <w:rFonts w:ascii="Times New Roman" w:hAnsi="Times New Roman" w:cs="Times New Roman"/>
                <w:sz w:val="24"/>
                <w:szCs w:val="24"/>
              </w:rPr>
              <w:t xml:space="preserve"> n (</w:t>
            </w:r>
            <w:r w:rsidRPr="008C68D4">
              <w:rPr>
                <w:rFonts w:ascii="Times New Roman" w:hAnsi="Times New Roman" w:cs="Times New Roman"/>
                <w:i/>
                <w:sz w:val="24"/>
                <w:szCs w:val="24"/>
              </w:rPr>
              <w:t>a</w:t>
            </w:r>
            <w:r w:rsidRPr="008C68D4">
              <w:rPr>
                <w:rFonts w:ascii="Times New Roman" w:hAnsi="Times New Roman" w:cs="Times New Roman"/>
                <w:sz w:val="24"/>
                <w:szCs w:val="24"/>
              </w:rPr>
              <w:t xml:space="preserve"> – любое рациональное число, </w:t>
            </w:r>
            <w:r w:rsidRPr="008C68D4">
              <w:rPr>
                <w:rFonts w:ascii="Times New Roman" w:hAnsi="Times New Roman" w:cs="Times New Roman"/>
                <w:i/>
                <w:sz w:val="24"/>
                <w:szCs w:val="24"/>
              </w:rPr>
              <w:t>n</w:t>
            </w:r>
            <w:r w:rsidRPr="008C68D4">
              <w:rPr>
                <w:rFonts w:ascii="Times New Roman" w:hAnsi="Times New Roman" w:cs="Times New Roman"/>
                <w:sz w:val="24"/>
                <w:szCs w:val="24"/>
              </w:rPr>
              <w:t> – натуральное число).</w:t>
            </w:r>
          </w:p>
          <w:p w14:paraId="42977493"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Понимать смысл записи больших чисел с помощью десятичных дробей и степеней числа 10, применять их в реальных ситуациях.</w:t>
            </w:r>
          </w:p>
          <w:p w14:paraId="475FF941"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Применять признаки делимости, разложения на множители натуральных чисел.</w:t>
            </w:r>
          </w:p>
          <w:p w14:paraId="47EA01E3"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Решать задачи на части, проценты, пропорции, на нахождение дроби (процента) от величины и величины по её дроби (проценту), дроби (процента), который составляет одна величина от другой. Приводить, разбирать, оценивать различные решения, записи решений текстовых задач.</w:t>
            </w:r>
          </w:p>
          <w:p w14:paraId="7757420B"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Распознавать и объяснять, опираясь на определения, прямо пропорциональные и обратно пропорциональные зависимости между величинами; приводить примеры этих зависимостей из реального мира, из других учебных предметов.</w:t>
            </w:r>
          </w:p>
          <w:p w14:paraId="698DA55E" w14:textId="77777777" w:rsidR="0018031B" w:rsidRPr="008C68D4" w:rsidRDefault="0018031B" w:rsidP="00AB40AC">
            <w:pPr>
              <w:pStyle w:val="af"/>
              <w:spacing w:line="240" w:lineRule="auto"/>
              <w:jc w:val="both"/>
              <w:rPr>
                <w:rStyle w:val="Hyperlink0"/>
                <w:rFonts w:ascii="Times New Roman" w:hAnsi="Times New Roman" w:cs="Times New Roman"/>
                <w:b/>
                <w:sz w:val="24"/>
                <w:szCs w:val="24"/>
              </w:rPr>
            </w:pPr>
            <w:r w:rsidRPr="008C68D4">
              <w:rPr>
                <w:rFonts w:ascii="Times New Roman" w:hAnsi="Times New Roman" w:cs="Times New Roman"/>
                <w:sz w:val="24"/>
                <w:szCs w:val="24"/>
              </w:rPr>
              <w:t>Решать практико-ориентированные задачи на дроби, проценты, прямую и обратную пропорциональности, пропорции.</w:t>
            </w:r>
          </w:p>
        </w:tc>
      </w:tr>
      <w:tr w:rsidR="0018031B" w:rsidRPr="008C68D4" w14:paraId="7CFCBB81" w14:textId="77777777" w:rsidTr="00AB40AC">
        <w:trPr>
          <w:trHeight w:val="316"/>
        </w:trPr>
        <w:tc>
          <w:tcPr>
            <w:tcW w:w="2547" w:type="dxa"/>
          </w:tcPr>
          <w:p w14:paraId="03548660" w14:textId="77777777" w:rsidR="0018031B" w:rsidRPr="008C68D4" w:rsidRDefault="0018031B" w:rsidP="00AB40AC">
            <w:pPr>
              <w:jc w:val="both"/>
              <w:rPr>
                <w:rStyle w:val="Hyperlink0"/>
                <w:rFonts w:ascii="Times New Roman" w:hAnsi="Times New Roman" w:cs="Times New Roman"/>
                <w:b/>
                <w:sz w:val="24"/>
                <w:szCs w:val="24"/>
              </w:rPr>
            </w:pPr>
            <w:r w:rsidRPr="008C68D4">
              <w:rPr>
                <w:rFonts w:ascii="Times New Roman" w:hAnsi="Times New Roman" w:cs="Times New Roman"/>
                <w:b/>
              </w:rPr>
              <w:lastRenderedPageBreak/>
              <w:t>Алгебраические выражения (27 ч)</w:t>
            </w:r>
          </w:p>
        </w:tc>
        <w:tc>
          <w:tcPr>
            <w:tcW w:w="4678" w:type="dxa"/>
          </w:tcPr>
          <w:p w14:paraId="5CB3D2B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Буквенные выражения. Переменные. Допустимые значения переменных. Формулы.</w:t>
            </w:r>
          </w:p>
          <w:p w14:paraId="79A86989"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Преобразование буквенных выражений, раскрытие скобок и приведение подобных слагаемых.</w:t>
            </w:r>
          </w:p>
          <w:p w14:paraId="4CE5AB8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Свойства степени с натуральным показателем.</w:t>
            </w:r>
          </w:p>
          <w:p w14:paraId="21F30097"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Многочлены. Сложение, вычитание, умножение многочленов. Формулы сокращённого умножения. Разложение многочленов на множители.</w:t>
            </w:r>
          </w:p>
        </w:tc>
        <w:tc>
          <w:tcPr>
            <w:tcW w:w="7512" w:type="dxa"/>
          </w:tcPr>
          <w:p w14:paraId="026A5576"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Овладеть алгебраической терминологией и символикой, применять её в процессе освоения учебного материала.</w:t>
            </w:r>
          </w:p>
          <w:p w14:paraId="445D309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Находить значения буквенных выражений при заданных значениях букв; выполнять вычисления по формулам.</w:t>
            </w:r>
          </w:p>
          <w:p w14:paraId="461EB8F9"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Выполнять преобразования целого выражения в многочлен приведением подобных слагаемых, раскрытием скобок.</w:t>
            </w:r>
          </w:p>
          <w:p w14:paraId="23AB134F"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Выполнять умножение одночлена на многочлен и многочлена на многочлен, применять формулы квадрата суммы и квадрата разности. </w:t>
            </w:r>
          </w:p>
          <w:p w14:paraId="751071E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Осуществлять разложение многочленов на множители путём вынесения за скобки общего множителя, применения формулы разности квадратов, формул сокращённого умножения. </w:t>
            </w:r>
          </w:p>
          <w:p w14:paraId="12EF5BBB"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Применять преобразование многочленов для решения различных задач из математики, смежных предметов, из реальной практики.</w:t>
            </w:r>
          </w:p>
          <w:p w14:paraId="039EC51E"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Знакомиться с историей развития математики.</w:t>
            </w:r>
          </w:p>
        </w:tc>
      </w:tr>
      <w:tr w:rsidR="0018031B" w:rsidRPr="008C68D4" w14:paraId="23C3027E" w14:textId="77777777" w:rsidTr="00AB40AC">
        <w:trPr>
          <w:trHeight w:val="316"/>
        </w:trPr>
        <w:tc>
          <w:tcPr>
            <w:tcW w:w="2547" w:type="dxa"/>
          </w:tcPr>
          <w:p w14:paraId="06B23921" w14:textId="77777777" w:rsidR="0018031B" w:rsidRPr="008C68D4" w:rsidRDefault="0018031B" w:rsidP="00AB40AC">
            <w:pPr>
              <w:jc w:val="both"/>
              <w:rPr>
                <w:rStyle w:val="Hyperlink0"/>
                <w:rFonts w:ascii="Times New Roman" w:hAnsi="Times New Roman" w:cs="Times New Roman"/>
                <w:b/>
                <w:sz w:val="24"/>
                <w:szCs w:val="24"/>
              </w:rPr>
            </w:pPr>
            <w:r w:rsidRPr="008C68D4">
              <w:rPr>
                <w:rFonts w:ascii="Times New Roman" w:hAnsi="Times New Roman" w:cs="Times New Roman"/>
                <w:b/>
              </w:rPr>
              <w:t xml:space="preserve">Уравнения и </w:t>
            </w:r>
            <w:r w:rsidRPr="008C68D4">
              <w:rPr>
                <w:rFonts w:ascii="Times New Roman" w:hAnsi="Times New Roman" w:cs="Times New Roman"/>
                <w:b/>
              </w:rPr>
              <w:lastRenderedPageBreak/>
              <w:t>неравенства (20 ч)</w:t>
            </w:r>
          </w:p>
        </w:tc>
        <w:tc>
          <w:tcPr>
            <w:tcW w:w="4678" w:type="dxa"/>
          </w:tcPr>
          <w:p w14:paraId="7E4664C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lastRenderedPageBreak/>
              <w:t xml:space="preserve">Уравнение, правила преобразования </w:t>
            </w:r>
            <w:r w:rsidRPr="008C68D4">
              <w:rPr>
                <w:rFonts w:ascii="Times New Roman" w:hAnsi="Times New Roman" w:cs="Times New Roman"/>
              </w:rPr>
              <w:lastRenderedPageBreak/>
              <w:t>уравнения, равносильность уравнений.</w:t>
            </w:r>
          </w:p>
          <w:p w14:paraId="6D96070E"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Линейное уравнение с одной переменной, решение линейных уравнений. Решение задач с помощью уравнений.</w:t>
            </w:r>
          </w:p>
          <w:p w14:paraId="2F998438"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Линейное уравнение с двумя переменными и его график.</w:t>
            </w:r>
          </w:p>
          <w:p w14:paraId="2F7233FB"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Система двух линейных уравнений с двумя переменными. </w:t>
            </w:r>
          </w:p>
          <w:p w14:paraId="4B4103A4"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Решение систем уравнений способом подстановки и способом сложения.</w:t>
            </w:r>
          </w:p>
        </w:tc>
        <w:tc>
          <w:tcPr>
            <w:tcW w:w="7512" w:type="dxa"/>
          </w:tcPr>
          <w:p w14:paraId="18359428"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lastRenderedPageBreak/>
              <w:t xml:space="preserve">Решать линейное уравнение с одной переменной, применяя правила </w:t>
            </w:r>
            <w:r w:rsidRPr="008C68D4">
              <w:rPr>
                <w:rFonts w:ascii="Times New Roman" w:hAnsi="Times New Roman" w:cs="Times New Roman"/>
              </w:rPr>
              <w:lastRenderedPageBreak/>
              <w:t>перехода от исходного уравнения к равносильному ему более простого вида. Проверять, является ли конкретное число корнем уравнения.</w:t>
            </w:r>
          </w:p>
          <w:p w14:paraId="5A817362"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Подбирать примеры пар чисел, являющихся решением линейного уравнения с двумя переменными.</w:t>
            </w:r>
          </w:p>
          <w:p w14:paraId="333460E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Строить в координатной плоскости график линейного уравнения с двумя переменными; пользуясь графиком, приводить примеры решения уравнения.</w:t>
            </w:r>
          </w:p>
          <w:p w14:paraId="7B773445"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Находить решение системы двух линейных уравнений с двумя переменными. </w:t>
            </w:r>
          </w:p>
          <w:p w14:paraId="271D228B"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Составлять и решать уравнение или систему уравнений по условию задачи, интерпретировать в соответствии с контекстом задачи полученный результат.</w:t>
            </w:r>
          </w:p>
        </w:tc>
      </w:tr>
      <w:tr w:rsidR="0018031B" w:rsidRPr="008C68D4" w14:paraId="6CEEFA17" w14:textId="77777777" w:rsidTr="00AB40AC">
        <w:trPr>
          <w:trHeight w:val="316"/>
        </w:trPr>
        <w:tc>
          <w:tcPr>
            <w:tcW w:w="2547" w:type="dxa"/>
          </w:tcPr>
          <w:p w14:paraId="0B436701" w14:textId="77777777" w:rsidR="0018031B" w:rsidRPr="008C68D4" w:rsidRDefault="0018031B" w:rsidP="00AB40AC">
            <w:pPr>
              <w:jc w:val="both"/>
              <w:rPr>
                <w:rStyle w:val="Hyperlink0"/>
                <w:rFonts w:ascii="Times New Roman" w:hAnsi="Times New Roman" w:cs="Times New Roman"/>
                <w:b/>
                <w:sz w:val="24"/>
                <w:szCs w:val="24"/>
              </w:rPr>
            </w:pPr>
            <w:r w:rsidRPr="008C68D4">
              <w:rPr>
                <w:rFonts w:ascii="Times New Roman" w:hAnsi="Times New Roman" w:cs="Times New Roman"/>
                <w:b/>
              </w:rPr>
              <w:lastRenderedPageBreak/>
              <w:t>Координаты и графики. Функции (24 ч)</w:t>
            </w:r>
          </w:p>
        </w:tc>
        <w:tc>
          <w:tcPr>
            <w:tcW w:w="4678" w:type="dxa"/>
          </w:tcPr>
          <w:p w14:paraId="33D352E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Координата точки на прямой.</w:t>
            </w:r>
          </w:p>
          <w:p w14:paraId="4D212577"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Числовые промежутки. Расстояние между двумя точками координатной прямой.</w:t>
            </w:r>
          </w:p>
          <w:p w14:paraId="0BA71821"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Прямоугольная система координат на плоскости. Примеры графиков, заданных формулами. Чтение графиков реальных зависимостей. </w:t>
            </w:r>
          </w:p>
          <w:p w14:paraId="245571E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Понятие функции. График функции. Свойства функций. </w:t>
            </w:r>
          </w:p>
          <w:p w14:paraId="7D002C98"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 xml:space="preserve">Линейная функция. Построение графика линейной функции. График функции </w:t>
            </w:r>
            <w:r w:rsidRPr="008C68D4">
              <w:rPr>
                <w:rFonts w:ascii="Times New Roman" w:hAnsi="Times New Roman" w:cs="Times New Roman"/>
                <w:lang w:val="en-US"/>
              </w:rPr>
              <w:t>y</w:t>
            </w:r>
            <w:r w:rsidRPr="008C68D4">
              <w:rPr>
                <w:rFonts w:ascii="Times New Roman" w:hAnsi="Times New Roman" w:cs="Times New Roman"/>
              </w:rPr>
              <w:t>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tc>
        <w:tc>
          <w:tcPr>
            <w:tcW w:w="7512" w:type="dxa"/>
          </w:tcPr>
          <w:p w14:paraId="0ABBB676"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На координатной прямой изображать точки, соответствующие заданным координатам, лучи, отрезки, интервалы; записывать их на алгебраическом языке.</w:t>
            </w:r>
          </w:p>
          <w:p w14:paraId="5E538E6E"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Отмечать в координатной плоскости точки по заданным координатам; строить графики несложных зависимостей, заданных формулами, в том числе с помощью цифровых лабораторий.</w:t>
            </w:r>
          </w:p>
          <w:p w14:paraId="468BE954"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Применять, изучать преимущества, интерпретировать графический способ представления и анализа разнообразной жизненной информации.</w:t>
            </w:r>
          </w:p>
          <w:p w14:paraId="00830D6B"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Осваивать понятие функции, овладевать функциональной терминологией.</w:t>
            </w:r>
          </w:p>
          <w:p w14:paraId="3EA66370"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Распознавать линейную функцию </w:t>
            </w:r>
            <w:r w:rsidRPr="008C68D4">
              <w:rPr>
                <w:rFonts w:ascii="Times New Roman" w:hAnsi="Times New Roman" w:cs="Times New Roman"/>
                <w:i/>
              </w:rPr>
              <w:t xml:space="preserve">y = </w:t>
            </w:r>
            <w:proofErr w:type="spellStart"/>
            <w:r w:rsidRPr="008C68D4">
              <w:rPr>
                <w:rFonts w:ascii="Times New Roman" w:hAnsi="Times New Roman" w:cs="Times New Roman"/>
                <w:i/>
              </w:rPr>
              <w:t>kx</w:t>
            </w:r>
            <w:proofErr w:type="spellEnd"/>
            <w:r w:rsidRPr="008C68D4">
              <w:rPr>
                <w:rFonts w:ascii="Times New Roman" w:hAnsi="Times New Roman" w:cs="Times New Roman"/>
                <w:i/>
              </w:rPr>
              <w:t xml:space="preserve"> + b</w:t>
            </w:r>
            <w:r w:rsidRPr="008C68D4">
              <w:rPr>
                <w:rFonts w:ascii="Times New Roman" w:hAnsi="Times New Roman" w:cs="Times New Roman"/>
              </w:rPr>
              <w:t xml:space="preserve">, описывать её свойства в зависимости от значений коэффициентов </w:t>
            </w:r>
            <w:r w:rsidRPr="008C68D4">
              <w:rPr>
                <w:rFonts w:ascii="Times New Roman" w:hAnsi="Times New Roman" w:cs="Times New Roman"/>
                <w:i/>
              </w:rPr>
              <w:t>k</w:t>
            </w:r>
            <w:r w:rsidRPr="008C68D4">
              <w:rPr>
                <w:rFonts w:ascii="Times New Roman" w:hAnsi="Times New Roman" w:cs="Times New Roman"/>
              </w:rPr>
              <w:t xml:space="preserve"> и </w:t>
            </w:r>
            <w:r w:rsidRPr="008C68D4">
              <w:rPr>
                <w:rFonts w:ascii="Times New Roman" w:hAnsi="Times New Roman" w:cs="Times New Roman"/>
                <w:i/>
              </w:rPr>
              <w:t>b</w:t>
            </w:r>
            <w:r w:rsidRPr="008C68D4">
              <w:rPr>
                <w:rFonts w:ascii="Times New Roman" w:hAnsi="Times New Roman" w:cs="Times New Roman"/>
              </w:rPr>
              <w:t>.</w:t>
            </w:r>
          </w:p>
          <w:p w14:paraId="1041A7EB"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 xml:space="preserve">Строить графики линейной функции, функции </w:t>
            </w:r>
            <w:r w:rsidRPr="008C68D4">
              <w:rPr>
                <w:rFonts w:ascii="Times New Roman" w:hAnsi="Times New Roman" w:cs="Times New Roman"/>
                <w:lang w:val="en-US"/>
              </w:rPr>
              <w:t>y</w:t>
            </w:r>
            <w:r w:rsidRPr="008C68D4">
              <w:rPr>
                <w:rFonts w:ascii="Times New Roman" w:hAnsi="Times New Roman" w:cs="Times New Roman"/>
              </w:rPr>
              <w:t xml:space="preserve">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m:t>
              </m:r>
            </m:oMath>
          </w:p>
          <w:p w14:paraId="41D39459"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Использовать цифровые ресурсы для построения графиков функций и изучения их свойств. Приводить примеры линейных зависимостей в реальных процессах и явлениях.</w:t>
            </w:r>
          </w:p>
        </w:tc>
      </w:tr>
      <w:tr w:rsidR="0018031B" w:rsidRPr="00FD567B" w14:paraId="0966D2BE" w14:textId="77777777" w:rsidTr="00AB40AC">
        <w:trPr>
          <w:trHeight w:val="316"/>
        </w:trPr>
        <w:tc>
          <w:tcPr>
            <w:tcW w:w="2547" w:type="dxa"/>
          </w:tcPr>
          <w:p w14:paraId="26FD2371" w14:textId="77777777" w:rsidR="0018031B" w:rsidRPr="008C68D4" w:rsidRDefault="0018031B" w:rsidP="00AB40AC">
            <w:pPr>
              <w:jc w:val="both"/>
              <w:rPr>
                <w:rStyle w:val="Hyperlink0"/>
                <w:rFonts w:ascii="Times New Roman" w:hAnsi="Times New Roman" w:cs="Times New Roman"/>
                <w:b/>
                <w:sz w:val="24"/>
                <w:szCs w:val="24"/>
              </w:rPr>
            </w:pPr>
            <w:r w:rsidRPr="008C68D4">
              <w:rPr>
                <w:rFonts w:ascii="Times New Roman" w:hAnsi="Times New Roman" w:cs="Times New Roman"/>
                <w:b/>
              </w:rPr>
              <w:t>Повторение и обобщение (6 ч)</w:t>
            </w:r>
          </w:p>
        </w:tc>
        <w:tc>
          <w:tcPr>
            <w:tcW w:w="4678" w:type="dxa"/>
          </w:tcPr>
          <w:p w14:paraId="58456CDB"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Повторение основных понятий и методов курса 7 класса, обобщение знаний.</w:t>
            </w:r>
          </w:p>
        </w:tc>
        <w:tc>
          <w:tcPr>
            <w:tcW w:w="7512" w:type="dxa"/>
          </w:tcPr>
          <w:p w14:paraId="7A6E0058"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69103AA9"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Осуществлять самоконтроль выполняемых действий и самопроверку </w:t>
            </w:r>
            <w:r w:rsidRPr="008C68D4">
              <w:rPr>
                <w:rFonts w:ascii="Times New Roman" w:hAnsi="Times New Roman" w:cs="Times New Roman"/>
              </w:rPr>
              <w:lastRenderedPageBreak/>
              <w:t>результата вычислений, преобразований, построений.</w:t>
            </w:r>
          </w:p>
          <w:p w14:paraId="2EA747A0"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6273A3FC" w14:textId="77777777" w:rsidR="0018031B" w:rsidRPr="00537D3B" w:rsidRDefault="0018031B" w:rsidP="00AB40AC">
            <w:pPr>
              <w:jc w:val="both"/>
              <w:rPr>
                <w:rFonts w:ascii="Times New Roman" w:hAnsi="Times New Roman" w:cs="Times New Roman"/>
                <w:i/>
              </w:rPr>
            </w:pPr>
            <w:r w:rsidRPr="008C68D4">
              <w:rPr>
                <w:rFonts w:ascii="Times New Roman" w:hAnsi="Times New Roman" w:cs="Times New Roman"/>
              </w:rPr>
              <w:t>Решать текстовые задачи, сравнивать, выбирать способы решения задачи.</w:t>
            </w:r>
          </w:p>
        </w:tc>
      </w:tr>
    </w:tbl>
    <w:p w14:paraId="48AF6E7B" w14:textId="77777777" w:rsidR="0018031B" w:rsidRDefault="0018031B" w:rsidP="0018031B">
      <w:pPr>
        <w:widowControl w:val="0"/>
        <w:tabs>
          <w:tab w:val="left" w:pos="993"/>
        </w:tabs>
        <w:ind w:firstLine="709"/>
        <w:jc w:val="both"/>
        <w:rPr>
          <w:rFonts w:ascii="Times New Roman" w:hAnsi="Times New Roman" w:cs="Times New Roman"/>
          <w:sz w:val="28"/>
          <w:szCs w:val="28"/>
        </w:rPr>
      </w:pPr>
    </w:p>
    <w:p w14:paraId="0D2E4C03" w14:textId="77777777" w:rsidR="0018031B" w:rsidRDefault="0018031B" w:rsidP="0018031B">
      <w:pPr>
        <w:rPr>
          <w:rFonts w:ascii="Times New Roman" w:hAnsi="Times New Roman" w:cs="Times New Roman"/>
          <w:sz w:val="28"/>
          <w:szCs w:val="28"/>
        </w:rPr>
      </w:pPr>
      <w:r>
        <w:rPr>
          <w:rFonts w:ascii="Times New Roman" w:hAnsi="Times New Roman" w:cs="Times New Roman"/>
          <w:sz w:val="28"/>
          <w:szCs w:val="28"/>
        </w:rPr>
        <w:br w:type="page"/>
      </w:r>
    </w:p>
    <w:p w14:paraId="4426D513" w14:textId="77777777" w:rsidR="0018031B" w:rsidRPr="008C68D4" w:rsidRDefault="0018031B" w:rsidP="0018031B">
      <w:pPr>
        <w:ind w:firstLine="709"/>
        <w:jc w:val="both"/>
        <w:rPr>
          <w:rStyle w:val="a5"/>
          <w:rFonts w:ascii="Times New Roman" w:hAnsi="Times New Roman" w:cs="Times New Roman"/>
          <w:b/>
          <w:bCs/>
          <w:iCs/>
          <w:sz w:val="28"/>
          <w:szCs w:val="28"/>
        </w:rPr>
      </w:pPr>
      <w:r w:rsidRPr="008C68D4">
        <w:rPr>
          <w:rStyle w:val="a5"/>
          <w:rFonts w:ascii="Times New Roman" w:hAnsi="Times New Roman" w:cs="Times New Roman"/>
          <w:b/>
          <w:bCs/>
          <w:iCs/>
          <w:sz w:val="28"/>
          <w:szCs w:val="28"/>
        </w:rPr>
        <w:lastRenderedPageBreak/>
        <w:t>8 КЛАСС</w:t>
      </w:r>
    </w:p>
    <w:p w14:paraId="20C90668" w14:textId="77777777" w:rsidR="0018031B" w:rsidRPr="008C68D4" w:rsidRDefault="0018031B" w:rsidP="0018031B">
      <w:pPr>
        <w:ind w:firstLine="709"/>
        <w:jc w:val="both"/>
        <w:rPr>
          <w:rStyle w:val="a5"/>
          <w:rFonts w:ascii="Times New Roman" w:hAnsi="Times New Roman" w:cs="Times New Roman"/>
          <w:bCs/>
          <w:iCs/>
          <w:sz w:val="28"/>
          <w:szCs w:val="28"/>
        </w:rPr>
      </w:pPr>
      <w:r w:rsidRPr="008C68D4">
        <w:rPr>
          <w:rStyle w:val="a5"/>
          <w:rFonts w:ascii="Times New Roman" w:hAnsi="Times New Roman" w:cs="Times New Roman"/>
          <w:bCs/>
          <w:iCs/>
          <w:sz w:val="28"/>
          <w:szCs w:val="28"/>
        </w:rPr>
        <w:t xml:space="preserve">Общее количество часов – 68 </w:t>
      </w:r>
      <w:r w:rsidRPr="008C68D4">
        <w:rPr>
          <w:rFonts w:ascii="Times New Roman" w:hAnsi="Times New Roman" w:cs="Times New Roman"/>
          <w:sz w:val="28"/>
          <w:szCs w:val="28"/>
        </w:rPr>
        <w:t>часов</w:t>
      </w:r>
      <w:r w:rsidRPr="008C68D4">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18031B" w:rsidRPr="008C68D4" w14:paraId="56591F22" w14:textId="77777777" w:rsidTr="00AB40AC">
        <w:trPr>
          <w:trHeight w:val="316"/>
        </w:trPr>
        <w:tc>
          <w:tcPr>
            <w:tcW w:w="2547" w:type="dxa"/>
          </w:tcPr>
          <w:p w14:paraId="5B0788B7"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Темы (тематические блоки/модули)</w:t>
            </w:r>
          </w:p>
        </w:tc>
        <w:tc>
          <w:tcPr>
            <w:tcW w:w="4678" w:type="dxa"/>
          </w:tcPr>
          <w:p w14:paraId="4B14B284"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Основное содержание</w:t>
            </w:r>
          </w:p>
        </w:tc>
        <w:tc>
          <w:tcPr>
            <w:tcW w:w="7512" w:type="dxa"/>
          </w:tcPr>
          <w:p w14:paraId="74114A37" w14:textId="77777777" w:rsidR="0018031B" w:rsidRPr="008C68D4" w:rsidRDefault="0018031B" w:rsidP="00AB40AC">
            <w:pPr>
              <w:jc w:val="center"/>
              <w:rPr>
                <w:rStyle w:val="Hyperlink0"/>
                <w:rFonts w:ascii="Times New Roman" w:hAnsi="Times New Roman" w:cs="Times New Roman"/>
                <w:b/>
                <w:sz w:val="24"/>
                <w:szCs w:val="24"/>
              </w:rPr>
            </w:pPr>
            <w:r w:rsidRPr="008C68D4">
              <w:rPr>
                <w:rStyle w:val="Hyperlink0"/>
                <w:rFonts w:ascii="Times New Roman" w:hAnsi="Times New Roman" w:cs="Times New Roman"/>
                <w:b/>
                <w:sz w:val="24"/>
                <w:szCs w:val="24"/>
              </w:rPr>
              <w:t>Основные виды деятельности обучающихся</w:t>
            </w:r>
          </w:p>
        </w:tc>
      </w:tr>
      <w:tr w:rsidR="0018031B" w:rsidRPr="00B210E1" w14:paraId="1838AD08" w14:textId="77777777" w:rsidTr="00AB40AC">
        <w:trPr>
          <w:trHeight w:val="316"/>
        </w:trPr>
        <w:tc>
          <w:tcPr>
            <w:tcW w:w="2547" w:type="dxa"/>
          </w:tcPr>
          <w:p w14:paraId="340C3EA2" w14:textId="77777777" w:rsidR="0018031B" w:rsidRPr="008C68D4" w:rsidRDefault="0018031B" w:rsidP="00AB40AC">
            <w:pPr>
              <w:jc w:val="both"/>
              <w:rPr>
                <w:rFonts w:ascii="Times New Roman" w:hAnsi="Times New Roman" w:cs="Times New Roman"/>
                <w:b/>
              </w:rPr>
            </w:pPr>
            <w:r w:rsidRPr="008C68D4">
              <w:rPr>
                <w:rFonts w:ascii="Times New Roman" w:hAnsi="Times New Roman" w:cs="Times New Roman"/>
                <w:b/>
              </w:rPr>
              <w:t>Числа и вычисления. Квадратные корни (22 ч)</w:t>
            </w:r>
          </w:p>
          <w:p w14:paraId="54CB9A2D" w14:textId="77777777" w:rsidR="0018031B" w:rsidRPr="008C68D4" w:rsidRDefault="0018031B" w:rsidP="00AB40AC">
            <w:pPr>
              <w:jc w:val="both"/>
              <w:rPr>
                <w:rStyle w:val="Hyperlink0"/>
                <w:rFonts w:ascii="Times New Roman" w:hAnsi="Times New Roman" w:cs="Times New Roman"/>
                <w:sz w:val="24"/>
                <w:szCs w:val="24"/>
              </w:rPr>
            </w:pPr>
          </w:p>
        </w:tc>
        <w:tc>
          <w:tcPr>
            <w:tcW w:w="4678" w:type="dxa"/>
          </w:tcPr>
          <w:p w14:paraId="21E69B92"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Квадратный корень из числа. </w:t>
            </w:r>
          </w:p>
          <w:p w14:paraId="26EB071C"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Понятие об иррациональном числе. Десятичные приближения иррациональных чисел. </w:t>
            </w:r>
          </w:p>
          <w:p w14:paraId="217C7333"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Действительные числа. Сравнение действительных чисел. </w:t>
            </w:r>
          </w:p>
          <w:p w14:paraId="3E5C1D94"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Арифметический квадратный корень.</w:t>
            </w:r>
          </w:p>
          <w:p w14:paraId="6EE79D7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Уравнение вида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8C68D4">
              <w:rPr>
                <w:rFonts w:ascii="Times New Roman" w:hAnsi="Times New Roman" w:cs="Times New Roman"/>
              </w:rPr>
              <w:t xml:space="preserve"> = a. </w:t>
            </w:r>
          </w:p>
          <w:p w14:paraId="4691C5BC" w14:textId="77777777" w:rsidR="0018031B" w:rsidRPr="008C68D4" w:rsidRDefault="0018031B" w:rsidP="00AB40AC">
            <w:pPr>
              <w:jc w:val="both"/>
              <w:rPr>
                <w:rStyle w:val="Hyperlink0"/>
                <w:rFonts w:ascii="Times New Roman" w:hAnsi="Times New Roman" w:cs="Times New Roman"/>
                <w:sz w:val="24"/>
                <w:szCs w:val="24"/>
              </w:rPr>
            </w:pPr>
            <w:r w:rsidRPr="008C68D4">
              <w:rPr>
                <w:rFonts w:ascii="Times New Roman" w:hAnsi="Times New Roman" w:cs="Times New Roman"/>
              </w:rPr>
              <w:t>Свойства арифметических квадратных корней. Преобразование числовых выражений, содержащих квадратные корни.</w:t>
            </w:r>
          </w:p>
        </w:tc>
        <w:tc>
          <w:tcPr>
            <w:tcW w:w="7512" w:type="dxa"/>
          </w:tcPr>
          <w:p w14:paraId="615BAAEA" w14:textId="77777777" w:rsidR="0018031B" w:rsidRPr="008C68D4" w:rsidRDefault="0018031B" w:rsidP="00AB40AC">
            <w:pPr>
              <w:jc w:val="both"/>
              <w:rPr>
                <w:rFonts w:ascii="Times New Roman" w:hAnsi="Times New Roman" w:cs="Times New Roman"/>
                <w:spacing w:val="-4"/>
              </w:rPr>
            </w:pPr>
            <w:r w:rsidRPr="008C68D4">
              <w:rPr>
                <w:rFonts w:ascii="Times New Roman" w:hAnsi="Times New Roman" w:cs="Times New Roman"/>
                <w:i/>
              </w:rPr>
              <w:t>В течение учебного года:</w:t>
            </w:r>
            <w:r w:rsidRPr="008C68D4">
              <w:rPr>
                <w:rFonts w:ascii="Times New Roman" w:hAnsi="Times New Roman" w:cs="Times New Roman"/>
              </w:rPr>
              <w:t xml:space="preserve"> понимать, применять в самостоятельной речи, воспринимать (</w:t>
            </w:r>
            <w:proofErr w:type="spellStart"/>
            <w:r w:rsidRPr="008C68D4">
              <w:rPr>
                <w:rFonts w:ascii="Times New Roman" w:hAnsi="Times New Roman" w:cs="Times New Roman"/>
              </w:rPr>
              <w:t>слухозрительно</w:t>
            </w:r>
            <w:proofErr w:type="spellEnd"/>
            <w:r w:rsidRPr="008C68D4">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8C68D4">
              <w:rPr>
                <w:rFonts w:ascii="Times New Roman" w:hAnsi="Times New Roman" w:cs="Times New Roman"/>
                <w:spacing w:val="-4"/>
              </w:rPr>
              <w:t xml:space="preserve">Использовать </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(устно-</w:t>
            </w:r>
            <w:proofErr w:type="spellStart"/>
            <w:r w:rsidRPr="008C68D4">
              <w:rPr>
                <w:rFonts w:ascii="Times New Roman" w:hAnsi="Times New Roman" w:cs="Times New Roman"/>
                <w:spacing w:val="-4"/>
              </w:rPr>
              <w:t>дактильную</w:t>
            </w:r>
            <w:proofErr w:type="spellEnd"/>
            <w:r w:rsidRPr="008C68D4">
              <w:rPr>
                <w:rFonts w:ascii="Times New Roman" w:hAnsi="Times New Roman" w:cs="Times New Roman"/>
                <w:spacing w:val="-4"/>
              </w:rPr>
              <w:t xml:space="preserve"> речь) в качестве вспомогательного средства общения.</w:t>
            </w:r>
          </w:p>
          <w:p w14:paraId="14B8C93F"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i/>
                <w:sz w:val="24"/>
                <w:szCs w:val="24"/>
              </w:rPr>
              <w:t>По окончании каждой учебной четверти:</w:t>
            </w:r>
            <w:r w:rsidRPr="008C68D4">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00D417E"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Формулировать определение квадратного корня из числа, арифметического квадратного корня. </w:t>
            </w:r>
          </w:p>
          <w:p w14:paraId="67963CD0"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Применять операцию извлечения квадратного корня из числа, используя при необходимости калькулятор.</w:t>
            </w:r>
          </w:p>
          <w:p w14:paraId="09A7E0B1"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Оценивать квадратные корни целыми числами и десятичными дробями.</w:t>
            </w:r>
          </w:p>
          <w:p w14:paraId="086393B6"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Сравнивать и упорядочивать рациональные и иррациональные числа, записанные с помощью квадратных корней.</w:t>
            </w:r>
          </w:p>
          <w:p w14:paraId="6F266370"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Исследовать уравнение </w:t>
            </w:r>
            <m:oMath>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oMath>
            <w:r w:rsidRPr="008C68D4">
              <w:rPr>
                <w:rFonts w:ascii="Times New Roman" w:hAnsi="Times New Roman" w:cs="Times New Roman"/>
                <w:sz w:val="24"/>
                <w:szCs w:val="24"/>
              </w:rPr>
              <w:t xml:space="preserve"> = a, находить точные и приближённые корни при a</w:t>
            </w:r>
            <w:r w:rsidRPr="008C68D4">
              <w:rPr>
                <w:rFonts w:ascii="Times New Roman" w:hAnsi="Times New Roman" w:cs="Times New Roman"/>
                <w:sz w:val="24"/>
                <w:szCs w:val="24"/>
                <w:lang w:val="en-US"/>
              </w:rPr>
              <w:t> </w:t>
            </w:r>
            <w:r w:rsidRPr="008C68D4">
              <w:rPr>
                <w:rFonts w:ascii="Times New Roman" w:hAnsi="Times New Roman" w:cs="Times New Roman"/>
                <w:sz w:val="24"/>
                <w:szCs w:val="24"/>
              </w:rPr>
              <w:t>&gt; 0.</w:t>
            </w:r>
          </w:p>
          <w:p w14:paraId="2EC1B3FA"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Исследовать свойства квадратных корней, проводя числовые эксперименты с использованием калькулятора (компьютера).</w:t>
            </w:r>
          </w:p>
          <w:p w14:paraId="58225410"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Доказывать свойства арифметических квадратных корней; применять их для преобразования выражений.</w:t>
            </w:r>
          </w:p>
          <w:p w14:paraId="37FFC646"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Выполнять преобразования выражений, содержащих квадратные корни. Выражать переменные из геометрических и физических формул.</w:t>
            </w:r>
          </w:p>
          <w:p w14:paraId="6A664AD0"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 xml:space="preserve">Вычислять значения выражений, содержащих квадратные корни, </w:t>
            </w:r>
            <w:r w:rsidRPr="008C68D4">
              <w:rPr>
                <w:rFonts w:ascii="Times New Roman" w:hAnsi="Times New Roman" w:cs="Times New Roman"/>
                <w:sz w:val="24"/>
                <w:szCs w:val="24"/>
              </w:rPr>
              <w:lastRenderedPageBreak/>
              <w:t>используя при необходимости калькулятор.</w:t>
            </w:r>
          </w:p>
          <w:p w14:paraId="7150F02A" w14:textId="77777777" w:rsidR="0018031B" w:rsidRPr="008C68D4" w:rsidRDefault="0018031B" w:rsidP="00AB40AC">
            <w:pPr>
              <w:pStyle w:val="af"/>
              <w:spacing w:line="240" w:lineRule="auto"/>
              <w:jc w:val="both"/>
              <w:rPr>
                <w:rFonts w:ascii="Times New Roman" w:hAnsi="Times New Roman" w:cs="Times New Roman"/>
                <w:sz w:val="24"/>
                <w:szCs w:val="24"/>
              </w:rPr>
            </w:pPr>
            <w:r w:rsidRPr="008C68D4">
              <w:rPr>
                <w:rFonts w:ascii="Times New Roman" w:hAnsi="Times New Roman" w:cs="Times New Roman"/>
                <w:sz w:val="24"/>
                <w:szCs w:val="24"/>
              </w:rPr>
              <w:t>Использовать в ходе решения задач элементарные представления, связанные с приближёнными значениями величин.</w:t>
            </w:r>
          </w:p>
          <w:p w14:paraId="491A7CF5" w14:textId="77777777" w:rsidR="0018031B" w:rsidRPr="002F24E0" w:rsidRDefault="0018031B" w:rsidP="00AB40AC">
            <w:pPr>
              <w:pStyle w:val="af"/>
              <w:spacing w:line="240" w:lineRule="auto"/>
              <w:jc w:val="both"/>
              <w:rPr>
                <w:rStyle w:val="Hyperlink0"/>
                <w:rFonts w:ascii="Times New Roman" w:hAnsi="Times New Roman" w:cs="Times New Roman"/>
                <w:sz w:val="24"/>
                <w:szCs w:val="24"/>
              </w:rPr>
            </w:pPr>
            <w:r w:rsidRPr="008C68D4">
              <w:rPr>
                <w:rFonts w:ascii="Times New Roman" w:hAnsi="Times New Roman" w:cs="Times New Roman"/>
                <w:sz w:val="24"/>
                <w:szCs w:val="24"/>
              </w:rPr>
              <w:t>Знакомиться с историей развития математики.</w:t>
            </w:r>
          </w:p>
        </w:tc>
      </w:tr>
      <w:tr w:rsidR="0018031B" w:rsidRPr="00B210E1" w14:paraId="22A2A31A" w14:textId="77777777" w:rsidTr="00AB40AC">
        <w:trPr>
          <w:trHeight w:val="316"/>
        </w:trPr>
        <w:tc>
          <w:tcPr>
            <w:tcW w:w="2547" w:type="dxa"/>
          </w:tcPr>
          <w:p w14:paraId="5152C035" w14:textId="77777777" w:rsidR="0018031B" w:rsidRPr="00CB1A51" w:rsidRDefault="0018031B" w:rsidP="00AB40AC">
            <w:pPr>
              <w:jc w:val="both"/>
              <w:rPr>
                <w:rFonts w:ascii="Times New Roman" w:hAnsi="Times New Roman" w:cs="Times New Roman"/>
                <w:b/>
              </w:rPr>
            </w:pPr>
            <w:r w:rsidRPr="00CB1A51">
              <w:rPr>
                <w:rFonts w:ascii="Times New Roman" w:hAnsi="Times New Roman" w:cs="Times New Roman"/>
                <w:b/>
              </w:rPr>
              <w:lastRenderedPageBreak/>
              <w:t>Числа и вычисления. Степень с целым показателем (11 ч)</w:t>
            </w:r>
          </w:p>
        </w:tc>
        <w:tc>
          <w:tcPr>
            <w:tcW w:w="4678" w:type="dxa"/>
          </w:tcPr>
          <w:p w14:paraId="6EA482D9"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 xml:space="preserve">Степень с целым показателем. </w:t>
            </w:r>
          </w:p>
          <w:p w14:paraId="383CB79E"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 xml:space="preserve">Стандартная запись числа. </w:t>
            </w:r>
          </w:p>
          <w:p w14:paraId="0C5CFAC0"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 xml:space="preserve">Размеры объектов окружающего мира (от элементарных частиц до космических объектов), длительность процессов в окружающем мире. </w:t>
            </w:r>
          </w:p>
          <w:p w14:paraId="660C3CC3"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Свойства степени с целым показателем.</w:t>
            </w:r>
          </w:p>
        </w:tc>
        <w:tc>
          <w:tcPr>
            <w:tcW w:w="7512" w:type="dxa"/>
          </w:tcPr>
          <w:p w14:paraId="7E83FAB3"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Формулировать определение степени с целым показателем.</w:t>
            </w:r>
          </w:p>
          <w:p w14:paraId="28359A84"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Представлять запись больших и малых чисел в стандартном виде. Сравнивать числа и величины, записанные с использованием степени 10.</w:t>
            </w:r>
          </w:p>
          <w:p w14:paraId="2B758C9A"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Использовать запись чисел в стандартном виде для выражения размеров объектов, длительности процессов в окружающем мире.</w:t>
            </w:r>
          </w:p>
          <w:p w14:paraId="579FB0D5" w14:textId="77777777" w:rsidR="0018031B" w:rsidRPr="002F24E0" w:rsidRDefault="0018031B" w:rsidP="00AB40AC">
            <w:pPr>
              <w:jc w:val="both"/>
              <w:rPr>
                <w:rFonts w:ascii="Times New Roman" w:hAnsi="Times New Roman" w:cs="Times New Roman"/>
                <w:i/>
              </w:rPr>
            </w:pPr>
            <w:r w:rsidRPr="002F24E0">
              <w:rPr>
                <w:rFonts w:ascii="Times New Roman" w:hAnsi="Times New Roman" w:cs="Times New Roman"/>
              </w:rPr>
              <w:t>Формулировать, записывать в символической форме и иллюстрировать примерами свойства степени с целым показателем.</w:t>
            </w:r>
          </w:p>
          <w:p w14:paraId="244FC0C2" w14:textId="77777777" w:rsidR="0018031B" w:rsidRPr="002F24E0" w:rsidRDefault="0018031B" w:rsidP="00AB40AC">
            <w:pPr>
              <w:jc w:val="both"/>
              <w:rPr>
                <w:rFonts w:ascii="Times New Roman" w:hAnsi="Times New Roman" w:cs="Times New Roman"/>
                <w:i/>
              </w:rPr>
            </w:pPr>
            <w:r w:rsidRPr="002F24E0">
              <w:rPr>
                <w:rFonts w:ascii="Times New Roman" w:hAnsi="Times New Roman" w:cs="Times New Roman"/>
              </w:rPr>
              <w:t>Применять свойства степени для преобразования выражений, содержащих степени с целым показателем. Выполнять действия с числами, записанными в стандартном виде (умножение, деление, возведение в степень).</w:t>
            </w:r>
          </w:p>
        </w:tc>
      </w:tr>
      <w:tr w:rsidR="0018031B" w:rsidRPr="00B210E1" w14:paraId="4B6CD280" w14:textId="77777777" w:rsidTr="00AB40AC">
        <w:trPr>
          <w:trHeight w:val="316"/>
        </w:trPr>
        <w:tc>
          <w:tcPr>
            <w:tcW w:w="2547" w:type="dxa"/>
          </w:tcPr>
          <w:p w14:paraId="5457E101" w14:textId="77777777" w:rsidR="0018031B" w:rsidRPr="00CB1A51" w:rsidRDefault="0018031B" w:rsidP="00AB40AC">
            <w:pPr>
              <w:jc w:val="both"/>
              <w:rPr>
                <w:rFonts w:ascii="Times New Roman" w:hAnsi="Times New Roman" w:cs="Times New Roman"/>
                <w:b/>
              </w:rPr>
            </w:pPr>
            <w:r w:rsidRPr="00CB1A51">
              <w:rPr>
                <w:rFonts w:ascii="Times New Roman" w:hAnsi="Times New Roman" w:cs="Times New Roman"/>
                <w:b/>
              </w:rPr>
              <w:t>Алгебраические выражения. Квадратный трёхчлен (7 ч)</w:t>
            </w:r>
          </w:p>
        </w:tc>
        <w:tc>
          <w:tcPr>
            <w:tcW w:w="4678" w:type="dxa"/>
          </w:tcPr>
          <w:p w14:paraId="4A5FC4EB"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Квадратный трёхчлен. Разложение квадратного трёхчлена на множители.</w:t>
            </w:r>
          </w:p>
        </w:tc>
        <w:tc>
          <w:tcPr>
            <w:tcW w:w="7512" w:type="dxa"/>
          </w:tcPr>
          <w:p w14:paraId="5712583E" w14:textId="77777777" w:rsidR="0018031B" w:rsidRPr="002F24E0" w:rsidRDefault="0018031B" w:rsidP="00AB40AC">
            <w:pPr>
              <w:jc w:val="both"/>
              <w:rPr>
                <w:rFonts w:ascii="Times New Roman" w:hAnsi="Times New Roman" w:cs="Times New Roman"/>
              </w:rPr>
            </w:pPr>
            <w:r w:rsidRPr="002F24E0">
              <w:rPr>
                <w:rFonts w:ascii="Times New Roman" w:hAnsi="Times New Roman" w:cs="Times New Roman"/>
              </w:rPr>
              <w:t xml:space="preserve">Распознавать квадратный трёхчлен, устанавливать возможность его разложения на множители. </w:t>
            </w:r>
          </w:p>
          <w:p w14:paraId="75D01970" w14:textId="77777777" w:rsidR="0018031B" w:rsidRPr="002F24E0" w:rsidRDefault="0018031B" w:rsidP="00AB40AC">
            <w:pPr>
              <w:jc w:val="both"/>
              <w:rPr>
                <w:rFonts w:ascii="Times New Roman" w:hAnsi="Times New Roman" w:cs="Times New Roman"/>
                <w:i/>
              </w:rPr>
            </w:pPr>
            <w:r w:rsidRPr="002F24E0">
              <w:rPr>
                <w:rFonts w:ascii="Times New Roman" w:hAnsi="Times New Roman" w:cs="Times New Roman"/>
              </w:rPr>
              <w:t>Раскладывать на множители квадратный трёхчлен с неотрицательным дискриминантом.</w:t>
            </w:r>
          </w:p>
        </w:tc>
      </w:tr>
      <w:tr w:rsidR="0018031B" w:rsidRPr="008C68D4" w14:paraId="7413CD71" w14:textId="77777777" w:rsidTr="00AB40AC">
        <w:trPr>
          <w:trHeight w:val="316"/>
        </w:trPr>
        <w:tc>
          <w:tcPr>
            <w:tcW w:w="2547" w:type="dxa"/>
          </w:tcPr>
          <w:p w14:paraId="28D4593C" w14:textId="77777777" w:rsidR="0018031B" w:rsidRPr="008C68D4" w:rsidRDefault="0018031B" w:rsidP="00AB40AC">
            <w:pPr>
              <w:jc w:val="both"/>
              <w:rPr>
                <w:rFonts w:ascii="Times New Roman" w:hAnsi="Times New Roman" w:cs="Times New Roman"/>
                <w:b/>
              </w:rPr>
            </w:pPr>
            <w:r w:rsidRPr="008C68D4">
              <w:rPr>
                <w:rFonts w:ascii="Times New Roman" w:hAnsi="Times New Roman" w:cs="Times New Roman"/>
                <w:b/>
              </w:rPr>
              <w:t>Алгебраические выражения. Алгебраическая дробь (22 ч)</w:t>
            </w:r>
          </w:p>
        </w:tc>
        <w:tc>
          <w:tcPr>
            <w:tcW w:w="4678" w:type="dxa"/>
          </w:tcPr>
          <w:p w14:paraId="75701960"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Алгебраическая дробь. Допустимые значения переменных, входящих в алгебраические выражения. Основное свойство алгебраической дроби. Сокращение дробей.</w:t>
            </w:r>
          </w:p>
          <w:p w14:paraId="688A7C1F"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Сложение, вычитание, умножение и деление алгебраических дробей. Преобразование выражений, содержащих алгебраические дроби.</w:t>
            </w:r>
          </w:p>
        </w:tc>
        <w:tc>
          <w:tcPr>
            <w:tcW w:w="7512" w:type="dxa"/>
          </w:tcPr>
          <w:p w14:paraId="23C8A208"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Записывать алгебраические выражения. Находить область определения рационального выражения. </w:t>
            </w:r>
          </w:p>
          <w:p w14:paraId="62FCCE8B"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Выполнять числовые подстановки и вычислять значение дроби, в том числе с помощью калькулятора.</w:t>
            </w:r>
          </w:p>
          <w:p w14:paraId="178C88D5"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Формулировать основное свойство алгебраической дроби и применять его для преобразования дробей. </w:t>
            </w:r>
          </w:p>
          <w:p w14:paraId="056A2129"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Выполнять действия с алгебраическими дробями.</w:t>
            </w:r>
          </w:p>
          <w:p w14:paraId="5386C3D6" w14:textId="77777777" w:rsidR="0018031B" w:rsidRPr="008C68D4" w:rsidRDefault="0018031B" w:rsidP="00AB40AC">
            <w:pPr>
              <w:jc w:val="both"/>
              <w:rPr>
                <w:rFonts w:ascii="Times New Roman" w:hAnsi="Times New Roman" w:cs="Times New Roman"/>
                <w:i/>
              </w:rPr>
            </w:pPr>
            <w:r w:rsidRPr="008C68D4">
              <w:rPr>
                <w:rFonts w:ascii="Times New Roman" w:hAnsi="Times New Roman" w:cs="Times New Roman"/>
              </w:rPr>
              <w:t>Применять преобразования выражений для решения задач. Выражать переменные из формул (физических, геометрических, описывающих бытовые ситуации).</w:t>
            </w:r>
          </w:p>
        </w:tc>
      </w:tr>
      <w:tr w:rsidR="0018031B" w:rsidRPr="00B210E1" w14:paraId="6C625375" w14:textId="77777777" w:rsidTr="00AB40AC">
        <w:trPr>
          <w:trHeight w:val="316"/>
        </w:trPr>
        <w:tc>
          <w:tcPr>
            <w:tcW w:w="2547" w:type="dxa"/>
          </w:tcPr>
          <w:p w14:paraId="36BD6D0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b/>
              </w:rPr>
              <w:t>Повторение и обобщение</w:t>
            </w:r>
            <w:r w:rsidRPr="008C68D4">
              <w:rPr>
                <w:rFonts w:ascii="Times New Roman" w:hAnsi="Times New Roman" w:cs="Times New Roman"/>
              </w:rPr>
              <w:t xml:space="preserve"> </w:t>
            </w:r>
            <w:r w:rsidRPr="008C68D4">
              <w:rPr>
                <w:rFonts w:ascii="Times New Roman" w:hAnsi="Times New Roman" w:cs="Times New Roman"/>
                <w:b/>
              </w:rPr>
              <w:t>(6 ч)</w:t>
            </w:r>
          </w:p>
        </w:tc>
        <w:tc>
          <w:tcPr>
            <w:tcW w:w="4678" w:type="dxa"/>
          </w:tcPr>
          <w:p w14:paraId="1C0D4F16"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Повторение основных понятий и методов курса 8 класса, обобщение знаний.</w:t>
            </w:r>
          </w:p>
        </w:tc>
        <w:tc>
          <w:tcPr>
            <w:tcW w:w="7512" w:type="dxa"/>
          </w:tcPr>
          <w:p w14:paraId="459FBDC8"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1C4083BD"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 xml:space="preserve">Осуществлять самоконтроль выполняемых действий и самопроверку </w:t>
            </w:r>
            <w:r w:rsidRPr="008C68D4">
              <w:rPr>
                <w:rFonts w:ascii="Times New Roman" w:hAnsi="Times New Roman" w:cs="Times New Roman"/>
              </w:rPr>
              <w:lastRenderedPageBreak/>
              <w:t>результата вычислений, преобразований, построений.</w:t>
            </w:r>
          </w:p>
          <w:p w14:paraId="720ABA94" w14:textId="77777777" w:rsidR="0018031B" w:rsidRPr="008C68D4" w:rsidRDefault="0018031B" w:rsidP="00AB40AC">
            <w:pPr>
              <w:jc w:val="both"/>
              <w:rPr>
                <w:rFonts w:ascii="Times New Roman" w:hAnsi="Times New Roman" w:cs="Times New Roman"/>
              </w:rPr>
            </w:pPr>
            <w:r w:rsidRPr="008C68D4">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20A4C690" w14:textId="77777777" w:rsidR="0018031B" w:rsidRPr="002F24E0" w:rsidRDefault="0018031B" w:rsidP="00AB40AC">
            <w:pPr>
              <w:jc w:val="both"/>
              <w:rPr>
                <w:rFonts w:ascii="Times New Roman" w:hAnsi="Times New Roman" w:cs="Times New Roman"/>
              </w:rPr>
            </w:pPr>
            <w:r w:rsidRPr="008C68D4">
              <w:rPr>
                <w:rFonts w:ascii="Times New Roman" w:hAnsi="Times New Roman" w:cs="Times New Roman"/>
              </w:rPr>
              <w:t>Решать текстовые задачи, сравнивать, выбирать способы решения задачи.</w:t>
            </w:r>
            <w:bookmarkStart w:id="4" w:name="_GoBack"/>
            <w:bookmarkEnd w:id="4"/>
          </w:p>
        </w:tc>
      </w:tr>
    </w:tbl>
    <w:p w14:paraId="1328A4D8" w14:textId="77777777" w:rsidR="0018031B" w:rsidRDefault="0018031B" w:rsidP="0018031B">
      <w:pPr>
        <w:rPr>
          <w:rFonts w:ascii="Times New Roman" w:hAnsi="Times New Roman" w:cs="Times New Roman"/>
          <w:sz w:val="28"/>
          <w:szCs w:val="28"/>
        </w:rPr>
      </w:pPr>
      <w:r>
        <w:rPr>
          <w:rFonts w:ascii="Times New Roman" w:hAnsi="Times New Roman" w:cs="Times New Roman"/>
          <w:sz w:val="28"/>
          <w:szCs w:val="28"/>
        </w:rPr>
        <w:lastRenderedPageBreak/>
        <w:br w:type="page"/>
      </w:r>
    </w:p>
    <w:p w14:paraId="1948B755" w14:textId="77777777" w:rsidR="0018031B" w:rsidRPr="00923AA1" w:rsidRDefault="0018031B" w:rsidP="0018031B">
      <w:pPr>
        <w:ind w:firstLine="709"/>
        <w:jc w:val="both"/>
        <w:rPr>
          <w:rStyle w:val="a5"/>
          <w:rFonts w:ascii="Times New Roman" w:hAnsi="Times New Roman" w:cs="Times New Roman"/>
          <w:b/>
          <w:bCs/>
          <w:iCs/>
          <w:sz w:val="28"/>
          <w:szCs w:val="28"/>
        </w:rPr>
      </w:pPr>
      <w:r w:rsidRPr="00923AA1">
        <w:rPr>
          <w:rStyle w:val="a5"/>
          <w:rFonts w:ascii="Times New Roman" w:hAnsi="Times New Roman" w:cs="Times New Roman"/>
          <w:b/>
          <w:bCs/>
          <w:iCs/>
          <w:sz w:val="28"/>
          <w:szCs w:val="28"/>
        </w:rPr>
        <w:lastRenderedPageBreak/>
        <w:t>9 КЛАСС</w:t>
      </w:r>
    </w:p>
    <w:p w14:paraId="15ADE896" w14:textId="77777777" w:rsidR="0018031B" w:rsidRPr="00923AA1" w:rsidRDefault="0018031B" w:rsidP="0018031B">
      <w:pPr>
        <w:ind w:firstLine="709"/>
        <w:jc w:val="both"/>
        <w:rPr>
          <w:rStyle w:val="a5"/>
          <w:rFonts w:ascii="Times New Roman" w:hAnsi="Times New Roman" w:cs="Times New Roman"/>
          <w:bCs/>
          <w:iCs/>
          <w:sz w:val="28"/>
          <w:szCs w:val="28"/>
        </w:rPr>
      </w:pPr>
      <w:r w:rsidRPr="00923AA1">
        <w:rPr>
          <w:rStyle w:val="a5"/>
          <w:rFonts w:ascii="Times New Roman" w:hAnsi="Times New Roman" w:cs="Times New Roman"/>
          <w:bCs/>
          <w:iCs/>
          <w:sz w:val="28"/>
          <w:szCs w:val="28"/>
        </w:rPr>
        <w:t xml:space="preserve">Общее количество часов – 68 </w:t>
      </w:r>
      <w:r w:rsidRPr="00923AA1">
        <w:rPr>
          <w:rFonts w:ascii="Times New Roman" w:hAnsi="Times New Roman" w:cs="Times New Roman"/>
          <w:sz w:val="28"/>
          <w:szCs w:val="28"/>
        </w:rPr>
        <w:t>часов</w:t>
      </w:r>
      <w:r w:rsidRPr="00923AA1">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18031B" w:rsidRPr="00923AA1" w14:paraId="78A3F056" w14:textId="77777777" w:rsidTr="00AB40AC">
        <w:trPr>
          <w:trHeight w:val="316"/>
        </w:trPr>
        <w:tc>
          <w:tcPr>
            <w:tcW w:w="2547" w:type="dxa"/>
          </w:tcPr>
          <w:p w14:paraId="4BC07884" w14:textId="77777777" w:rsidR="0018031B" w:rsidRPr="00923AA1" w:rsidRDefault="0018031B" w:rsidP="00AB40AC">
            <w:pPr>
              <w:jc w:val="center"/>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Темы (тематические блоки/модули)</w:t>
            </w:r>
          </w:p>
        </w:tc>
        <w:tc>
          <w:tcPr>
            <w:tcW w:w="4678" w:type="dxa"/>
          </w:tcPr>
          <w:p w14:paraId="31DC385F" w14:textId="77777777" w:rsidR="0018031B" w:rsidRPr="00923AA1" w:rsidRDefault="0018031B" w:rsidP="00AB40AC">
            <w:pPr>
              <w:jc w:val="center"/>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Основное содержание</w:t>
            </w:r>
          </w:p>
        </w:tc>
        <w:tc>
          <w:tcPr>
            <w:tcW w:w="7512" w:type="dxa"/>
          </w:tcPr>
          <w:p w14:paraId="686B54DF" w14:textId="77777777" w:rsidR="0018031B" w:rsidRPr="00923AA1" w:rsidRDefault="0018031B" w:rsidP="00AB40AC">
            <w:pPr>
              <w:jc w:val="center"/>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Основные виды деятельности обучающихся</w:t>
            </w:r>
          </w:p>
        </w:tc>
      </w:tr>
      <w:tr w:rsidR="0018031B" w:rsidRPr="00B210E1" w14:paraId="1A9AD322" w14:textId="77777777" w:rsidTr="00AB40AC">
        <w:trPr>
          <w:trHeight w:val="316"/>
        </w:trPr>
        <w:tc>
          <w:tcPr>
            <w:tcW w:w="2547" w:type="dxa"/>
          </w:tcPr>
          <w:p w14:paraId="444800B6" w14:textId="77777777" w:rsidR="0018031B" w:rsidRPr="00923AA1" w:rsidRDefault="0018031B" w:rsidP="00AB40AC">
            <w:pPr>
              <w:jc w:val="both"/>
              <w:rPr>
                <w:rStyle w:val="Hyperlink0"/>
                <w:rFonts w:ascii="Times New Roman" w:hAnsi="Times New Roman" w:cs="Times New Roman"/>
                <w:b/>
                <w:sz w:val="24"/>
                <w:szCs w:val="24"/>
              </w:rPr>
            </w:pPr>
            <w:r w:rsidRPr="00923AA1">
              <w:rPr>
                <w:rFonts w:ascii="Times New Roman" w:hAnsi="Times New Roman" w:cs="Times New Roman"/>
                <w:b/>
              </w:rPr>
              <w:t>Уравнения и неравенства. Квадратные уравнения (17 ч)</w:t>
            </w:r>
          </w:p>
        </w:tc>
        <w:tc>
          <w:tcPr>
            <w:tcW w:w="4678" w:type="dxa"/>
          </w:tcPr>
          <w:p w14:paraId="19502E7F"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Квадратное уравнение. Неполное квадратное уравнение.</w:t>
            </w:r>
          </w:p>
          <w:p w14:paraId="34147296"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Формула корней квадратного уравнения. Теорема Виета.</w:t>
            </w:r>
          </w:p>
          <w:p w14:paraId="0F7CC40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Решение уравнений, сводящихся к квадратным. Простейшие дробно-рациональные уравнения.</w:t>
            </w:r>
          </w:p>
          <w:p w14:paraId="40790AB9" w14:textId="77777777" w:rsidR="0018031B" w:rsidRPr="00923AA1" w:rsidRDefault="0018031B" w:rsidP="00AB40AC">
            <w:pPr>
              <w:jc w:val="both"/>
              <w:rPr>
                <w:rStyle w:val="Hyperlink0"/>
                <w:rFonts w:ascii="Times New Roman" w:hAnsi="Times New Roman" w:cs="Times New Roman"/>
                <w:sz w:val="24"/>
                <w:szCs w:val="24"/>
              </w:rPr>
            </w:pPr>
            <w:r w:rsidRPr="00923AA1">
              <w:rPr>
                <w:rFonts w:ascii="Times New Roman" w:hAnsi="Times New Roman" w:cs="Times New Roman"/>
              </w:rPr>
              <w:t>Решение текстовых задач с помощью квадратных уравнений.</w:t>
            </w:r>
          </w:p>
        </w:tc>
        <w:tc>
          <w:tcPr>
            <w:tcW w:w="7512" w:type="dxa"/>
          </w:tcPr>
          <w:p w14:paraId="7E9D2E4D" w14:textId="77777777" w:rsidR="0018031B" w:rsidRPr="00923AA1" w:rsidRDefault="0018031B" w:rsidP="00AB40AC">
            <w:pPr>
              <w:jc w:val="both"/>
              <w:rPr>
                <w:rFonts w:ascii="Times New Roman" w:hAnsi="Times New Roman" w:cs="Times New Roman"/>
                <w:spacing w:val="-4"/>
              </w:rPr>
            </w:pPr>
            <w:r w:rsidRPr="00923AA1">
              <w:rPr>
                <w:rFonts w:ascii="Times New Roman" w:hAnsi="Times New Roman" w:cs="Times New Roman"/>
                <w:i/>
              </w:rPr>
              <w:t>В течение учебного года:</w:t>
            </w:r>
            <w:r w:rsidRPr="00923AA1">
              <w:rPr>
                <w:rFonts w:ascii="Times New Roman" w:hAnsi="Times New Roman" w:cs="Times New Roman"/>
              </w:rPr>
              <w:t xml:space="preserve"> понимать, применять в самостоятельной речи, воспринимать (</w:t>
            </w:r>
            <w:proofErr w:type="spellStart"/>
            <w:r w:rsidRPr="00923AA1">
              <w:rPr>
                <w:rFonts w:ascii="Times New Roman" w:hAnsi="Times New Roman" w:cs="Times New Roman"/>
              </w:rPr>
              <w:t>слухозрительно</w:t>
            </w:r>
            <w:proofErr w:type="spellEnd"/>
            <w:r w:rsidRPr="00923AA1">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923AA1">
              <w:rPr>
                <w:rFonts w:ascii="Times New Roman" w:hAnsi="Times New Roman" w:cs="Times New Roman"/>
                <w:spacing w:val="-4"/>
              </w:rPr>
              <w:t xml:space="preserve">Использовать </w:t>
            </w:r>
            <w:proofErr w:type="spellStart"/>
            <w:r w:rsidRPr="00923AA1">
              <w:rPr>
                <w:rFonts w:ascii="Times New Roman" w:hAnsi="Times New Roman" w:cs="Times New Roman"/>
                <w:spacing w:val="-4"/>
              </w:rPr>
              <w:t>дактильную</w:t>
            </w:r>
            <w:proofErr w:type="spellEnd"/>
            <w:r w:rsidRPr="00923AA1">
              <w:rPr>
                <w:rFonts w:ascii="Times New Roman" w:hAnsi="Times New Roman" w:cs="Times New Roman"/>
                <w:spacing w:val="-4"/>
              </w:rPr>
              <w:t xml:space="preserve"> (устно-</w:t>
            </w:r>
            <w:proofErr w:type="spellStart"/>
            <w:r w:rsidRPr="00923AA1">
              <w:rPr>
                <w:rFonts w:ascii="Times New Roman" w:hAnsi="Times New Roman" w:cs="Times New Roman"/>
                <w:spacing w:val="-4"/>
              </w:rPr>
              <w:t>дактильную</w:t>
            </w:r>
            <w:proofErr w:type="spellEnd"/>
            <w:r w:rsidRPr="00923AA1">
              <w:rPr>
                <w:rFonts w:ascii="Times New Roman" w:hAnsi="Times New Roman" w:cs="Times New Roman"/>
                <w:spacing w:val="-4"/>
              </w:rPr>
              <w:t xml:space="preserve"> речь) в качестве вспомогательного средства общения.</w:t>
            </w:r>
          </w:p>
          <w:p w14:paraId="6F062AAB"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i/>
                <w:sz w:val="24"/>
                <w:szCs w:val="24"/>
              </w:rPr>
              <w:t>По окончании каждой учебной четверти:</w:t>
            </w:r>
            <w:r w:rsidRPr="00923AA1">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A9FD522"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Распознавать квадратные уравнения.</w:t>
            </w:r>
          </w:p>
          <w:p w14:paraId="40C072A9"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Записывать формулу корней квадратного уравнения; решать квадратные уравнения – полные и не полные.</w:t>
            </w:r>
          </w:p>
          <w:p w14:paraId="31FB9A28"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Проводить простейшие исследования квадратных уравнений.</w:t>
            </w:r>
          </w:p>
          <w:p w14:paraId="1C55C56D"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Решать уравнения, сводящиеся к квадратным, с помощью преобразований и заменой переменной.</w:t>
            </w:r>
          </w:p>
          <w:p w14:paraId="2183B8B9"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Наблюдать и анализировать связь между корнями и коэффициентами квадратного уравнения.</w:t>
            </w:r>
          </w:p>
          <w:p w14:paraId="555247AE"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Формулировать теорему Виета, а также обратную теорему, применять эти теоремы для решения задач.</w:t>
            </w:r>
          </w:p>
          <w:p w14:paraId="5094BA13"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Решать текстовые задачи алгебраическим способом: переходить от словесной формулировки условия задачи к алгебраической модели путём составления уравнения; решать составленное уравнение; интерпретировать результат.</w:t>
            </w:r>
          </w:p>
          <w:p w14:paraId="74B338E6" w14:textId="77777777" w:rsidR="0018031B" w:rsidRPr="00411102" w:rsidRDefault="0018031B" w:rsidP="00AB40AC">
            <w:pPr>
              <w:pStyle w:val="af"/>
              <w:spacing w:line="240" w:lineRule="auto"/>
              <w:jc w:val="both"/>
              <w:rPr>
                <w:rStyle w:val="Hyperlink0"/>
                <w:rFonts w:ascii="Times New Roman" w:hAnsi="Times New Roman" w:cs="Times New Roman"/>
                <w:sz w:val="24"/>
                <w:szCs w:val="24"/>
              </w:rPr>
            </w:pPr>
            <w:r w:rsidRPr="00923AA1">
              <w:rPr>
                <w:rFonts w:ascii="Times New Roman" w:hAnsi="Times New Roman" w:cs="Times New Roman"/>
                <w:sz w:val="24"/>
                <w:szCs w:val="24"/>
              </w:rPr>
              <w:t>Знакомиться с историей развития алгебры.</w:t>
            </w:r>
          </w:p>
        </w:tc>
      </w:tr>
      <w:tr w:rsidR="0018031B" w:rsidRPr="00B210E1" w14:paraId="1554DA92" w14:textId="77777777" w:rsidTr="00AB40AC">
        <w:trPr>
          <w:trHeight w:val="316"/>
        </w:trPr>
        <w:tc>
          <w:tcPr>
            <w:tcW w:w="2547" w:type="dxa"/>
          </w:tcPr>
          <w:p w14:paraId="40A27154" w14:textId="77777777" w:rsidR="0018031B" w:rsidRPr="00543448" w:rsidRDefault="0018031B" w:rsidP="00AB40AC">
            <w:pPr>
              <w:jc w:val="both"/>
              <w:rPr>
                <w:rFonts w:ascii="Times New Roman" w:hAnsi="Times New Roman" w:cs="Times New Roman"/>
                <w:b/>
              </w:rPr>
            </w:pPr>
            <w:r w:rsidRPr="00543448">
              <w:rPr>
                <w:rFonts w:ascii="Times New Roman" w:hAnsi="Times New Roman" w:cs="Times New Roman"/>
                <w:b/>
              </w:rPr>
              <w:t xml:space="preserve">Уравнения и неравенства. Системы уравнений </w:t>
            </w:r>
            <w:r w:rsidRPr="00543448">
              <w:rPr>
                <w:rFonts w:ascii="Times New Roman" w:hAnsi="Times New Roman" w:cs="Times New Roman"/>
                <w:b/>
              </w:rPr>
              <w:lastRenderedPageBreak/>
              <w:t>(15 ч)</w:t>
            </w:r>
          </w:p>
        </w:tc>
        <w:tc>
          <w:tcPr>
            <w:tcW w:w="4678" w:type="dxa"/>
          </w:tcPr>
          <w:p w14:paraId="32E28346"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lastRenderedPageBreak/>
              <w:t xml:space="preserve">Линейное уравнение с двумя переменными, его график, примеры решения уравнений в целых числах. </w:t>
            </w:r>
          </w:p>
          <w:p w14:paraId="36D2F384"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lastRenderedPageBreak/>
              <w:t>Решение систем двух линейных уравнений с двумя переменными. Примеры решения систем нелинейных уравнений с двумя переменными.</w:t>
            </w:r>
          </w:p>
          <w:p w14:paraId="55D4D5AF"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 xml:space="preserve">Графическая интерпретация уравнения с двумя переменными и систем уравнений с двумя переменными. </w:t>
            </w:r>
          </w:p>
          <w:p w14:paraId="61168665"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Решение текстовых задач с помощью систем уравнений.</w:t>
            </w:r>
          </w:p>
        </w:tc>
        <w:tc>
          <w:tcPr>
            <w:tcW w:w="7512" w:type="dxa"/>
          </w:tcPr>
          <w:p w14:paraId="382EB924"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lastRenderedPageBreak/>
              <w:t>Распознавать линейные уравнения с двумя переменными.</w:t>
            </w:r>
          </w:p>
          <w:p w14:paraId="73817BDB"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Строить графики линейных уравнений, в том числе используя цифровые ресурсы.</w:t>
            </w:r>
          </w:p>
          <w:p w14:paraId="49798256"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lastRenderedPageBreak/>
              <w:t>Различать параллельные и пересекающиеся прямые по их уравнениям.</w:t>
            </w:r>
          </w:p>
          <w:p w14:paraId="5589E7CB"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Решать системы двух линейных уравнений с двумя переменными подстановкой и сложением.</w:t>
            </w:r>
          </w:p>
          <w:p w14:paraId="268E4CAF"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Решать простейшие системы, в которых одно из уравнений не является линейным.</w:t>
            </w:r>
          </w:p>
          <w:p w14:paraId="3C20ABAB"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Приводить графическую интерпретацию решения уравнения с двумя переменными и систем уравнений с двумя переменными.</w:t>
            </w:r>
          </w:p>
          <w:p w14:paraId="4C668DA5" w14:textId="77777777" w:rsidR="0018031B" w:rsidRPr="00411102" w:rsidRDefault="0018031B" w:rsidP="00AB40AC">
            <w:pPr>
              <w:jc w:val="both"/>
              <w:rPr>
                <w:rFonts w:ascii="Times New Roman" w:hAnsi="Times New Roman" w:cs="Times New Roman"/>
                <w:i/>
              </w:rPr>
            </w:pPr>
            <w:r w:rsidRPr="00411102">
              <w:rPr>
                <w:rFonts w:ascii="Times New Roman" w:hAnsi="Times New Roman" w:cs="Times New Roman"/>
              </w:rPr>
              <w:t>Решать текстовые задачи алгебраическим способом.</w:t>
            </w:r>
          </w:p>
        </w:tc>
      </w:tr>
      <w:tr w:rsidR="0018031B" w:rsidRPr="00B210E1" w14:paraId="1DC4C9F7" w14:textId="77777777" w:rsidTr="00AB40AC">
        <w:trPr>
          <w:trHeight w:val="316"/>
        </w:trPr>
        <w:tc>
          <w:tcPr>
            <w:tcW w:w="2547" w:type="dxa"/>
          </w:tcPr>
          <w:p w14:paraId="7351CE88" w14:textId="77777777" w:rsidR="0018031B" w:rsidRPr="00543448" w:rsidRDefault="0018031B" w:rsidP="00AB40AC">
            <w:pPr>
              <w:jc w:val="both"/>
              <w:rPr>
                <w:rFonts w:ascii="Times New Roman" w:hAnsi="Times New Roman" w:cs="Times New Roman"/>
                <w:b/>
              </w:rPr>
            </w:pPr>
            <w:r w:rsidRPr="00543448">
              <w:rPr>
                <w:rFonts w:ascii="Times New Roman" w:hAnsi="Times New Roman" w:cs="Times New Roman"/>
                <w:b/>
              </w:rPr>
              <w:lastRenderedPageBreak/>
              <w:t>Уравнения и неравенства. Неравенства (14 ч)</w:t>
            </w:r>
          </w:p>
        </w:tc>
        <w:tc>
          <w:tcPr>
            <w:tcW w:w="4678" w:type="dxa"/>
          </w:tcPr>
          <w:p w14:paraId="246D19CA"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 xml:space="preserve">Числовые неравенства и их свойства. </w:t>
            </w:r>
          </w:p>
          <w:p w14:paraId="088320E5"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 xml:space="preserve">Неравенство с одной переменной. Линейные неравенства с одной переменной и их решение. Системы линейных неравенств с одной переменной и их решение. </w:t>
            </w:r>
          </w:p>
          <w:p w14:paraId="2991A1BF"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Изображение решения линейного неравенства и их систем на числовой прямой.</w:t>
            </w:r>
          </w:p>
        </w:tc>
        <w:tc>
          <w:tcPr>
            <w:tcW w:w="7512" w:type="dxa"/>
          </w:tcPr>
          <w:p w14:paraId="52F6EAD6"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Формулировать свойства числовых неравенств, иллюстрировать их на координатной прямой, доказывать алгебраически.</w:t>
            </w:r>
          </w:p>
          <w:p w14:paraId="659BF466"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Применять свойства неравенств в ходе решения задач.</w:t>
            </w:r>
          </w:p>
          <w:p w14:paraId="2AFBD309"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Решать линейные неравенства с одной переменной, изображать решение неравенства на числовой прямой.</w:t>
            </w:r>
          </w:p>
          <w:p w14:paraId="19DBBBEA" w14:textId="77777777" w:rsidR="0018031B" w:rsidRPr="00411102" w:rsidRDefault="0018031B" w:rsidP="00AB40AC">
            <w:pPr>
              <w:jc w:val="both"/>
              <w:rPr>
                <w:rFonts w:ascii="Times New Roman" w:hAnsi="Times New Roman" w:cs="Times New Roman"/>
                <w:i/>
              </w:rPr>
            </w:pPr>
            <w:r w:rsidRPr="00411102">
              <w:rPr>
                <w:rFonts w:ascii="Times New Roman" w:hAnsi="Times New Roman" w:cs="Times New Roman"/>
              </w:rPr>
              <w:t>Решать системы линейных неравенств, изображать решение системы неравенств на числовой прямой.</w:t>
            </w:r>
          </w:p>
        </w:tc>
      </w:tr>
      <w:tr w:rsidR="0018031B" w:rsidRPr="00B210E1" w14:paraId="22E18388" w14:textId="77777777" w:rsidTr="00AB40AC">
        <w:trPr>
          <w:trHeight w:val="316"/>
        </w:trPr>
        <w:tc>
          <w:tcPr>
            <w:tcW w:w="2547" w:type="dxa"/>
          </w:tcPr>
          <w:p w14:paraId="2184C6EC" w14:textId="77777777" w:rsidR="0018031B" w:rsidRPr="00543448" w:rsidRDefault="0018031B" w:rsidP="00AB40AC">
            <w:pPr>
              <w:jc w:val="both"/>
              <w:rPr>
                <w:rFonts w:ascii="Times New Roman" w:hAnsi="Times New Roman" w:cs="Times New Roman"/>
                <w:b/>
              </w:rPr>
            </w:pPr>
            <w:r w:rsidRPr="00543448">
              <w:rPr>
                <w:rFonts w:ascii="Times New Roman" w:hAnsi="Times New Roman" w:cs="Times New Roman"/>
                <w:b/>
              </w:rPr>
              <w:t>Функции. Основные понятия (6 ч)</w:t>
            </w:r>
          </w:p>
        </w:tc>
        <w:tc>
          <w:tcPr>
            <w:tcW w:w="4678" w:type="dxa"/>
          </w:tcPr>
          <w:p w14:paraId="7DD01C6E"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 xml:space="preserve">Понятие функции. Область определения и множество значений функции. Способы задания функций. </w:t>
            </w:r>
          </w:p>
          <w:p w14:paraId="33DF99DA"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График функции. Свойства функции, их отображение на графике.</w:t>
            </w:r>
          </w:p>
        </w:tc>
        <w:tc>
          <w:tcPr>
            <w:tcW w:w="7512" w:type="dxa"/>
          </w:tcPr>
          <w:p w14:paraId="241E1DA2"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Использовать функциональную терминологию и символику.</w:t>
            </w:r>
          </w:p>
          <w:p w14:paraId="326396BC"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Вычислять значения функций, заданных формулами (при необходимости использовать калькулятор); составлять таблицы значений функции.</w:t>
            </w:r>
          </w:p>
          <w:p w14:paraId="319A7DB1" w14:textId="77777777" w:rsidR="0018031B" w:rsidRPr="00411102" w:rsidRDefault="0018031B" w:rsidP="00AB40AC">
            <w:pPr>
              <w:jc w:val="both"/>
              <w:rPr>
                <w:rFonts w:ascii="Times New Roman" w:hAnsi="Times New Roman" w:cs="Times New Roman"/>
              </w:rPr>
            </w:pPr>
            <w:r>
              <w:rPr>
                <w:rFonts w:ascii="Times New Roman" w:hAnsi="Times New Roman" w:cs="Times New Roman"/>
              </w:rPr>
              <w:t>С</w:t>
            </w:r>
            <w:r w:rsidRPr="00411102">
              <w:rPr>
                <w:rFonts w:ascii="Times New Roman" w:hAnsi="Times New Roman" w:cs="Times New Roman"/>
              </w:rPr>
              <w:t>троить по точкам графики функций.</w:t>
            </w:r>
          </w:p>
          <w:p w14:paraId="0ED4CF83"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Описывать свойства функции на основе её графического представления.</w:t>
            </w:r>
          </w:p>
          <w:p w14:paraId="152990C3"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Использовать функциональную терминологию и символику.</w:t>
            </w:r>
          </w:p>
          <w:p w14:paraId="76A336D8" w14:textId="77777777" w:rsidR="0018031B" w:rsidRPr="00411102" w:rsidRDefault="0018031B" w:rsidP="00AB40AC">
            <w:pPr>
              <w:jc w:val="both"/>
              <w:rPr>
                <w:rFonts w:ascii="Times New Roman" w:hAnsi="Times New Roman" w:cs="Times New Roman"/>
              </w:rPr>
            </w:pPr>
            <w:r w:rsidRPr="00411102">
              <w:rPr>
                <w:rFonts w:ascii="Times New Roman" w:hAnsi="Times New Roman" w:cs="Times New Roman"/>
              </w:rPr>
              <w:t>Исследовать примеры графиков, отражающих реальные процессы и явления. Приводить примеры процессов и явлений с заданными свойствами.</w:t>
            </w:r>
          </w:p>
          <w:p w14:paraId="6E7BEA89" w14:textId="77777777" w:rsidR="0018031B" w:rsidRPr="00411102" w:rsidRDefault="0018031B" w:rsidP="00AB40AC">
            <w:pPr>
              <w:jc w:val="both"/>
              <w:rPr>
                <w:rFonts w:ascii="Times New Roman" w:hAnsi="Times New Roman" w:cs="Times New Roman"/>
                <w:i/>
              </w:rPr>
            </w:pPr>
            <w:r w:rsidRPr="00411102">
              <w:rPr>
                <w:rFonts w:ascii="Times New Roman" w:hAnsi="Times New Roman" w:cs="Times New Roman"/>
              </w:rPr>
              <w:t>Использовать компьютерные программы для построения графиков функций и изучения их свойств.</w:t>
            </w:r>
          </w:p>
        </w:tc>
      </w:tr>
      <w:tr w:rsidR="0018031B" w:rsidRPr="00B210E1" w14:paraId="31B7AE3A" w14:textId="77777777" w:rsidTr="00AB40AC">
        <w:trPr>
          <w:trHeight w:val="316"/>
        </w:trPr>
        <w:tc>
          <w:tcPr>
            <w:tcW w:w="2547" w:type="dxa"/>
          </w:tcPr>
          <w:p w14:paraId="407FB253" w14:textId="77777777" w:rsidR="0018031B" w:rsidRPr="00923AA1" w:rsidRDefault="0018031B" w:rsidP="00AB40AC">
            <w:pPr>
              <w:jc w:val="both"/>
              <w:rPr>
                <w:rFonts w:ascii="Times New Roman" w:hAnsi="Times New Roman" w:cs="Times New Roman"/>
                <w:b/>
              </w:rPr>
            </w:pPr>
            <w:r w:rsidRPr="00923AA1">
              <w:rPr>
                <w:rFonts w:ascii="Times New Roman" w:hAnsi="Times New Roman" w:cs="Times New Roman"/>
                <w:b/>
              </w:rPr>
              <w:t>Функции. Числовые функции (10 ч)</w:t>
            </w:r>
          </w:p>
        </w:tc>
        <w:tc>
          <w:tcPr>
            <w:tcW w:w="4678" w:type="dxa"/>
          </w:tcPr>
          <w:p w14:paraId="7DE903A6"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Чтение и построение графиков функций. Примеры графиков функций, отражающих </w:t>
            </w:r>
            <w:r w:rsidRPr="00923AA1">
              <w:rPr>
                <w:rFonts w:ascii="Times New Roman" w:hAnsi="Times New Roman" w:cs="Times New Roman"/>
              </w:rPr>
              <w:lastRenderedPageBreak/>
              <w:t>реальные процессы.</w:t>
            </w:r>
          </w:p>
          <w:p w14:paraId="6F3DEDEA"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Функции, описывающие прямую и обратную пропорциональные зависимости, их графики. Гипербола.</w:t>
            </w:r>
          </w:p>
          <w:p w14:paraId="35DD188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График 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w:t>
            </w:r>
          </w:p>
          <w:p w14:paraId="7E02C9E2"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Функции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923AA1">
              <w:rPr>
                <w:rFonts w:ascii="Times New Roman" w:hAnsi="Times New Roman" w:cs="Times New Roman"/>
              </w:rPr>
              <w:t xml:space="preserve">, y = </w:t>
            </w:r>
            <m:oMath>
              <m:r>
                <w:rPr>
                  <w:rFonts w:ascii="Cambria Math" w:hAnsi="Cambria Math" w:cs="Times New Roman"/>
                </w:rPr>
                <m:t>√</m:t>
              </m:r>
            </m:oMath>
            <w:r w:rsidRPr="00923AA1">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sidRPr="00923AA1">
              <w:rPr>
                <w:rFonts w:ascii="Times New Roman" w:hAnsi="Times New Roman" w:cs="Times New Roman"/>
              </w:rPr>
              <w:t>; графическое решение уравнений и систем уравнений.</w:t>
            </w:r>
          </w:p>
        </w:tc>
        <w:tc>
          <w:tcPr>
            <w:tcW w:w="7512" w:type="dxa"/>
          </w:tcPr>
          <w:p w14:paraId="4C07D0F2"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lastRenderedPageBreak/>
              <w:t xml:space="preserve">Распознавать виды изучаемых функций. Показывать схематически положение на координатной плоскости графиков функций вида: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923AA1">
              <w:rPr>
                <w:rFonts w:ascii="Times New Roman" w:hAnsi="Times New Roman" w:cs="Times New Roman"/>
              </w:rPr>
              <w:t xml:space="preserve"> y = </w:t>
            </w:r>
            <m:oMath>
              <m:r>
                <w:rPr>
                  <w:rFonts w:ascii="Cambria Math" w:hAnsi="Cambria Math" w:cs="Times New Roman"/>
                </w:rPr>
                <m:t>√</m:t>
              </m:r>
            </m:oMath>
            <w:r w:rsidRPr="00923AA1">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sidRPr="00923AA1">
              <w:rPr>
                <w:rFonts w:ascii="Times New Roman" w:hAnsi="Times New Roman" w:cs="Times New Roman"/>
              </w:rPr>
              <w:t>.</w:t>
            </w:r>
          </w:p>
          <w:p w14:paraId="62E7B8D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Использовать функционально-графические представления для решения и исследования уравнений и систем уравнений.</w:t>
            </w:r>
          </w:p>
          <w:p w14:paraId="6EAB03A4"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Применять цифровые ресурсы для построения графиков функций.</w:t>
            </w:r>
          </w:p>
        </w:tc>
      </w:tr>
      <w:tr w:rsidR="0018031B" w:rsidRPr="00B210E1" w14:paraId="5C278E36" w14:textId="77777777" w:rsidTr="00AB40AC">
        <w:trPr>
          <w:trHeight w:val="316"/>
        </w:trPr>
        <w:tc>
          <w:tcPr>
            <w:tcW w:w="2547" w:type="dxa"/>
          </w:tcPr>
          <w:p w14:paraId="6EA3C674" w14:textId="77777777" w:rsidR="0018031B" w:rsidRPr="00923AA1" w:rsidRDefault="0018031B" w:rsidP="00AB40AC">
            <w:pPr>
              <w:jc w:val="both"/>
              <w:rPr>
                <w:rFonts w:ascii="Times New Roman" w:hAnsi="Times New Roman" w:cs="Times New Roman"/>
                <w:b/>
              </w:rPr>
            </w:pPr>
            <w:r w:rsidRPr="00923AA1">
              <w:rPr>
                <w:rFonts w:ascii="Times New Roman" w:hAnsi="Times New Roman" w:cs="Times New Roman"/>
                <w:b/>
              </w:rPr>
              <w:lastRenderedPageBreak/>
              <w:t>Повторение и обобщение (6 ч)</w:t>
            </w:r>
          </w:p>
        </w:tc>
        <w:tc>
          <w:tcPr>
            <w:tcW w:w="4678" w:type="dxa"/>
          </w:tcPr>
          <w:p w14:paraId="1C0132C0"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Повторение основных понятий и методов курсов 7, 8, 9 классов, обобщение знаний</w:t>
            </w:r>
          </w:p>
        </w:tc>
        <w:tc>
          <w:tcPr>
            <w:tcW w:w="7512" w:type="dxa"/>
          </w:tcPr>
          <w:p w14:paraId="7504A4B9"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Выбирать, применять, оценивать способы сравнения чисел, вычислений, преобразований выражений, решения уравнений.</w:t>
            </w:r>
          </w:p>
          <w:p w14:paraId="4E303728"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Осуществлять самоконтроль выполняемых действий и самопроверку результата вычислений, преобразований, построений.</w:t>
            </w:r>
          </w:p>
          <w:p w14:paraId="2AC0CD61"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Решать задачи из реальной жизни, применять математические знания для решения задач из других предметов.</w:t>
            </w:r>
          </w:p>
          <w:p w14:paraId="4193BF88" w14:textId="77777777" w:rsidR="0018031B" w:rsidRPr="00923AA1" w:rsidRDefault="0018031B" w:rsidP="00AB40AC">
            <w:pPr>
              <w:jc w:val="both"/>
              <w:rPr>
                <w:rFonts w:ascii="Times New Roman" w:hAnsi="Times New Roman" w:cs="Times New Roman"/>
                <w:i/>
              </w:rPr>
            </w:pPr>
            <w:r w:rsidRPr="00923AA1">
              <w:rPr>
                <w:rFonts w:ascii="Times New Roman" w:hAnsi="Times New Roman" w:cs="Times New Roman"/>
              </w:rPr>
              <w:t>Решать текстовые задачи, сравнивать, выбирать способы решения задачи.</w:t>
            </w:r>
          </w:p>
        </w:tc>
      </w:tr>
    </w:tbl>
    <w:p w14:paraId="7487843B" w14:textId="77777777" w:rsidR="0018031B" w:rsidRDefault="0018031B" w:rsidP="0018031B">
      <w:pPr>
        <w:widowControl w:val="0"/>
        <w:tabs>
          <w:tab w:val="left" w:pos="993"/>
        </w:tabs>
        <w:ind w:firstLine="709"/>
        <w:jc w:val="both"/>
        <w:rPr>
          <w:rFonts w:ascii="Times New Roman" w:hAnsi="Times New Roman" w:cs="Times New Roman"/>
          <w:sz w:val="28"/>
          <w:szCs w:val="28"/>
        </w:rPr>
      </w:pPr>
    </w:p>
    <w:p w14:paraId="0DE8CABD" w14:textId="77777777" w:rsidR="0018031B" w:rsidRDefault="0018031B" w:rsidP="0018031B">
      <w:pPr>
        <w:rPr>
          <w:rFonts w:ascii="Times New Roman" w:hAnsi="Times New Roman" w:cs="Times New Roman"/>
          <w:sz w:val="28"/>
          <w:szCs w:val="28"/>
        </w:rPr>
      </w:pPr>
      <w:r>
        <w:rPr>
          <w:rFonts w:ascii="Times New Roman" w:hAnsi="Times New Roman" w:cs="Times New Roman"/>
          <w:sz w:val="28"/>
          <w:szCs w:val="28"/>
        </w:rPr>
        <w:br w:type="page"/>
      </w:r>
    </w:p>
    <w:p w14:paraId="36B67F84" w14:textId="77777777" w:rsidR="0018031B" w:rsidRPr="00923AA1" w:rsidRDefault="0018031B" w:rsidP="0018031B">
      <w:pPr>
        <w:ind w:firstLine="709"/>
        <w:jc w:val="both"/>
        <w:rPr>
          <w:rStyle w:val="a5"/>
          <w:rFonts w:ascii="Times New Roman" w:hAnsi="Times New Roman" w:cs="Times New Roman"/>
          <w:b/>
          <w:bCs/>
          <w:iCs/>
          <w:sz w:val="28"/>
          <w:szCs w:val="28"/>
        </w:rPr>
      </w:pPr>
      <w:r w:rsidRPr="00923AA1">
        <w:rPr>
          <w:rStyle w:val="a5"/>
          <w:rFonts w:ascii="Times New Roman" w:hAnsi="Times New Roman" w:cs="Times New Roman"/>
          <w:b/>
          <w:bCs/>
          <w:iCs/>
          <w:sz w:val="28"/>
          <w:szCs w:val="28"/>
        </w:rPr>
        <w:lastRenderedPageBreak/>
        <w:t>10 КЛАСС</w:t>
      </w:r>
    </w:p>
    <w:p w14:paraId="1246B00A" w14:textId="77777777" w:rsidR="0018031B" w:rsidRPr="00923AA1" w:rsidRDefault="0018031B" w:rsidP="0018031B">
      <w:pPr>
        <w:ind w:firstLine="709"/>
        <w:jc w:val="both"/>
        <w:rPr>
          <w:rStyle w:val="a5"/>
          <w:rFonts w:ascii="Times New Roman" w:hAnsi="Times New Roman" w:cs="Times New Roman"/>
          <w:bCs/>
          <w:iCs/>
          <w:sz w:val="28"/>
          <w:szCs w:val="28"/>
        </w:rPr>
      </w:pPr>
      <w:r w:rsidRPr="00923AA1">
        <w:rPr>
          <w:rStyle w:val="a5"/>
          <w:rFonts w:ascii="Times New Roman" w:hAnsi="Times New Roman" w:cs="Times New Roman"/>
          <w:bCs/>
          <w:iCs/>
          <w:sz w:val="28"/>
          <w:szCs w:val="28"/>
        </w:rPr>
        <w:t xml:space="preserve">Общее количество часов – 136 </w:t>
      </w:r>
      <w:r w:rsidRPr="00923AA1">
        <w:rPr>
          <w:rFonts w:ascii="Times New Roman" w:hAnsi="Times New Roman" w:cs="Times New Roman"/>
          <w:sz w:val="28"/>
          <w:szCs w:val="28"/>
        </w:rPr>
        <w:t>часов</w:t>
      </w:r>
      <w:r w:rsidRPr="00923AA1">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18031B" w:rsidRPr="00923AA1" w14:paraId="601F9C37" w14:textId="77777777" w:rsidTr="00AB40AC">
        <w:trPr>
          <w:trHeight w:val="316"/>
        </w:trPr>
        <w:tc>
          <w:tcPr>
            <w:tcW w:w="2547" w:type="dxa"/>
          </w:tcPr>
          <w:p w14:paraId="3CDC353E" w14:textId="77777777" w:rsidR="0018031B" w:rsidRPr="00923AA1" w:rsidRDefault="0018031B" w:rsidP="00AB40AC">
            <w:pPr>
              <w:jc w:val="both"/>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Темы (тематические блоки/модули)</w:t>
            </w:r>
          </w:p>
        </w:tc>
        <w:tc>
          <w:tcPr>
            <w:tcW w:w="4678" w:type="dxa"/>
          </w:tcPr>
          <w:p w14:paraId="66F35B8B" w14:textId="77777777" w:rsidR="0018031B" w:rsidRPr="00923AA1" w:rsidRDefault="0018031B" w:rsidP="00AB40AC">
            <w:pPr>
              <w:jc w:val="center"/>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Основное содержание</w:t>
            </w:r>
          </w:p>
        </w:tc>
        <w:tc>
          <w:tcPr>
            <w:tcW w:w="7512" w:type="dxa"/>
          </w:tcPr>
          <w:p w14:paraId="210BE367" w14:textId="77777777" w:rsidR="0018031B" w:rsidRPr="00923AA1" w:rsidRDefault="0018031B" w:rsidP="00AB40AC">
            <w:pPr>
              <w:jc w:val="center"/>
              <w:rPr>
                <w:rStyle w:val="Hyperlink0"/>
                <w:rFonts w:ascii="Times New Roman" w:hAnsi="Times New Roman" w:cs="Times New Roman"/>
                <w:b/>
                <w:sz w:val="24"/>
                <w:szCs w:val="24"/>
              </w:rPr>
            </w:pPr>
            <w:r w:rsidRPr="00923AA1">
              <w:rPr>
                <w:rStyle w:val="Hyperlink0"/>
                <w:rFonts w:ascii="Times New Roman" w:hAnsi="Times New Roman" w:cs="Times New Roman"/>
                <w:b/>
                <w:sz w:val="24"/>
                <w:szCs w:val="24"/>
              </w:rPr>
              <w:t>Основные виды деятельности обучающихся</w:t>
            </w:r>
          </w:p>
        </w:tc>
      </w:tr>
      <w:tr w:rsidR="0018031B" w:rsidRPr="00B210E1" w14:paraId="76D5109B" w14:textId="77777777" w:rsidTr="00AB40AC">
        <w:trPr>
          <w:trHeight w:val="316"/>
        </w:trPr>
        <w:tc>
          <w:tcPr>
            <w:tcW w:w="2547" w:type="dxa"/>
          </w:tcPr>
          <w:p w14:paraId="37B8D3DB" w14:textId="77777777" w:rsidR="0018031B" w:rsidRPr="00923AA1" w:rsidRDefault="0018031B" w:rsidP="00AB40AC">
            <w:pPr>
              <w:jc w:val="both"/>
              <w:rPr>
                <w:rStyle w:val="Hyperlink0"/>
                <w:rFonts w:ascii="Times New Roman" w:hAnsi="Times New Roman" w:cs="Times New Roman"/>
                <w:b/>
                <w:sz w:val="24"/>
                <w:szCs w:val="24"/>
              </w:rPr>
            </w:pPr>
            <w:r w:rsidRPr="00923AA1">
              <w:rPr>
                <w:rFonts w:ascii="Times New Roman" w:hAnsi="Times New Roman" w:cs="Times New Roman"/>
                <w:b/>
              </w:rPr>
              <w:t>Числа и вычисления. Действительные числа (13 ч)</w:t>
            </w:r>
          </w:p>
        </w:tc>
        <w:tc>
          <w:tcPr>
            <w:tcW w:w="4678" w:type="dxa"/>
          </w:tcPr>
          <w:p w14:paraId="48A44549"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Рациональные числа, иррациональные числа, конечные и бесконечные десятичные дроби. 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множеством точек координатной прямой.</w:t>
            </w:r>
          </w:p>
          <w:p w14:paraId="6102DB5B"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Сравнение действительных чисел, арифметические действия с действительными числами.</w:t>
            </w:r>
          </w:p>
          <w:p w14:paraId="45A62A18"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Приближённое значение величины, точность приближения. </w:t>
            </w:r>
          </w:p>
          <w:p w14:paraId="12A9B41C" w14:textId="77777777" w:rsidR="0018031B" w:rsidRPr="00923AA1" w:rsidRDefault="0018031B" w:rsidP="00AB40AC">
            <w:pPr>
              <w:jc w:val="both"/>
              <w:rPr>
                <w:rStyle w:val="Hyperlink0"/>
                <w:rFonts w:ascii="Times New Roman" w:hAnsi="Times New Roman" w:cs="Times New Roman"/>
                <w:sz w:val="24"/>
                <w:szCs w:val="24"/>
              </w:rPr>
            </w:pPr>
            <w:r w:rsidRPr="00923AA1">
              <w:rPr>
                <w:rFonts w:ascii="Times New Roman" w:hAnsi="Times New Roman" w:cs="Times New Roman"/>
              </w:rPr>
              <w:t>Округление чисел. Прикидка и оценка результатов вычислений.</w:t>
            </w:r>
          </w:p>
        </w:tc>
        <w:tc>
          <w:tcPr>
            <w:tcW w:w="7512" w:type="dxa"/>
          </w:tcPr>
          <w:p w14:paraId="136F6466" w14:textId="77777777" w:rsidR="0018031B" w:rsidRPr="00923AA1" w:rsidRDefault="0018031B" w:rsidP="00AB40AC">
            <w:pPr>
              <w:jc w:val="both"/>
              <w:rPr>
                <w:rFonts w:ascii="Times New Roman" w:hAnsi="Times New Roman" w:cs="Times New Roman"/>
                <w:spacing w:val="-4"/>
              </w:rPr>
            </w:pPr>
            <w:r w:rsidRPr="00923AA1">
              <w:rPr>
                <w:rFonts w:ascii="Times New Roman" w:hAnsi="Times New Roman" w:cs="Times New Roman"/>
                <w:i/>
              </w:rPr>
              <w:t>В течение учебного года:</w:t>
            </w:r>
            <w:r w:rsidRPr="00923AA1">
              <w:rPr>
                <w:rFonts w:ascii="Times New Roman" w:hAnsi="Times New Roman" w:cs="Times New Roman"/>
              </w:rPr>
              <w:t xml:space="preserve"> понимать, применять в самостоятельной речи, воспринимать (</w:t>
            </w:r>
            <w:proofErr w:type="spellStart"/>
            <w:r w:rsidRPr="00923AA1">
              <w:rPr>
                <w:rFonts w:ascii="Times New Roman" w:hAnsi="Times New Roman" w:cs="Times New Roman"/>
              </w:rPr>
              <w:t>слухозрительно</w:t>
            </w:r>
            <w:proofErr w:type="spellEnd"/>
            <w:r w:rsidRPr="00923AA1">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923AA1">
              <w:rPr>
                <w:rFonts w:ascii="Times New Roman" w:hAnsi="Times New Roman" w:cs="Times New Roman"/>
                <w:spacing w:val="-4"/>
              </w:rPr>
              <w:t xml:space="preserve">Использовать </w:t>
            </w:r>
            <w:proofErr w:type="spellStart"/>
            <w:r w:rsidRPr="00923AA1">
              <w:rPr>
                <w:rFonts w:ascii="Times New Roman" w:hAnsi="Times New Roman" w:cs="Times New Roman"/>
                <w:spacing w:val="-4"/>
              </w:rPr>
              <w:t>дактильную</w:t>
            </w:r>
            <w:proofErr w:type="spellEnd"/>
            <w:r w:rsidRPr="00923AA1">
              <w:rPr>
                <w:rFonts w:ascii="Times New Roman" w:hAnsi="Times New Roman" w:cs="Times New Roman"/>
                <w:spacing w:val="-4"/>
              </w:rPr>
              <w:t xml:space="preserve"> (устно-</w:t>
            </w:r>
            <w:proofErr w:type="spellStart"/>
            <w:r w:rsidRPr="00923AA1">
              <w:rPr>
                <w:rFonts w:ascii="Times New Roman" w:hAnsi="Times New Roman" w:cs="Times New Roman"/>
                <w:spacing w:val="-4"/>
              </w:rPr>
              <w:t>дактильную</w:t>
            </w:r>
            <w:proofErr w:type="spellEnd"/>
            <w:r w:rsidRPr="00923AA1">
              <w:rPr>
                <w:rFonts w:ascii="Times New Roman" w:hAnsi="Times New Roman" w:cs="Times New Roman"/>
                <w:spacing w:val="-4"/>
              </w:rPr>
              <w:t xml:space="preserve"> речь) в качестве вспомогательного средства общения.</w:t>
            </w:r>
          </w:p>
          <w:p w14:paraId="336B68CF"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i/>
                <w:sz w:val="24"/>
                <w:szCs w:val="24"/>
              </w:rPr>
              <w:t>По окончании каждой учебной четверти:</w:t>
            </w:r>
            <w:r w:rsidRPr="00923AA1">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3AA0992D"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Развивать представления о числах: от множества натуральных чисел до множества действительных чисел.</w:t>
            </w:r>
          </w:p>
          <w:p w14:paraId="3E21343B"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 xml:space="preserve">Ознакомиться с возможностью представления действительного числа как бесконечной десятичной дроби, применять десятичные приближения рациональных и иррациональных чисел. </w:t>
            </w:r>
          </w:p>
          <w:p w14:paraId="1ADD8FF5"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Изображать действительные числа точками координатной прямой.</w:t>
            </w:r>
          </w:p>
          <w:p w14:paraId="40E85949"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 xml:space="preserve">Записывать, сравнивать и упорядочивать действительные числа. </w:t>
            </w:r>
          </w:p>
          <w:p w14:paraId="2CB61099"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Выполнять, сочетая устные и письменные приёмы, арифметические действия с рациональными числами; находить значения степеней с целыми показателями и корней; вычислять значения числовых выражений.</w:t>
            </w:r>
          </w:p>
          <w:p w14:paraId="5FA79792"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Получить представление о значимости действительных чисел в практической деятельности человека.</w:t>
            </w:r>
          </w:p>
          <w:p w14:paraId="3B6E9BA6"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 xml:space="preserve">Анализировать и делать выводы о точности приближения действительного числа при решении задач. </w:t>
            </w:r>
          </w:p>
          <w:p w14:paraId="1D560074" w14:textId="77777777" w:rsidR="0018031B" w:rsidRPr="00923AA1" w:rsidRDefault="0018031B" w:rsidP="00AB40AC">
            <w:pPr>
              <w:pStyle w:val="af"/>
              <w:spacing w:line="240" w:lineRule="auto"/>
              <w:jc w:val="both"/>
              <w:rPr>
                <w:rFonts w:ascii="Times New Roman" w:hAnsi="Times New Roman" w:cs="Times New Roman"/>
                <w:sz w:val="24"/>
                <w:szCs w:val="24"/>
              </w:rPr>
            </w:pPr>
            <w:r w:rsidRPr="00923AA1">
              <w:rPr>
                <w:rFonts w:ascii="Times New Roman" w:hAnsi="Times New Roman" w:cs="Times New Roman"/>
                <w:sz w:val="24"/>
                <w:szCs w:val="24"/>
              </w:rPr>
              <w:t>Округлять действительные числа, выполнять прикидку результата вычислений, оценку значений числовых выражений.</w:t>
            </w:r>
          </w:p>
          <w:p w14:paraId="075C311E" w14:textId="77777777" w:rsidR="0018031B" w:rsidRPr="00C52248" w:rsidRDefault="0018031B" w:rsidP="00AB40AC">
            <w:pPr>
              <w:pStyle w:val="af"/>
              <w:spacing w:line="240" w:lineRule="auto"/>
              <w:jc w:val="both"/>
              <w:rPr>
                <w:rStyle w:val="Hyperlink0"/>
                <w:rFonts w:ascii="Times New Roman" w:hAnsi="Times New Roman" w:cs="Times New Roman"/>
                <w:sz w:val="24"/>
                <w:szCs w:val="24"/>
              </w:rPr>
            </w:pPr>
            <w:r w:rsidRPr="00923AA1">
              <w:rPr>
                <w:rFonts w:ascii="Times New Roman" w:hAnsi="Times New Roman" w:cs="Times New Roman"/>
                <w:sz w:val="24"/>
                <w:szCs w:val="24"/>
              </w:rPr>
              <w:t>Знакомиться с историей развития математики.</w:t>
            </w:r>
          </w:p>
        </w:tc>
      </w:tr>
      <w:tr w:rsidR="0018031B" w:rsidRPr="00B210E1" w14:paraId="44D024D8" w14:textId="77777777" w:rsidTr="00AB40AC">
        <w:trPr>
          <w:trHeight w:val="316"/>
        </w:trPr>
        <w:tc>
          <w:tcPr>
            <w:tcW w:w="2547" w:type="dxa"/>
          </w:tcPr>
          <w:p w14:paraId="66EAF9CD" w14:textId="77777777" w:rsidR="0018031B" w:rsidRPr="00C52248" w:rsidRDefault="0018031B" w:rsidP="00AB40AC">
            <w:pPr>
              <w:jc w:val="both"/>
              <w:rPr>
                <w:rFonts w:ascii="Times New Roman" w:hAnsi="Times New Roman" w:cs="Times New Roman"/>
                <w:b/>
              </w:rPr>
            </w:pPr>
            <w:r w:rsidRPr="00C52248">
              <w:rPr>
                <w:rFonts w:ascii="Times New Roman" w:hAnsi="Times New Roman" w:cs="Times New Roman"/>
                <w:b/>
              </w:rPr>
              <w:lastRenderedPageBreak/>
              <w:t>Уравнения и неравенства. Уравнения с одной переменной (19 ч)</w:t>
            </w:r>
          </w:p>
        </w:tc>
        <w:tc>
          <w:tcPr>
            <w:tcW w:w="4678" w:type="dxa"/>
          </w:tcPr>
          <w:p w14:paraId="5F7E121A"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Линейное уравнение. Решение уравнений, сводящихся к линейным.</w:t>
            </w:r>
          </w:p>
          <w:p w14:paraId="0289471E"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Квадратное уравнение. Решение уравнений, сводящихся к квадратным. Биквадратные уравнения.</w:t>
            </w:r>
          </w:p>
          <w:p w14:paraId="6779EAF1"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Примеры решения уравнений третьей и четвёртой степеней разложением на множители.</w:t>
            </w:r>
          </w:p>
          <w:p w14:paraId="4B36FD5D"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Решение дробно-рациональных уравнений.</w:t>
            </w:r>
          </w:p>
          <w:p w14:paraId="17A2B327"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Решение текстовых задач алгебраическим методом.</w:t>
            </w:r>
          </w:p>
        </w:tc>
        <w:tc>
          <w:tcPr>
            <w:tcW w:w="7512" w:type="dxa"/>
          </w:tcPr>
          <w:p w14:paraId="57BF94E4"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Осваивать, запоминать и применять графические методы при решении уравнений, неравенств и их систем.</w:t>
            </w:r>
          </w:p>
          <w:p w14:paraId="6BBFD1BB"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Распознавать целые и дробные уравнения.</w:t>
            </w:r>
          </w:p>
          <w:p w14:paraId="38DDEA25"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Решать линейные и квадратные уравнения, уравнения, сводящиеся к ним, простейшие дробно-рациональные уравнения.</w:t>
            </w:r>
          </w:p>
          <w:p w14:paraId="346C66FB"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Предлагать возможные способы решения текстовых задач, обсуждать их и решать текстовые задачи разными способами.</w:t>
            </w:r>
          </w:p>
          <w:p w14:paraId="3DB78759" w14:textId="77777777" w:rsidR="0018031B" w:rsidRPr="00C52248" w:rsidRDefault="0018031B" w:rsidP="00AB40AC">
            <w:pPr>
              <w:jc w:val="both"/>
              <w:rPr>
                <w:rFonts w:ascii="Times New Roman" w:hAnsi="Times New Roman" w:cs="Times New Roman"/>
                <w:i/>
              </w:rPr>
            </w:pPr>
            <w:r w:rsidRPr="00C52248">
              <w:rPr>
                <w:rFonts w:ascii="Times New Roman" w:hAnsi="Times New Roman" w:cs="Times New Roman"/>
              </w:rPr>
              <w:t>Знакомиться с историей развития математики.</w:t>
            </w:r>
          </w:p>
        </w:tc>
      </w:tr>
      <w:tr w:rsidR="0018031B" w:rsidRPr="00B210E1" w14:paraId="31A7819A" w14:textId="77777777" w:rsidTr="00AB40AC">
        <w:trPr>
          <w:trHeight w:val="316"/>
        </w:trPr>
        <w:tc>
          <w:tcPr>
            <w:tcW w:w="2547" w:type="dxa"/>
          </w:tcPr>
          <w:p w14:paraId="00223F33" w14:textId="77777777" w:rsidR="0018031B" w:rsidRPr="00C52248" w:rsidRDefault="0018031B" w:rsidP="00AB40AC">
            <w:pPr>
              <w:jc w:val="both"/>
              <w:rPr>
                <w:rFonts w:ascii="Times New Roman" w:hAnsi="Times New Roman" w:cs="Times New Roman"/>
                <w:b/>
              </w:rPr>
            </w:pPr>
            <w:r w:rsidRPr="00C52248">
              <w:rPr>
                <w:rFonts w:ascii="Times New Roman" w:hAnsi="Times New Roman" w:cs="Times New Roman"/>
                <w:b/>
              </w:rPr>
              <w:t>Уравнения и неравенства. Системы уравнений (19 ч)</w:t>
            </w:r>
          </w:p>
        </w:tc>
        <w:tc>
          <w:tcPr>
            <w:tcW w:w="4678" w:type="dxa"/>
          </w:tcPr>
          <w:p w14:paraId="3CDF3B01"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Линейное уравнение с двумя переменными и его график.</w:t>
            </w:r>
          </w:p>
          <w:p w14:paraId="5AE76709"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 xml:space="preserve">Система двух линейных уравнений с двумя переменными и её решение. Решение систем двух уравнений, одно из которых линейное, а другое </w:t>
            </w:r>
            <w:r>
              <w:rPr>
                <w:rFonts w:ascii="Times New Roman" w:hAnsi="Times New Roman" w:cs="Times New Roman"/>
              </w:rPr>
              <w:t>–</w:t>
            </w:r>
            <w:r w:rsidRPr="00C52248">
              <w:rPr>
                <w:rFonts w:ascii="Times New Roman" w:hAnsi="Times New Roman" w:cs="Times New Roman"/>
              </w:rPr>
              <w:t xml:space="preserve"> второй степени.</w:t>
            </w:r>
          </w:p>
          <w:p w14:paraId="7A68AC0B"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Графическая интерпретация системы уравнений с двумя переменными.</w:t>
            </w:r>
          </w:p>
        </w:tc>
        <w:tc>
          <w:tcPr>
            <w:tcW w:w="7512" w:type="dxa"/>
          </w:tcPr>
          <w:p w14:paraId="1C9D11CB"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Осваивать и применять приёмы решения системы двух линейных уравнений с двумя переменными и системы двух уравнений, в которых одно уравнение не является линейным.</w:t>
            </w:r>
          </w:p>
          <w:p w14:paraId="50C04C85"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Использовать функционально-графические представления для решения и исследования уравнений и систем.</w:t>
            </w:r>
          </w:p>
          <w:p w14:paraId="7C4477DC"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Анализировать тексты задач, решать их алгебраическим способом: переходить от словесной формулировки условия задачи к алгебраической модели путём составления системы уравнений; решать состав ленную систему уравнений; интерпретировать результат.</w:t>
            </w:r>
          </w:p>
          <w:p w14:paraId="69B72230"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Знакомиться с историей развития математики.</w:t>
            </w:r>
          </w:p>
        </w:tc>
      </w:tr>
      <w:tr w:rsidR="0018031B" w:rsidRPr="00B210E1" w14:paraId="4DD3ACDF" w14:textId="77777777" w:rsidTr="00AB40AC">
        <w:trPr>
          <w:trHeight w:val="316"/>
        </w:trPr>
        <w:tc>
          <w:tcPr>
            <w:tcW w:w="2547" w:type="dxa"/>
          </w:tcPr>
          <w:p w14:paraId="0223B595" w14:textId="30B07423" w:rsidR="0018031B" w:rsidRPr="00C52248" w:rsidRDefault="0018031B" w:rsidP="00AB40AC">
            <w:pPr>
              <w:jc w:val="both"/>
              <w:rPr>
                <w:rFonts w:ascii="Times New Roman" w:hAnsi="Times New Roman" w:cs="Times New Roman"/>
                <w:b/>
              </w:rPr>
            </w:pPr>
            <w:r w:rsidRPr="00C52248">
              <w:rPr>
                <w:rFonts w:ascii="Times New Roman" w:hAnsi="Times New Roman" w:cs="Times New Roman"/>
                <w:b/>
              </w:rPr>
              <w:t>Уравнения и неравенства. Неравенства (21</w:t>
            </w:r>
            <w:r>
              <w:rPr>
                <w:rFonts w:ascii="Times New Roman" w:hAnsi="Times New Roman" w:cs="Times New Roman"/>
                <w:b/>
              </w:rPr>
              <w:t xml:space="preserve"> </w:t>
            </w:r>
            <w:r w:rsidRPr="00C52248">
              <w:rPr>
                <w:rFonts w:ascii="Times New Roman" w:hAnsi="Times New Roman" w:cs="Times New Roman"/>
                <w:b/>
              </w:rPr>
              <w:t>ч)</w:t>
            </w:r>
          </w:p>
        </w:tc>
        <w:tc>
          <w:tcPr>
            <w:tcW w:w="4678" w:type="dxa"/>
          </w:tcPr>
          <w:p w14:paraId="2EF9D74B"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Числовые неравенства и их свойства.</w:t>
            </w:r>
          </w:p>
          <w:p w14:paraId="41C51AA3"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Линейные неравенства с одной переменной и их решение.</w:t>
            </w:r>
          </w:p>
          <w:p w14:paraId="419BA725"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 xml:space="preserve">Системы линейных неравенств с одной переменной и их решение. </w:t>
            </w:r>
          </w:p>
          <w:p w14:paraId="0B681EAC"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Квадратные неравенства и их решение.</w:t>
            </w:r>
          </w:p>
          <w:p w14:paraId="346D5300"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Графическая интерпретация неравенств и систем неравенств с двумя переменными.</w:t>
            </w:r>
          </w:p>
        </w:tc>
        <w:tc>
          <w:tcPr>
            <w:tcW w:w="7512" w:type="dxa"/>
          </w:tcPr>
          <w:p w14:paraId="6115E869"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Читать, записывать, понимать, интерпретировать неравенства; использовать символику и терминологию.</w:t>
            </w:r>
          </w:p>
          <w:p w14:paraId="2081F3F1"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Выполнять преобразования неравенств, использовать для преобразования свойства числовых неравенств.</w:t>
            </w:r>
          </w:p>
          <w:p w14:paraId="34781854"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Распознавать линейные и квадратные неравенства.</w:t>
            </w:r>
          </w:p>
          <w:p w14:paraId="7E4A15B2"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Решать линейные неравенства, системы линейных неравенств, системы неравенств, включающих квадратное неравенство, и решать их; обсуждать полученные решения.</w:t>
            </w:r>
          </w:p>
          <w:p w14:paraId="7B2F3CEE"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 xml:space="preserve">Изображать решение неравенства и системы неравенств на числовой прямой, записывать решение с помощью символов. </w:t>
            </w:r>
          </w:p>
          <w:p w14:paraId="5E416C9F" w14:textId="77777777" w:rsidR="0018031B" w:rsidRPr="00C52248" w:rsidRDefault="0018031B" w:rsidP="00AB40AC">
            <w:pPr>
              <w:jc w:val="both"/>
              <w:rPr>
                <w:rFonts w:ascii="Times New Roman" w:hAnsi="Times New Roman" w:cs="Times New Roman"/>
              </w:rPr>
            </w:pPr>
            <w:r w:rsidRPr="00C52248">
              <w:rPr>
                <w:rFonts w:ascii="Times New Roman" w:hAnsi="Times New Roman" w:cs="Times New Roman"/>
              </w:rPr>
              <w:t xml:space="preserve">Решать квадратные неравенства, используя графические </w:t>
            </w:r>
            <w:r w:rsidRPr="00C52248">
              <w:rPr>
                <w:rFonts w:ascii="Times New Roman" w:hAnsi="Times New Roman" w:cs="Times New Roman"/>
              </w:rPr>
              <w:lastRenderedPageBreak/>
              <w:t>представления.</w:t>
            </w:r>
          </w:p>
          <w:p w14:paraId="0EF0FAD6" w14:textId="77777777" w:rsidR="0018031B" w:rsidRPr="00C52248" w:rsidRDefault="0018031B" w:rsidP="00AB40AC">
            <w:pPr>
              <w:jc w:val="both"/>
              <w:rPr>
                <w:rFonts w:ascii="Times New Roman" w:hAnsi="Times New Roman" w:cs="Times New Roman"/>
                <w:i/>
              </w:rPr>
            </w:pPr>
            <w:r w:rsidRPr="00C52248">
              <w:rPr>
                <w:rFonts w:ascii="Times New Roman" w:hAnsi="Times New Roman" w:cs="Times New Roman"/>
              </w:rPr>
              <w:t>Осваивать и применять неравенства при решении различных задач, в том числе практико-ориентированных.</w:t>
            </w:r>
          </w:p>
        </w:tc>
      </w:tr>
      <w:tr w:rsidR="0018031B" w:rsidRPr="00B210E1" w14:paraId="04E66324" w14:textId="77777777" w:rsidTr="00AB40AC">
        <w:trPr>
          <w:trHeight w:val="316"/>
        </w:trPr>
        <w:tc>
          <w:tcPr>
            <w:tcW w:w="2547" w:type="dxa"/>
          </w:tcPr>
          <w:p w14:paraId="4C9BCBA4" w14:textId="77777777" w:rsidR="0018031B" w:rsidRPr="00923AA1" w:rsidRDefault="0018031B" w:rsidP="00AB40AC">
            <w:pPr>
              <w:jc w:val="both"/>
              <w:rPr>
                <w:rFonts w:ascii="Times New Roman" w:hAnsi="Times New Roman" w:cs="Times New Roman"/>
                <w:b/>
              </w:rPr>
            </w:pPr>
            <w:r w:rsidRPr="00923AA1">
              <w:rPr>
                <w:rFonts w:ascii="Times New Roman" w:hAnsi="Times New Roman" w:cs="Times New Roman"/>
                <w:b/>
              </w:rPr>
              <w:lastRenderedPageBreak/>
              <w:t>Функции (21 ч)</w:t>
            </w:r>
          </w:p>
        </w:tc>
        <w:tc>
          <w:tcPr>
            <w:tcW w:w="4678" w:type="dxa"/>
          </w:tcPr>
          <w:p w14:paraId="0FE02A3F"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Квадратичная функция, её график и свойства. Парабола, координаты вершины параболы, ось симметрии параболы.</w:t>
            </w:r>
          </w:p>
          <w:p w14:paraId="25C17A4C"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Степенные функции с натуральными показателями 2 и 3, их графики и свойства. </w:t>
            </w:r>
          </w:p>
          <w:p w14:paraId="0A7D6D0F"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Графики функций: y = </w:t>
            </w:r>
            <w:proofErr w:type="spellStart"/>
            <w:r w:rsidRPr="00923AA1">
              <w:rPr>
                <w:rFonts w:ascii="Times New Roman" w:hAnsi="Times New Roman" w:cs="Times New Roman"/>
              </w:rPr>
              <w:t>kx</w:t>
            </w:r>
            <w:proofErr w:type="spellEnd"/>
            <w:r w:rsidRPr="00923AA1">
              <w:rPr>
                <w:rFonts w:ascii="Times New Roman" w:hAnsi="Times New Roman" w:cs="Times New Roman"/>
              </w:rPr>
              <w:t xml:space="preserve">, y = </w:t>
            </w:r>
            <w:proofErr w:type="spellStart"/>
            <w:r w:rsidRPr="00923AA1">
              <w:rPr>
                <w:rFonts w:ascii="Times New Roman" w:hAnsi="Times New Roman" w:cs="Times New Roman"/>
              </w:rPr>
              <w:t>kx</w:t>
            </w:r>
            <w:proofErr w:type="spellEnd"/>
            <w:r w:rsidRPr="00923AA1">
              <w:rPr>
                <w:rFonts w:ascii="Times New Roman" w:hAnsi="Times New Roman" w:cs="Times New Roman"/>
              </w:rPr>
              <w:t xml:space="preserve"> + b, </w:t>
            </w:r>
            <w:r w:rsidRPr="00923AA1">
              <w:rPr>
                <w:rFonts w:ascii="Times New Roman" w:hAnsi="Times New Roman" w:cs="Times New Roman"/>
                <w:lang w:val="en-US"/>
              </w:rPr>
              <w:t>y</w:t>
            </w:r>
            <w:r w:rsidRPr="00923AA1">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923AA1">
              <w:rPr>
                <w:rFonts w:ascii="Times New Roman" w:hAnsi="Times New Roman" w:cs="Times New Roman"/>
              </w:rPr>
              <w:t xml:space="preserve">, y = </w:t>
            </w:r>
            <m:oMath>
              <m:r>
                <w:rPr>
                  <w:rFonts w:ascii="Cambria Math" w:hAnsi="Cambria Math" w:cs="Times New Roman"/>
                </w:rPr>
                <m:t>√</m:t>
              </m:r>
            </m:oMath>
            <w:r w:rsidRPr="00923AA1">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oMath>
            <w:r w:rsidRPr="00923AA1">
              <w:rPr>
                <w:rFonts w:ascii="Times New Roman" w:hAnsi="Times New Roman" w:cs="Times New Roman"/>
              </w:rPr>
              <w:t>.</w:t>
            </w:r>
          </w:p>
        </w:tc>
        <w:tc>
          <w:tcPr>
            <w:tcW w:w="7512" w:type="dxa"/>
          </w:tcPr>
          <w:p w14:paraId="08CD9BD0"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Распознавать виды изучаемых функций; иллюстрировать схематически, объяснять расположение на координатной плоскости графиков функций вида: y = </w:t>
            </w:r>
            <w:proofErr w:type="spellStart"/>
            <w:r w:rsidRPr="00923AA1">
              <w:rPr>
                <w:rFonts w:ascii="Times New Roman" w:hAnsi="Times New Roman" w:cs="Times New Roman"/>
              </w:rPr>
              <w:t>kx</w:t>
            </w:r>
            <w:proofErr w:type="spellEnd"/>
            <w:r w:rsidRPr="00923AA1">
              <w:rPr>
                <w:rFonts w:ascii="Times New Roman" w:hAnsi="Times New Roman" w:cs="Times New Roman"/>
              </w:rPr>
              <w:t xml:space="preserve">, y = </w:t>
            </w:r>
            <w:proofErr w:type="spellStart"/>
            <w:r w:rsidRPr="00923AA1">
              <w:rPr>
                <w:rFonts w:ascii="Times New Roman" w:hAnsi="Times New Roman" w:cs="Times New Roman"/>
              </w:rPr>
              <w:t>kx</w:t>
            </w:r>
            <w:proofErr w:type="spellEnd"/>
            <w:r w:rsidRPr="00923AA1">
              <w:rPr>
                <w:rFonts w:ascii="Times New Roman" w:hAnsi="Times New Roman" w:cs="Times New Roman"/>
              </w:rPr>
              <w:t xml:space="preserve"> + b, </w:t>
            </w:r>
            <w:r w:rsidRPr="00923AA1">
              <w:rPr>
                <w:rFonts w:ascii="Times New Roman" w:hAnsi="Times New Roman" w:cs="Times New Roman"/>
                <w:lang w:val="en-US"/>
              </w:rPr>
              <w:t>y</w:t>
            </w:r>
            <w:r w:rsidRPr="00923AA1">
              <w:rPr>
                <w:rFonts w:ascii="Times New Roman" w:hAnsi="Times New Roman" w:cs="Times New Roman"/>
              </w:rPr>
              <w:t xml:space="preserve"> =</w:t>
            </w:r>
            <m:oMath>
              <m:r>
                <w:rPr>
                  <w:rFonts w:ascii="Cambria Math" w:hAnsi="Cambria Math" w:cs="Times New Roman"/>
                </w:rPr>
                <m:t xml:space="preserve"> </m:t>
              </m:r>
              <m:f>
                <m:fPr>
                  <m:ctrlPr>
                    <w:rPr>
                      <w:rFonts w:ascii="Cambria Math" w:hAnsi="Cambria Math" w:cs="Times New Roman"/>
                      <w:i/>
                    </w:rPr>
                  </m:ctrlPr>
                </m:fPr>
                <m:num>
                  <m:r>
                    <m:rPr>
                      <m:sty m:val="p"/>
                    </m:rPr>
                    <w:rPr>
                      <w:rFonts w:ascii="Cambria Math" w:hAnsi="Cambria Math" w:cs="Times New Roman"/>
                      <w:lang w:val="en-US"/>
                    </w:rPr>
                    <m:t>k</m:t>
                  </m:r>
                </m:num>
                <m:den>
                  <m:r>
                    <w:rPr>
                      <w:rFonts w:ascii="Cambria Math" w:hAnsi="Cambria Math" w:cs="Times New Roman"/>
                    </w:rPr>
                    <m:t>x</m:t>
                  </m:r>
                </m:den>
              </m:f>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y =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3</m:t>
                  </m:r>
                </m:sup>
              </m:sSup>
            </m:oMath>
            <w:r w:rsidRPr="00923AA1">
              <w:rPr>
                <w:rFonts w:ascii="Times New Roman" w:hAnsi="Times New Roman" w:cs="Times New Roman"/>
              </w:rPr>
              <w:t xml:space="preserve"> y = </w:t>
            </w:r>
            <m:oMath>
              <m:r>
                <w:rPr>
                  <w:rFonts w:ascii="Cambria Math" w:hAnsi="Cambria Math" w:cs="Times New Roman"/>
                </w:rPr>
                <m:t>√</m:t>
              </m:r>
            </m:oMath>
            <w:r w:rsidRPr="00923AA1">
              <w:rPr>
                <w:rFonts w:ascii="Times New Roman" w:hAnsi="Times New Roman" w:cs="Times New Roman"/>
              </w:rPr>
              <w:t xml:space="preserve">x, y = </w:t>
            </w:r>
            <m:oMath>
              <m:d>
                <m:dPr>
                  <m:begChr m:val="|"/>
                  <m:endChr m:val="|"/>
                  <m:ctrlPr>
                    <w:rPr>
                      <w:rFonts w:ascii="Cambria Math" w:hAnsi="Cambria Math" w:cs="Times New Roman"/>
                      <w:i/>
                    </w:rPr>
                  </m:ctrlPr>
                </m:dPr>
                <m:e>
                  <m:r>
                    <m:rPr>
                      <m:sty m:val="p"/>
                    </m:rPr>
                    <w:rPr>
                      <w:rFonts w:ascii="Cambria Math" w:hAnsi="Cambria Math" w:cs="Times New Roman"/>
                    </w:rPr>
                    <m:t>х</m:t>
                  </m:r>
                </m:e>
              </m:d>
              <m:r>
                <w:rPr>
                  <w:rFonts w:ascii="Cambria Math" w:hAnsi="Cambria Math" w:cs="Times New Roman"/>
                </w:rPr>
                <m:t xml:space="preserve"> </m:t>
              </m:r>
            </m:oMath>
            <w:r w:rsidRPr="00923AA1">
              <w:rPr>
                <w:rFonts w:ascii="Times New Roman" w:hAnsi="Times New Roman" w:cs="Times New Roman"/>
              </w:rPr>
              <w:t>в зависимости от значений коэффициентов; описывать их свойства.</w:t>
            </w:r>
          </w:p>
          <w:p w14:paraId="52DF395A"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Распознавать квадратичную функцию по формуле.</w:t>
            </w:r>
          </w:p>
          <w:p w14:paraId="58A813C6"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Приводить примеры квадратичных зависимостей из реальной жизни, физики, геометрии.</w:t>
            </w:r>
          </w:p>
          <w:p w14:paraId="430B8A3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Выявлять и обобщать особенности графика квадратичной функции y</w:t>
            </w:r>
            <w:r w:rsidRPr="00923AA1">
              <w:rPr>
                <w:rFonts w:ascii="Times New Roman" w:hAnsi="Times New Roman" w:cs="Times New Roman"/>
                <w:lang w:val="en-US"/>
              </w:rPr>
              <w:t> </w:t>
            </w:r>
            <w:r w:rsidRPr="00923AA1">
              <w:rPr>
                <w:rFonts w:ascii="Times New Roman" w:hAnsi="Times New Roman" w:cs="Times New Roman"/>
              </w:rPr>
              <w:t>=</w:t>
            </w:r>
            <w:r w:rsidRPr="00923AA1">
              <w:rPr>
                <w:rFonts w:ascii="Times New Roman" w:hAnsi="Times New Roman" w:cs="Times New Roman"/>
                <w:lang w:val="en-US"/>
              </w:rPr>
              <w:t> </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 </w:t>
            </w:r>
            <w:proofErr w:type="spellStart"/>
            <w:r w:rsidRPr="00923AA1">
              <w:rPr>
                <w:rFonts w:ascii="Times New Roman" w:hAnsi="Times New Roman" w:cs="Times New Roman"/>
              </w:rPr>
              <w:t>bx</w:t>
            </w:r>
            <w:proofErr w:type="spellEnd"/>
            <w:r w:rsidRPr="00923AA1">
              <w:rPr>
                <w:rFonts w:ascii="Times New Roman" w:hAnsi="Times New Roman" w:cs="Times New Roman"/>
              </w:rPr>
              <w:t xml:space="preserve"> + c.</w:t>
            </w:r>
          </w:p>
          <w:p w14:paraId="2CC2406A"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Строить и изображать схематически графики квадратичных функций, заданных формулами вида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y = 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oMath>
            <w:r w:rsidRPr="00923AA1">
              <w:rPr>
                <w:rFonts w:ascii="Times New Roman" w:hAnsi="Times New Roman" w:cs="Times New Roman"/>
              </w:rPr>
              <w:t xml:space="preserve"> + q, y = a(x + </w:t>
            </w:r>
            <m:oMath>
              <m:sSup>
                <m:sSupPr>
                  <m:ctrlPr>
                    <w:rPr>
                      <w:rFonts w:ascii="Cambria Math" w:hAnsi="Cambria Math" w:cs="Times New Roman"/>
                      <w:i/>
                    </w:rPr>
                  </m:ctrlPr>
                </m:sSupPr>
                <m:e>
                  <m:r>
                    <w:rPr>
                      <w:rFonts w:ascii="Cambria Math" w:hAnsi="Cambria Math" w:cs="Times New Roman"/>
                    </w:rPr>
                    <m:t>p)</m:t>
                  </m:r>
                </m:e>
                <m:sup>
                  <m:r>
                    <w:rPr>
                      <w:rFonts w:ascii="Cambria Math" w:hAnsi="Cambria Math" w:cs="Times New Roman"/>
                    </w:rPr>
                    <m:t>2</m:t>
                  </m:r>
                </m:sup>
              </m:sSup>
            </m:oMath>
            <w:r w:rsidRPr="00923AA1">
              <w:rPr>
                <w:rFonts w:ascii="Times New Roman" w:hAnsi="Times New Roman" w:cs="Times New Roman"/>
              </w:rPr>
              <w:t>, y</w:t>
            </w:r>
            <w:r w:rsidRPr="00923AA1">
              <w:rPr>
                <w:rFonts w:ascii="Times New Roman" w:hAnsi="Times New Roman" w:cs="Times New Roman"/>
                <w:lang w:val="en-US"/>
              </w:rPr>
              <w:t> </w:t>
            </w:r>
            <w:r w:rsidRPr="00923AA1">
              <w:rPr>
                <w:rFonts w:ascii="Times New Roman" w:hAnsi="Times New Roman" w:cs="Times New Roman"/>
              </w:rPr>
              <w:t>=</w:t>
            </w:r>
            <w:r w:rsidRPr="00923AA1">
              <w:rPr>
                <w:rFonts w:ascii="Times New Roman" w:hAnsi="Times New Roman" w:cs="Times New Roman"/>
                <w:lang w:val="en-US"/>
              </w:rPr>
              <w:t> </w:t>
            </w:r>
            <w:r w:rsidRPr="00923AA1">
              <w:rPr>
                <w:rFonts w:ascii="Times New Roman" w:hAnsi="Times New Roman" w:cs="Times New Roman"/>
              </w:rPr>
              <w:t>a</w:t>
            </w:r>
            <m:oMath>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 </m:t>
              </m:r>
            </m:oMath>
            <w:r w:rsidRPr="00923AA1">
              <w:rPr>
                <w:rFonts w:ascii="Times New Roman" w:hAnsi="Times New Roman" w:cs="Times New Roman"/>
              </w:rPr>
              <w:t>+bx</w:t>
            </w:r>
            <w:r w:rsidRPr="00923AA1">
              <w:rPr>
                <w:rFonts w:ascii="Times New Roman" w:hAnsi="Times New Roman" w:cs="Times New Roman"/>
                <w:lang w:val="en-US"/>
              </w:rPr>
              <w:t> </w:t>
            </w:r>
            <w:r w:rsidRPr="00923AA1">
              <w:rPr>
                <w:rFonts w:ascii="Times New Roman" w:hAnsi="Times New Roman" w:cs="Times New Roman"/>
              </w:rPr>
              <w:t>+</w:t>
            </w:r>
            <w:r w:rsidRPr="00923AA1">
              <w:rPr>
                <w:rFonts w:ascii="Times New Roman" w:hAnsi="Times New Roman" w:cs="Times New Roman"/>
                <w:lang w:val="en-US"/>
              </w:rPr>
              <w:t> </w:t>
            </w:r>
            <w:r w:rsidRPr="00923AA1">
              <w:rPr>
                <w:rFonts w:ascii="Times New Roman" w:hAnsi="Times New Roman" w:cs="Times New Roman"/>
              </w:rPr>
              <w:t>c.</w:t>
            </w:r>
          </w:p>
          <w:p w14:paraId="332DF395"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Анализировать и применять свойства изученных функций для их построения, в том числе с помощью цифровых ресурсов.</w:t>
            </w:r>
          </w:p>
        </w:tc>
      </w:tr>
      <w:tr w:rsidR="0018031B" w:rsidRPr="00B210E1" w14:paraId="1CF8DECE" w14:textId="77777777" w:rsidTr="00AB40AC">
        <w:trPr>
          <w:trHeight w:val="316"/>
        </w:trPr>
        <w:tc>
          <w:tcPr>
            <w:tcW w:w="2547" w:type="dxa"/>
          </w:tcPr>
          <w:p w14:paraId="1575FE8C" w14:textId="77777777" w:rsidR="0018031B" w:rsidRPr="00923AA1" w:rsidRDefault="0018031B" w:rsidP="00AB40AC">
            <w:pPr>
              <w:jc w:val="both"/>
              <w:rPr>
                <w:rFonts w:ascii="Times New Roman" w:hAnsi="Times New Roman" w:cs="Times New Roman"/>
                <w:b/>
              </w:rPr>
            </w:pPr>
            <w:r w:rsidRPr="00923AA1">
              <w:rPr>
                <w:rFonts w:ascii="Times New Roman" w:hAnsi="Times New Roman" w:cs="Times New Roman"/>
                <w:b/>
              </w:rPr>
              <w:t>Числовые последовательности (21 ч)</w:t>
            </w:r>
          </w:p>
        </w:tc>
        <w:tc>
          <w:tcPr>
            <w:tcW w:w="4678" w:type="dxa"/>
          </w:tcPr>
          <w:p w14:paraId="6AB3099D"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Понятие числовой последовательности.</w:t>
            </w:r>
          </w:p>
          <w:p w14:paraId="7184B42F"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Задание последовательности рекуррентной формулой и формулой </w:t>
            </w:r>
            <w:r w:rsidRPr="00923AA1">
              <w:rPr>
                <w:rFonts w:ascii="Times New Roman" w:hAnsi="Times New Roman" w:cs="Times New Roman"/>
                <w:i/>
              </w:rPr>
              <w:t>n</w:t>
            </w:r>
            <w:r w:rsidRPr="00923AA1">
              <w:rPr>
                <w:rFonts w:ascii="Times New Roman" w:hAnsi="Times New Roman" w:cs="Times New Roman"/>
              </w:rPr>
              <w:t>-го члена.</w:t>
            </w:r>
          </w:p>
          <w:p w14:paraId="0B015B59"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Арифметическая и геометрическая прогрессии. Формулы </w:t>
            </w:r>
            <w:r w:rsidRPr="00923AA1">
              <w:rPr>
                <w:rFonts w:ascii="Times New Roman" w:hAnsi="Times New Roman" w:cs="Times New Roman"/>
                <w:i/>
              </w:rPr>
              <w:t>n</w:t>
            </w:r>
            <w:r w:rsidRPr="00923AA1">
              <w:rPr>
                <w:rFonts w:ascii="Times New Roman" w:hAnsi="Times New Roman" w:cs="Times New Roman"/>
              </w:rPr>
              <w:t xml:space="preserve">-го члена арифметической и геометрической прогрессий, суммы первых </w:t>
            </w:r>
            <w:r w:rsidRPr="00923AA1">
              <w:rPr>
                <w:rFonts w:ascii="Times New Roman" w:hAnsi="Times New Roman" w:cs="Times New Roman"/>
                <w:i/>
              </w:rPr>
              <w:t xml:space="preserve">n </w:t>
            </w:r>
            <w:r w:rsidRPr="00923AA1">
              <w:rPr>
                <w:rFonts w:ascii="Times New Roman" w:hAnsi="Times New Roman" w:cs="Times New Roman"/>
              </w:rPr>
              <w:t>членов.</w:t>
            </w:r>
          </w:p>
          <w:p w14:paraId="4E1A2AF1"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Изображение членов арифметической и геометрической прогрессий точками на координатной плоскости.</w:t>
            </w:r>
          </w:p>
          <w:p w14:paraId="5CEE2F93"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Линейный и экспоненциальный рост.</w:t>
            </w:r>
          </w:p>
          <w:p w14:paraId="38A3F3F1"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Сложные проценты.</w:t>
            </w:r>
          </w:p>
        </w:tc>
        <w:tc>
          <w:tcPr>
            <w:tcW w:w="7512" w:type="dxa"/>
          </w:tcPr>
          <w:p w14:paraId="04D240B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Осваивать и применять индексные обозначения, строить речевые высказывания с использованием терминологии, связанной с понятием последовательности.</w:t>
            </w:r>
          </w:p>
          <w:p w14:paraId="11096FFE"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Анализировать формулу </w:t>
            </w:r>
            <w:r w:rsidRPr="00923AA1">
              <w:rPr>
                <w:rFonts w:ascii="Times New Roman" w:hAnsi="Times New Roman" w:cs="Times New Roman"/>
                <w:i/>
              </w:rPr>
              <w:t>n</w:t>
            </w:r>
            <w:r w:rsidRPr="00923AA1">
              <w:rPr>
                <w:rFonts w:ascii="Times New Roman" w:hAnsi="Times New Roman" w:cs="Times New Roman"/>
              </w:rPr>
              <w:t>-го члена последовательности или рекуррентную формулу и вычислять члены последовательностей, заданных этими формулами.</w:t>
            </w:r>
          </w:p>
          <w:p w14:paraId="321A3000"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Устанавливать закономерность в построении последовательности, если выписаны первые несколько её членов.</w:t>
            </w:r>
          </w:p>
          <w:p w14:paraId="31B049D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Распознавать арифметическую и геометрическую прогрессии при разных способах задания.</w:t>
            </w:r>
          </w:p>
          <w:p w14:paraId="530D8EC7"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 xml:space="preserve">Решать задачи с использованием формул </w:t>
            </w:r>
            <w:r w:rsidRPr="00923AA1">
              <w:rPr>
                <w:rFonts w:ascii="Times New Roman" w:hAnsi="Times New Roman" w:cs="Times New Roman"/>
                <w:i/>
              </w:rPr>
              <w:t>n</w:t>
            </w:r>
            <w:r w:rsidRPr="00923AA1">
              <w:rPr>
                <w:rFonts w:ascii="Times New Roman" w:hAnsi="Times New Roman" w:cs="Times New Roman"/>
              </w:rPr>
              <w:t xml:space="preserve">-го члена арифметической и геометрической прогрессий, суммы первых </w:t>
            </w:r>
            <w:r w:rsidRPr="00923AA1">
              <w:rPr>
                <w:rFonts w:ascii="Times New Roman" w:hAnsi="Times New Roman" w:cs="Times New Roman"/>
                <w:i/>
              </w:rPr>
              <w:t>n</w:t>
            </w:r>
            <w:r w:rsidRPr="00923AA1">
              <w:rPr>
                <w:rFonts w:ascii="Times New Roman" w:hAnsi="Times New Roman" w:cs="Times New Roman"/>
              </w:rPr>
              <w:t xml:space="preserve"> членов.</w:t>
            </w:r>
          </w:p>
          <w:p w14:paraId="4A2B41AF"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Изображать члены последовательности точками на координатной плоскости.</w:t>
            </w:r>
          </w:p>
          <w:p w14:paraId="7883A4CC"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lastRenderedPageBreak/>
              <w:t>Рассматривать примеры процессов и явлений из реальной жизни, иллюстрирующие изменение в арифметической прогрессии, в геометрической прогрессии; изображать соответствующие зависимости графически.</w:t>
            </w:r>
          </w:p>
          <w:p w14:paraId="6D561839"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Решать задачи, связанные с числовыми последовательностями, в том числе задачи из реальной жизни с использованием цифровых технологий (электронных таблиц, графического калькулятора и т.п.).</w:t>
            </w:r>
          </w:p>
          <w:p w14:paraId="1AEC3520"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Решать задачи на сложные проценты, в том числе задачи из реальной практики (с использованием калькулятора).</w:t>
            </w:r>
          </w:p>
          <w:p w14:paraId="72BECE2F" w14:textId="77777777" w:rsidR="0018031B" w:rsidRPr="00923AA1" w:rsidRDefault="0018031B" w:rsidP="00AB40AC">
            <w:pPr>
              <w:jc w:val="both"/>
              <w:rPr>
                <w:rFonts w:ascii="Times New Roman" w:hAnsi="Times New Roman" w:cs="Times New Roman"/>
                <w:i/>
              </w:rPr>
            </w:pPr>
            <w:r w:rsidRPr="00923AA1">
              <w:rPr>
                <w:rFonts w:ascii="Times New Roman" w:hAnsi="Times New Roman" w:cs="Times New Roman"/>
              </w:rPr>
              <w:t>Знакомиться с историей развития математики.</w:t>
            </w:r>
          </w:p>
        </w:tc>
      </w:tr>
      <w:tr w:rsidR="0018031B" w:rsidRPr="00B210E1" w14:paraId="5289B68F" w14:textId="77777777" w:rsidTr="00AB40AC">
        <w:trPr>
          <w:trHeight w:val="316"/>
        </w:trPr>
        <w:tc>
          <w:tcPr>
            <w:tcW w:w="2547" w:type="dxa"/>
          </w:tcPr>
          <w:p w14:paraId="128856E3" w14:textId="77777777" w:rsidR="0018031B" w:rsidRPr="00923AA1" w:rsidRDefault="0018031B" w:rsidP="00AB40AC">
            <w:pPr>
              <w:jc w:val="both"/>
              <w:rPr>
                <w:rFonts w:ascii="Times New Roman" w:hAnsi="Times New Roman" w:cs="Times New Roman"/>
                <w:b/>
              </w:rPr>
            </w:pPr>
            <w:r w:rsidRPr="00923AA1">
              <w:rPr>
                <w:rFonts w:ascii="Times New Roman" w:hAnsi="Times New Roman" w:cs="Times New Roman"/>
                <w:b/>
              </w:rPr>
              <w:lastRenderedPageBreak/>
              <w:t>Повторение, обобщение, систематизация знаний</w:t>
            </w:r>
            <w:r w:rsidRPr="00923AA1">
              <w:rPr>
                <w:rFonts w:ascii="Times New Roman" w:eastAsia="Calibri" w:hAnsi="Times New Roman" w:cs="Times New Roman"/>
                <w:b/>
                <w:vertAlign w:val="superscript"/>
              </w:rPr>
              <w:footnoteReference w:id="15"/>
            </w:r>
            <w:r w:rsidRPr="00923AA1">
              <w:rPr>
                <w:rFonts w:ascii="Times New Roman" w:hAnsi="Times New Roman" w:cs="Times New Roman"/>
                <w:b/>
              </w:rPr>
              <w:t xml:space="preserve"> (22 ч)</w:t>
            </w:r>
          </w:p>
        </w:tc>
        <w:tc>
          <w:tcPr>
            <w:tcW w:w="4678" w:type="dxa"/>
          </w:tcPr>
          <w:p w14:paraId="1379F1F9"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Числа и вычисления (запись, сравнение, действия с действительными числами, числовая прямая; проценты, отношения, пропорции; округление, приближение, оценка; решение текстовых задач арифметическим способом).</w:t>
            </w:r>
          </w:p>
        </w:tc>
        <w:tc>
          <w:tcPr>
            <w:tcW w:w="7512" w:type="dxa"/>
          </w:tcPr>
          <w:p w14:paraId="48449714" w14:textId="77777777" w:rsidR="0018031B" w:rsidRPr="00923AA1" w:rsidRDefault="0018031B" w:rsidP="00AB40AC">
            <w:pPr>
              <w:jc w:val="both"/>
              <w:rPr>
                <w:rFonts w:ascii="Times New Roman" w:hAnsi="Times New Roman" w:cs="Times New Roman"/>
              </w:rPr>
            </w:pPr>
            <w:r w:rsidRPr="00923AA1">
              <w:rPr>
                <w:rFonts w:ascii="Times New Roman" w:hAnsi="Times New Roman" w:cs="Times New Roman"/>
              </w:rPr>
              <w:t>Воспринимать (</w:t>
            </w:r>
            <w:proofErr w:type="spellStart"/>
            <w:r w:rsidRPr="00923AA1">
              <w:rPr>
                <w:rFonts w:ascii="Times New Roman" w:hAnsi="Times New Roman" w:cs="Times New Roman"/>
              </w:rPr>
              <w:t>слухозрительно</w:t>
            </w:r>
            <w:proofErr w:type="spellEnd"/>
            <w:r w:rsidRPr="00923AA1">
              <w:rPr>
                <w:rFonts w:ascii="Times New Roman" w:hAnsi="Times New Roman" w:cs="Times New Roman"/>
              </w:rPr>
              <w:t xml:space="preserve"> и/или на слух с учётом уровня слухоречевого развития обучающихся) и оперировать следующими понятиями: множество, подмножество, операции над множествами. Использовать графическое представление множеств для описания реальных процессов и явлений, при решении задач из других учебных предметов.</w:t>
            </w:r>
          </w:p>
          <w:p w14:paraId="0A64A7E5" w14:textId="77777777" w:rsidR="0018031B" w:rsidRPr="00923AA1" w:rsidRDefault="0018031B" w:rsidP="00AB40AC">
            <w:pPr>
              <w:jc w:val="both"/>
              <w:rPr>
                <w:rFonts w:ascii="Times New Roman" w:hAnsi="Times New Roman" w:cs="Times New Roman"/>
                <w:i/>
              </w:rPr>
            </w:pPr>
            <w:r w:rsidRPr="00923AA1">
              <w:rPr>
                <w:rFonts w:ascii="Times New Roman" w:hAnsi="Times New Roman" w:cs="Times New Roman"/>
              </w:rPr>
              <w:t>Актуализировать терминологию и основные действия, связанные с числами: натуральное число, простое и составное числа, делимость натуральных чисел, признаки делимости, целое число, модуль числа, обыкновенная и десятичная дроби, стандартный вид числа, арифметический квадратный корень.</w:t>
            </w:r>
          </w:p>
        </w:tc>
      </w:tr>
    </w:tbl>
    <w:p w14:paraId="4CE306B1" w14:textId="77777777" w:rsidR="0018031B" w:rsidRDefault="0018031B" w:rsidP="00CA3976">
      <w:pPr>
        <w:ind w:firstLine="709"/>
        <w:jc w:val="both"/>
        <w:rPr>
          <w:rFonts w:ascii="Times New Roman" w:eastAsia="Calibri" w:hAnsi="Times New Roman" w:cs="Times New Roman"/>
          <w:bCs/>
          <w:iCs/>
          <w:sz w:val="28"/>
          <w:szCs w:val="28"/>
        </w:rPr>
      </w:pPr>
    </w:p>
    <w:p w14:paraId="57E93964" w14:textId="77777777" w:rsidR="00F40775" w:rsidRPr="00CA3976" w:rsidRDefault="00F40775" w:rsidP="00CA3976">
      <w:pPr>
        <w:ind w:firstLine="709"/>
        <w:jc w:val="both"/>
        <w:rPr>
          <w:rFonts w:ascii="Times New Roman" w:eastAsia="Calibri" w:hAnsi="Times New Roman" w:cs="Times New Roman"/>
          <w:bCs/>
          <w:iCs/>
          <w:sz w:val="28"/>
          <w:szCs w:val="28"/>
        </w:rPr>
      </w:pPr>
    </w:p>
    <w:p w14:paraId="6F4D9BB8" w14:textId="77777777" w:rsidR="0018031B" w:rsidRDefault="0018031B">
      <w:pPr>
        <w:rPr>
          <w:rFonts w:ascii="Times New Roman" w:eastAsia="Calibri" w:hAnsi="Times New Roman" w:cs="Times New Roman"/>
          <w:bCs/>
          <w:iCs/>
          <w:sz w:val="28"/>
          <w:szCs w:val="28"/>
        </w:rPr>
        <w:sectPr w:rsidR="0018031B" w:rsidSect="0057345D">
          <w:pgSz w:w="16838" w:h="11906" w:orient="landscape"/>
          <w:pgMar w:top="851" w:right="1134" w:bottom="1701" w:left="1134" w:header="709" w:footer="709" w:gutter="0"/>
          <w:cols w:space="708"/>
          <w:titlePg/>
          <w:docGrid w:linePitch="360"/>
        </w:sectPr>
      </w:pPr>
    </w:p>
    <w:p w14:paraId="25C26C9F" w14:textId="3A1DB8DF" w:rsidR="002D4AC2" w:rsidRPr="002D4AC2" w:rsidRDefault="002D4AC2" w:rsidP="002D4AC2">
      <w:pPr>
        <w:ind w:firstLine="709"/>
        <w:jc w:val="center"/>
        <w:rPr>
          <w:rFonts w:ascii="Times New Roman" w:eastAsia="Calibri" w:hAnsi="Times New Roman" w:cs="Times New Roman"/>
          <w:b/>
          <w:bCs/>
          <w:iCs/>
          <w:sz w:val="28"/>
          <w:szCs w:val="28"/>
        </w:rPr>
      </w:pPr>
      <w:r w:rsidRPr="002D4AC2">
        <w:rPr>
          <w:rFonts w:ascii="Times New Roman" w:eastAsia="Calibri" w:hAnsi="Times New Roman" w:cs="Times New Roman"/>
          <w:b/>
          <w:bCs/>
          <w:iCs/>
          <w:sz w:val="28"/>
          <w:szCs w:val="28"/>
        </w:rPr>
        <w:lastRenderedPageBreak/>
        <w:t>ФЕДЕРАЛЬНАЯ РАБОЧАЯ ПРОГРАММА УЧЕБНОГО КУРСА «</w:t>
      </w:r>
      <w:r>
        <w:rPr>
          <w:rFonts w:ascii="Times New Roman" w:eastAsia="Calibri" w:hAnsi="Times New Roman" w:cs="Times New Roman"/>
          <w:b/>
          <w:bCs/>
          <w:iCs/>
          <w:sz w:val="28"/>
          <w:szCs w:val="28"/>
        </w:rPr>
        <w:t>ГЕОМЕТРИЯ</w:t>
      </w:r>
      <w:r w:rsidRPr="002D4AC2">
        <w:rPr>
          <w:rFonts w:ascii="Times New Roman" w:eastAsia="Calibri" w:hAnsi="Times New Roman" w:cs="Times New Roman"/>
          <w:b/>
          <w:bCs/>
          <w:iCs/>
          <w:sz w:val="28"/>
          <w:szCs w:val="28"/>
        </w:rPr>
        <w:t>» В 7–</w:t>
      </w:r>
      <w:r>
        <w:rPr>
          <w:rFonts w:ascii="Times New Roman" w:eastAsia="Calibri" w:hAnsi="Times New Roman" w:cs="Times New Roman"/>
          <w:b/>
          <w:bCs/>
          <w:iCs/>
          <w:sz w:val="28"/>
          <w:szCs w:val="28"/>
        </w:rPr>
        <w:t>10</w:t>
      </w:r>
      <w:r w:rsidRPr="002D4AC2">
        <w:rPr>
          <w:rFonts w:ascii="Times New Roman" w:eastAsia="Calibri" w:hAnsi="Times New Roman" w:cs="Times New Roman"/>
          <w:b/>
          <w:bCs/>
          <w:iCs/>
          <w:sz w:val="28"/>
          <w:szCs w:val="28"/>
        </w:rPr>
        <w:t xml:space="preserve"> КЛАССАХ</w:t>
      </w:r>
    </w:p>
    <w:p w14:paraId="2ECDE781" w14:textId="77777777" w:rsidR="002D4AC2" w:rsidRPr="002D4AC2" w:rsidRDefault="002D4AC2" w:rsidP="002D4AC2">
      <w:pPr>
        <w:ind w:firstLine="709"/>
        <w:jc w:val="both"/>
        <w:rPr>
          <w:rFonts w:ascii="Times New Roman" w:eastAsia="Calibri" w:hAnsi="Times New Roman" w:cs="Times New Roman"/>
          <w:bCs/>
          <w:iCs/>
          <w:sz w:val="28"/>
          <w:szCs w:val="28"/>
        </w:rPr>
      </w:pPr>
    </w:p>
    <w:p w14:paraId="2C370E3D" w14:textId="77777777" w:rsidR="002D4AC2" w:rsidRPr="002D4AC2" w:rsidRDefault="002D4AC2" w:rsidP="002D4AC2">
      <w:pPr>
        <w:ind w:firstLine="709"/>
        <w:jc w:val="center"/>
        <w:rPr>
          <w:rFonts w:ascii="Times New Roman" w:eastAsia="Calibri" w:hAnsi="Times New Roman" w:cs="Times New Roman"/>
          <w:b/>
          <w:bCs/>
          <w:iCs/>
          <w:sz w:val="28"/>
          <w:szCs w:val="28"/>
        </w:rPr>
      </w:pPr>
      <w:r w:rsidRPr="002D4AC2">
        <w:rPr>
          <w:rFonts w:ascii="Times New Roman" w:eastAsia="Calibri" w:hAnsi="Times New Roman" w:cs="Times New Roman"/>
          <w:b/>
          <w:bCs/>
          <w:iCs/>
          <w:sz w:val="28"/>
          <w:szCs w:val="28"/>
        </w:rPr>
        <w:t>ПОЯСНИТЕЛЬНАЯ ЗАПИСКА</w:t>
      </w:r>
    </w:p>
    <w:p w14:paraId="38CAEBB8" w14:textId="04385C97" w:rsidR="00CA3976" w:rsidRDefault="002D4AC2" w:rsidP="00CA3976">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14:paraId="34B4782F" w14:textId="7241BE13" w:rsidR="002D4AC2" w:rsidRDefault="002D4AC2" w:rsidP="00CA3976">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Второй ценностью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14:paraId="3596BE13" w14:textId="77777777" w:rsidR="002D4AC2" w:rsidRDefault="002D4AC2" w:rsidP="00CA3976">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 xml:space="preserve">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 </w:t>
      </w:r>
    </w:p>
    <w:p w14:paraId="0C4C8605" w14:textId="7CD29478" w:rsidR="002D4AC2" w:rsidRDefault="002D4AC2" w:rsidP="00CA3976">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0DDC79C2" w14:textId="7DD90971" w:rsidR="002D4AC2" w:rsidRPr="002D4AC2" w:rsidRDefault="002D4AC2" w:rsidP="002D4AC2">
      <w:pPr>
        <w:ind w:firstLine="709"/>
        <w:jc w:val="center"/>
        <w:rPr>
          <w:rFonts w:ascii="Times New Roman" w:eastAsia="Calibri" w:hAnsi="Times New Roman" w:cs="Times New Roman"/>
          <w:b/>
          <w:iCs/>
          <w:sz w:val="28"/>
          <w:szCs w:val="28"/>
        </w:rPr>
      </w:pPr>
      <w:r w:rsidRPr="002D4AC2">
        <w:rPr>
          <w:rFonts w:ascii="Times New Roman" w:eastAsia="Calibri" w:hAnsi="Times New Roman" w:cs="Times New Roman"/>
          <w:b/>
          <w:iCs/>
          <w:sz w:val="28"/>
          <w:szCs w:val="28"/>
        </w:rPr>
        <w:t>СОДЕРЖАНИЕ ОБУЧЕНИЯ</w:t>
      </w:r>
    </w:p>
    <w:p w14:paraId="224D12AB" w14:textId="77777777" w:rsidR="00B60E5D" w:rsidRPr="00FB78C3" w:rsidRDefault="00B60E5D" w:rsidP="00B60E5D">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7 КЛАСС</w:t>
      </w:r>
    </w:p>
    <w:p w14:paraId="01D1E7CB" w14:textId="77777777" w:rsidR="00B60E5D" w:rsidRPr="00FB78C3" w:rsidRDefault="00B60E5D" w:rsidP="00B60E5D">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(3-й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0"/>
          <w:szCs w:val="20"/>
          <w:vertAlign w:val="superscript"/>
        </w:rPr>
        <w:footnoteReference w:id="16"/>
      </w:r>
    </w:p>
    <w:p w14:paraId="6CB5F6AA"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 xml:space="preserve">Простейшие геометрические фигуры и их свойства. </w:t>
      </w:r>
    </w:p>
    <w:p w14:paraId="1BC4C023"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Измерение геометрических величин</w:t>
      </w:r>
    </w:p>
    <w:p w14:paraId="660BCA2A"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Треугольники</w:t>
      </w:r>
    </w:p>
    <w:p w14:paraId="6D57AA16"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Параллельные прямые, сумма углов треугольника</w:t>
      </w:r>
    </w:p>
    <w:p w14:paraId="5724FF5C"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Окружность и круг. Геометрические построения</w:t>
      </w:r>
    </w:p>
    <w:p w14:paraId="41653F85"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Обобщение и систематизация изученного материала</w:t>
      </w:r>
    </w:p>
    <w:p w14:paraId="2FDD37B5" w14:textId="77777777" w:rsidR="00B60E5D" w:rsidRPr="00FB78C3" w:rsidRDefault="00B60E5D" w:rsidP="00B60E5D">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lastRenderedPageBreak/>
        <w:t>8 КЛАСС</w:t>
      </w:r>
    </w:p>
    <w:p w14:paraId="54AED8F2" w14:textId="77777777" w:rsidR="00B60E5D" w:rsidRPr="00FB78C3" w:rsidRDefault="00B60E5D" w:rsidP="00B60E5D">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(4-й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17"/>
      </w:r>
    </w:p>
    <w:p w14:paraId="52C58C9C"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Четырёхугольники</w:t>
      </w:r>
    </w:p>
    <w:p w14:paraId="7FB02E8F"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Теорема Фалеса и теорема о пропорциональных отрезках, подобные треугольники</w:t>
      </w:r>
    </w:p>
    <w:p w14:paraId="24F727C0"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Площадь. Нахождение площадей треугольников и многоугольных фигур. Площади подобных фигур</w:t>
      </w:r>
    </w:p>
    <w:p w14:paraId="38BCB7B5"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Теорема Пифагора и начала тригонометрии</w:t>
      </w:r>
    </w:p>
    <w:p w14:paraId="3AE0751E" w14:textId="77777777" w:rsidR="00B60E5D" w:rsidRPr="00FB78C3" w:rsidRDefault="00B60E5D" w:rsidP="00B60E5D">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Обобщение и систематизация изученного материала</w:t>
      </w:r>
    </w:p>
    <w:p w14:paraId="2ED3D4A8" w14:textId="77777777" w:rsidR="00226C59" w:rsidRPr="00FB78C3" w:rsidRDefault="00226C59" w:rsidP="00226C59">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9 КЛАСС</w:t>
      </w:r>
    </w:p>
    <w:p w14:paraId="0F920960" w14:textId="77777777" w:rsidR="00226C59" w:rsidRPr="00FB78C3" w:rsidRDefault="00226C59" w:rsidP="00226C59">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18"/>
      </w:r>
    </w:p>
    <w:p w14:paraId="707E6144"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Углы в окружности. Вписанные и описанные четырехугольники. Касательные к окружности. Касание окружностей</w:t>
      </w:r>
    </w:p>
    <w:p w14:paraId="3B667327"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Тригонометрия. Теоремы косинусов и синусов. Решение треугольников</w:t>
      </w:r>
    </w:p>
    <w:p w14:paraId="645C65F9"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Преобразование подобия. Метрические соотношения в окружности</w:t>
      </w:r>
    </w:p>
    <w:p w14:paraId="47C0F43F"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Векторы</w:t>
      </w:r>
    </w:p>
    <w:p w14:paraId="5066F937" w14:textId="77777777" w:rsidR="00226C59"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Обобщение и систематизация изученного материала</w:t>
      </w:r>
    </w:p>
    <w:p w14:paraId="101B492D" w14:textId="77777777" w:rsidR="00226C59" w:rsidRPr="00FB78C3" w:rsidRDefault="00226C59" w:rsidP="00226C59">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10 КЛАСС</w:t>
      </w:r>
    </w:p>
    <w:p w14:paraId="01D30FA1" w14:textId="77777777" w:rsidR="00226C59" w:rsidRPr="00FB78C3" w:rsidRDefault="00226C59" w:rsidP="00226C59">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(6-й год обучения на уровне ООО)</w:t>
      </w:r>
    </w:p>
    <w:p w14:paraId="190B4385"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Декартовы координаты на плоскости</w:t>
      </w:r>
    </w:p>
    <w:p w14:paraId="602A095A"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Правильные многоугольники. Длина окружности и площадь круга. Вычисление площадей</w:t>
      </w:r>
    </w:p>
    <w:p w14:paraId="47B5AFD7"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Движения плоскости</w:t>
      </w:r>
    </w:p>
    <w:p w14:paraId="2027A565" w14:textId="77777777" w:rsidR="00226C59" w:rsidRPr="00FB78C3" w:rsidRDefault="00226C59" w:rsidP="00226C59">
      <w:pPr>
        <w:autoSpaceDE w:val="0"/>
        <w:autoSpaceDN w:val="0"/>
        <w:adjustRightInd w:val="0"/>
        <w:ind w:firstLine="709"/>
        <w:rPr>
          <w:rFonts w:ascii="Times New Roman" w:hAnsi="Times New Roman" w:cs="Times New Roman"/>
          <w:bCs/>
          <w:sz w:val="28"/>
          <w:szCs w:val="28"/>
        </w:rPr>
      </w:pPr>
      <w:r w:rsidRPr="00FB78C3">
        <w:rPr>
          <w:rFonts w:ascii="Times New Roman" w:hAnsi="Times New Roman" w:cs="Times New Roman"/>
          <w:bCs/>
          <w:sz w:val="28"/>
          <w:szCs w:val="28"/>
        </w:rPr>
        <w:t>Повторение, обобщение, систематизация изученного материала</w:t>
      </w:r>
      <w:r w:rsidRPr="00FB78C3">
        <w:rPr>
          <w:rFonts w:ascii="Times New Roman" w:eastAsia="Calibri" w:hAnsi="Times New Roman" w:cs="Times New Roman"/>
          <w:sz w:val="20"/>
          <w:szCs w:val="20"/>
          <w:vertAlign w:val="superscript"/>
        </w:rPr>
        <w:footnoteReference w:id="19"/>
      </w:r>
    </w:p>
    <w:p w14:paraId="4FC39352" w14:textId="77777777" w:rsidR="002D4AC2" w:rsidRPr="002D4AC2" w:rsidRDefault="002D4AC2" w:rsidP="00226C59">
      <w:pPr>
        <w:ind w:firstLine="709"/>
        <w:jc w:val="both"/>
        <w:rPr>
          <w:rFonts w:ascii="Times New Roman" w:eastAsia="Calibri" w:hAnsi="Times New Roman" w:cs="Times New Roman"/>
          <w:bCs/>
          <w:iCs/>
          <w:sz w:val="28"/>
          <w:szCs w:val="28"/>
        </w:rPr>
      </w:pPr>
    </w:p>
    <w:p w14:paraId="172ECDF9" w14:textId="77777777" w:rsidR="002D4AC2" w:rsidRPr="002D4AC2" w:rsidRDefault="002D4AC2" w:rsidP="002D4AC2">
      <w:pPr>
        <w:ind w:firstLine="709"/>
        <w:jc w:val="center"/>
        <w:rPr>
          <w:rFonts w:ascii="Times New Roman" w:eastAsia="Calibri" w:hAnsi="Times New Roman" w:cs="Times New Roman"/>
          <w:b/>
          <w:iCs/>
          <w:sz w:val="28"/>
          <w:szCs w:val="28"/>
        </w:rPr>
      </w:pPr>
      <w:r w:rsidRPr="002D4AC2">
        <w:rPr>
          <w:rFonts w:ascii="Times New Roman" w:eastAsia="Calibri" w:hAnsi="Times New Roman" w:cs="Times New Roman"/>
          <w:b/>
          <w:iCs/>
          <w:sz w:val="28"/>
          <w:szCs w:val="28"/>
        </w:rPr>
        <w:t>ПРЕДМЕТНЫЕ РЕЗУЛЬТАТЫ</w:t>
      </w:r>
    </w:p>
    <w:p w14:paraId="79A0816D" w14:textId="18F756E2" w:rsidR="002D4AC2" w:rsidRPr="002D4AC2" w:rsidRDefault="002D4AC2" w:rsidP="002D4AC2">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Освоение учебного курса «</w:t>
      </w:r>
      <w:r>
        <w:rPr>
          <w:rFonts w:ascii="Times New Roman" w:eastAsia="Calibri" w:hAnsi="Times New Roman" w:cs="Times New Roman"/>
          <w:bCs/>
          <w:iCs/>
          <w:sz w:val="28"/>
          <w:szCs w:val="28"/>
        </w:rPr>
        <w:t>Геометрия</w:t>
      </w:r>
      <w:r w:rsidRPr="002D4AC2">
        <w:rPr>
          <w:rFonts w:ascii="Times New Roman" w:eastAsia="Calibri" w:hAnsi="Times New Roman" w:cs="Times New Roman"/>
          <w:bCs/>
          <w:iCs/>
          <w:sz w:val="28"/>
          <w:szCs w:val="28"/>
        </w:rPr>
        <w:t>» в 7–10 классах должно обеспечивать достижение указанных ниже предметных образовательных результатов.</w:t>
      </w:r>
    </w:p>
    <w:p w14:paraId="6A96E616" w14:textId="1D9226BD" w:rsidR="002D4AC2" w:rsidRPr="002D4AC2" w:rsidRDefault="002D4AC2" w:rsidP="002D4AC2">
      <w:pPr>
        <w:ind w:firstLine="709"/>
        <w:jc w:val="both"/>
        <w:rPr>
          <w:rFonts w:ascii="Times New Roman" w:eastAsia="Calibri" w:hAnsi="Times New Roman" w:cs="Times New Roman"/>
          <w:b/>
          <w:iCs/>
          <w:sz w:val="28"/>
          <w:szCs w:val="28"/>
        </w:rPr>
      </w:pPr>
      <w:r w:rsidRPr="002D4AC2">
        <w:rPr>
          <w:rFonts w:ascii="Times New Roman" w:eastAsia="Calibri" w:hAnsi="Times New Roman" w:cs="Times New Roman"/>
          <w:b/>
          <w:iCs/>
          <w:sz w:val="28"/>
          <w:szCs w:val="28"/>
        </w:rPr>
        <w:t>7 КЛАСС</w:t>
      </w:r>
    </w:p>
    <w:p w14:paraId="11CF9F78" w14:textId="77777777" w:rsidR="002D4AC2" w:rsidRDefault="002D4AC2" w:rsidP="00226C59">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t xml:space="preserve">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 </w:t>
      </w:r>
    </w:p>
    <w:p w14:paraId="6FFB4CED" w14:textId="739AB99D" w:rsidR="002D4AC2" w:rsidRDefault="002D4AC2" w:rsidP="00226C59">
      <w:pPr>
        <w:ind w:firstLine="709"/>
        <w:jc w:val="both"/>
        <w:rPr>
          <w:rFonts w:ascii="Times New Roman" w:eastAsia="Calibri" w:hAnsi="Times New Roman" w:cs="Times New Roman"/>
          <w:bCs/>
          <w:iCs/>
          <w:sz w:val="28"/>
          <w:szCs w:val="28"/>
        </w:rPr>
      </w:pPr>
      <w:r w:rsidRPr="002D4AC2">
        <w:rPr>
          <w:rFonts w:ascii="Times New Roman" w:eastAsia="Calibri" w:hAnsi="Times New Roman" w:cs="Times New Roman"/>
          <w:bCs/>
          <w:iCs/>
          <w:sz w:val="28"/>
          <w:szCs w:val="28"/>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14:paraId="73CE04A5"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Строить чертежи к геометрическим задачам. </w:t>
      </w:r>
    </w:p>
    <w:p w14:paraId="0F973B8B"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Пользоваться признаками равенства треугольников, использовать признаки и свойства равнобедренных треугольников при решении задач. </w:t>
      </w:r>
    </w:p>
    <w:p w14:paraId="55A9E7EE" w14:textId="419516C4" w:rsidR="002D4AC2"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Проводить логические рассуждения с использованием геометрических теорем.</w:t>
      </w:r>
    </w:p>
    <w:p w14:paraId="3AB4C9BF"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 </w:t>
      </w:r>
    </w:p>
    <w:p w14:paraId="28060DA9"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 </w:t>
      </w:r>
    </w:p>
    <w:p w14:paraId="1093B10D" w14:textId="44AC7B61"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Решать задачи на клетчатой бумаге.</w:t>
      </w:r>
    </w:p>
    <w:p w14:paraId="50C07D4D"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 </w:t>
      </w:r>
    </w:p>
    <w:p w14:paraId="3A544A30" w14:textId="300BD393"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14:paraId="07DD3A9C"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Формулировать определения окружности и круга, хорды и диаметра окружности, пользоваться их свойствами. Уметь применять эти свойства при решении задач. </w:t>
      </w:r>
    </w:p>
    <w:p w14:paraId="28F3E168" w14:textId="033448E5"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14:paraId="0348670A"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Владеть понятием касательной к окружности, пользоваться теоремой о перпендикулярности касательной и радиуса, проведённого к точке касания. </w:t>
      </w:r>
    </w:p>
    <w:p w14:paraId="6A989663"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 xml:space="preserve">Пользоваться простейшими геометрическими неравенствами, понимать их практический смысл. </w:t>
      </w:r>
    </w:p>
    <w:p w14:paraId="1634E4CC" w14:textId="0BA596D8"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Проводить основные геометрические построения с помощью циркуля и линейки.</w:t>
      </w:r>
    </w:p>
    <w:p w14:paraId="7D42292E" w14:textId="28524210" w:rsidR="00227C6E" w:rsidRPr="00227C6E" w:rsidRDefault="00227C6E" w:rsidP="00226C59">
      <w:pPr>
        <w:ind w:firstLine="709"/>
        <w:jc w:val="both"/>
        <w:rPr>
          <w:rFonts w:ascii="Times New Roman" w:eastAsia="Calibri" w:hAnsi="Times New Roman" w:cs="Times New Roman"/>
          <w:b/>
          <w:iCs/>
          <w:sz w:val="28"/>
          <w:szCs w:val="28"/>
        </w:rPr>
      </w:pPr>
      <w:r w:rsidRPr="00227C6E">
        <w:rPr>
          <w:rFonts w:ascii="Times New Roman" w:eastAsia="Calibri" w:hAnsi="Times New Roman" w:cs="Times New Roman"/>
          <w:b/>
          <w:iCs/>
          <w:sz w:val="28"/>
          <w:szCs w:val="28"/>
        </w:rPr>
        <w:t>8 КЛАСС</w:t>
      </w:r>
    </w:p>
    <w:p w14:paraId="2B737F09" w14:textId="107E991D"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Распознавать основные виды четырёхугольников, их элементы, пользоваться их свойствами при решении геометрических задач. Применять свойства точки пересечения медиан треугольника (центра масс) в решении задач. Владеть понятием средней линии треугольника и трапеции, применять их свойства при решении геометрических задач. Пользоваться теоремой Фалеса</w:t>
      </w:r>
      <w:r>
        <w:rPr>
          <w:rFonts w:ascii="Times New Roman" w:eastAsia="Calibri" w:hAnsi="Times New Roman" w:cs="Times New Roman"/>
          <w:bCs/>
          <w:iCs/>
          <w:sz w:val="28"/>
          <w:szCs w:val="28"/>
        </w:rPr>
        <w:t xml:space="preserve"> </w:t>
      </w:r>
      <w:r w:rsidRPr="00227C6E">
        <w:rPr>
          <w:rFonts w:ascii="Times New Roman" w:eastAsia="Calibri" w:hAnsi="Times New Roman" w:cs="Times New Roman"/>
          <w:bCs/>
          <w:iCs/>
          <w:sz w:val="28"/>
          <w:szCs w:val="28"/>
        </w:rPr>
        <w:t>и теоремой о пропорциональных отрезках, применять их для решения практических задач.</w:t>
      </w:r>
    </w:p>
    <w:p w14:paraId="31BFEEC8" w14:textId="77777777"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lastRenderedPageBreak/>
        <w:t xml:space="preserve">Применять признаки подобия треугольников в решении геометрических задач. </w:t>
      </w:r>
    </w:p>
    <w:p w14:paraId="178879EF" w14:textId="33287291" w:rsidR="00227C6E" w:rsidRDefault="00227C6E" w:rsidP="00226C59">
      <w:pPr>
        <w:ind w:firstLine="709"/>
        <w:jc w:val="both"/>
        <w:rPr>
          <w:rFonts w:ascii="Times New Roman" w:eastAsia="Calibri" w:hAnsi="Times New Roman" w:cs="Times New Roman"/>
          <w:bCs/>
          <w:iCs/>
          <w:sz w:val="28"/>
          <w:szCs w:val="28"/>
        </w:rPr>
      </w:pPr>
      <w:r w:rsidRPr="00227C6E">
        <w:rPr>
          <w:rFonts w:ascii="Times New Roman" w:eastAsia="Calibri" w:hAnsi="Times New Roman" w:cs="Times New Roman"/>
          <w:bCs/>
          <w:iCs/>
          <w:sz w:val="28"/>
          <w:szCs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14:paraId="5F6D0892" w14:textId="74EEAF77" w:rsidR="00BE6698" w:rsidRDefault="00BE6698" w:rsidP="00226C59">
      <w:pPr>
        <w:ind w:firstLine="709"/>
        <w:jc w:val="both"/>
        <w:rPr>
          <w:rFonts w:ascii="Times New Roman" w:eastAsia="Calibri" w:hAnsi="Times New Roman" w:cs="Times New Roman"/>
          <w:bCs/>
          <w:iCs/>
          <w:sz w:val="28"/>
          <w:szCs w:val="28"/>
        </w:rPr>
      </w:pPr>
      <w:r w:rsidRPr="00BE6698">
        <w:rPr>
          <w:rFonts w:ascii="Times New Roman" w:eastAsia="Calibri" w:hAnsi="Times New Roman" w:cs="Times New Roman"/>
          <w:bCs/>
          <w:iCs/>
          <w:sz w:val="28"/>
          <w:szCs w:val="28"/>
        </w:rPr>
        <w:t>Применять полученные знания на практике</w:t>
      </w:r>
      <w:r>
        <w:rPr>
          <w:rFonts w:ascii="Times New Roman" w:eastAsia="Calibri" w:hAnsi="Times New Roman" w:cs="Times New Roman"/>
          <w:bCs/>
          <w:iCs/>
          <w:sz w:val="28"/>
          <w:szCs w:val="28"/>
        </w:rPr>
        <w:t>.</w:t>
      </w:r>
    </w:p>
    <w:p w14:paraId="4E2682C1" w14:textId="77777777" w:rsidR="00227C6E" w:rsidRPr="00227C6E" w:rsidRDefault="00227C6E" w:rsidP="00227C6E">
      <w:pPr>
        <w:ind w:firstLine="709"/>
        <w:jc w:val="both"/>
        <w:rPr>
          <w:rFonts w:ascii="Times New Roman" w:eastAsia="Calibri" w:hAnsi="Times New Roman" w:cs="Times New Roman"/>
          <w:b/>
          <w:bCs/>
          <w:iCs/>
          <w:sz w:val="28"/>
          <w:szCs w:val="28"/>
        </w:rPr>
      </w:pPr>
      <w:r w:rsidRPr="00227C6E">
        <w:rPr>
          <w:rFonts w:ascii="Times New Roman" w:eastAsia="Calibri" w:hAnsi="Times New Roman" w:cs="Times New Roman"/>
          <w:b/>
          <w:bCs/>
          <w:iCs/>
          <w:sz w:val="28"/>
          <w:szCs w:val="28"/>
        </w:rPr>
        <w:t>9 КЛАСС</w:t>
      </w:r>
    </w:p>
    <w:p w14:paraId="411A43E4" w14:textId="2654E709" w:rsidR="009C52FD" w:rsidRPr="008B6836" w:rsidRDefault="009C52FD" w:rsidP="00227C6E">
      <w:pPr>
        <w:ind w:firstLine="709"/>
        <w:jc w:val="both"/>
        <w:rPr>
          <w:rFonts w:ascii="Times New Roman" w:eastAsia="Calibri" w:hAnsi="Times New Roman" w:cs="Times New Roman"/>
          <w:bCs/>
          <w:iCs/>
          <w:sz w:val="28"/>
          <w:szCs w:val="28"/>
        </w:rPr>
      </w:pPr>
      <w:r w:rsidRPr="009C52FD">
        <w:rPr>
          <w:rFonts w:ascii="Times New Roman" w:eastAsia="Calibri" w:hAnsi="Times New Roman" w:cs="Times New Roman"/>
          <w:bCs/>
          <w:iCs/>
          <w:sz w:val="28"/>
          <w:szCs w:val="28"/>
        </w:rPr>
        <w:t xml:space="preserve">Владеть понятиями синуса, косинуса и тангенса острого угла прямоугольного треугольника. Пользоваться этими понятиями для решения практических задач. Вычислять (различными способами) площадь треугольника и площади многоугольных фигур (пользуясь, где необходимо, </w:t>
      </w:r>
      <w:r w:rsidRPr="008B6836">
        <w:rPr>
          <w:rFonts w:ascii="Times New Roman" w:eastAsia="Calibri" w:hAnsi="Times New Roman" w:cs="Times New Roman"/>
          <w:bCs/>
          <w:iCs/>
          <w:sz w:val="28"/>
          <w:szCs w:val="28"/>
        </w:rPr>
        <w:t>калькулятором). Применять полученные умения в практических задачах.</w:t>
      </w:r>
    </w:p>
    <w:p w14:paraId="06F149F1" w14:textId="2F112DE4" w:rsidR="00BE6698" w:rsidRPr="008B6836" w:rsidRDefault="00BE6698" w:rsidP="00227C6E">
      <w:pPr>
        <w:ind w:firstLine="709"/>
        <w:jc w:val="both"/>
        <w:rPr>
          <w:rFonts w:ascii="Times New Roman" w:eastAsia="Calibri" w:hAnsi="Times New Roman" w:cs="Times New Roman"/>
          <w:bCs/>
          <w:iCs/>
          <w:sz w:val="28"/>
          <w:szCs w:val="28"/>
        </w:rPr>
      </w:pPr>
      <w:r w:rsidRPr="008B6836">
        <w:rPr>
          <w:rFonts w:ascii="Times New Roman" w:eastAsia="Calibri" w:hAnsi="Times New Roman" w:cs="Times New Roman"/>
          <w:bCs/>
          <w:iCs/>
          <w:sz w:val="28"/>
          <w:szCs w:val="28"/>
        </w:rPr>
        <w:t xml:space="preserve">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 </w:t>
      </w:r>
    </w:p>
    <w:p w14:paraId="02EFB190" w14:textId="3D6C832E" w:rsidR="00BE6698" w:rsidRPr="008B6836" w:rsidRDefault="00BE6698" w:rsidP="00227C6E">
      <w:pPr>
        <w:ind w:firstLine="709"/>
        <w:jc w:val="both"/>
        <w:rPr>
          <w:rFonts w:ascii="Times New Roman" w:eastAsia="Calibri" w:hAnsi="Times New Roman" w:cs="Times New Roman"/>
          <w:bCs/>
          <w:iCs/>
          <w:sz w:val="28"/>
          <w:szCs w:val="28"/>
        </w:rPr>
      </w:pPr>
      <w:r w:rsidRPr="008B6836">
        <w:rPr>
          <w:rFonts w:ascii="Times New Roman" w:eastAsia="Calibri" w:hAnsi="Times New Roman" w:cs="Times New Roman"/>
          <w:bCs/>
          <w:iCs/>
          <w:sz w:val="28"/>
          <w:szCs w:val="28"/>
        </w:rPr>
        <w:t>Владеть понятием описанного четырёхугольника, применять свойства описанного четырёхугольника при решении задач.</w:t>
      </w:r>
    </w:p>
    <w:p w14:paraId="7372AE4F" w14:textId="3281CB31" w:rsidR="00BE6698" w:rsidRPr="008B6836" w:rsidRDefault="008B6836" w:rsidP="00227C6E">
      <w:pPr>
        <w:ind w:firstLine="709"/>
        <w:jc w:val="both"/>
        <w:rPr>
          <w:rFonts w:ascii="Times New Roman" w:eastAsia="Calibri" w:hAnsi="Times New Roman" w:cs="Times New Roman"/>
          <w:bCs/>
          <w:iCs/>
          <w:sz w:val="28"/>
          <w:szCs w:val="28"/>
        </w:rPr>
      </w:pPr>
      <w:r w:rsidRPr="008B6836">
        <w:rPr>
          <w:rFonts w:ascii="Times New Roman" w:hAnsi="Times New Roman" w:cs="Times New Roman"/>
          <w:sz w:val="28"/>
          <w:szCs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8B6836">
        <w:rPr>
          <w:rFonts w:ascii="Times New Roman" w:hAnsi="Times New Roman" w:cs="Times New Roman"/>
          <w:sz w:val="28"/>
          <w:szCs w:val="28"/>
        </w:rPr>
        <w:t>нетабличных</w:t>
      </w:r>
      <w:proofErr w:type="spellEnd"/>
      <w:r w:rsidRPr="008B6836">
        <w:rPr>
          <w:rFonts w:ascii="Times New Roman" w:hAnsi="Times New Roman" w:cs="Times New Roman"/>
          <w:sz w:val="28"/>
          <w:szCs w:val="28"/>
        </w:rPr>
        <w:t xml:space="preserve"> значений.</w:t>
      </w:r>
    </w:p>
    <w:p w14:paraId="1C870A51" w14:textId="7AE3B91F" w:rsidR="00BE6698" w:rsidRP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14:paraId="01CD4CA1" w14:textId="143AB4BD" w:rsidR="008B6836" w:rsidRP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14:paraId="1F64BA92" w14:textId="52CAB8F0" w:rsidR="008B6836" w:rsidRP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14:paraId="393C88E8" w14:textId="0A16A7B2" w:rsidR="00BE6698" w:rsidRPr="008B6836" w:rsidRDefault="008B6836" w:rsidP="00227C6E">
      <w:pPr>
        <w:ind w:firstLine="709"/>
        <w:jc w:val="both"/>
        <w:rPr>
          <w:rFonts w:ascii="Times New Roman" w:eastAsia="Calibri" w:hAnsi="Times New Roman" w:cs="Times New Roman"/>
          <w:bCs/>
          <w:iCs/>
          <w:sz w:val="28"/>
          <w:szCs w:val="28"/>
        </w:rPr>
      </w:pPr>
      <w:r w:rsidRPr="008B6836">
        <w:rPr>
          <w:rFonts w:ascii="Times New Roman" w:hAnsi="Times New Roman" w:cs="Times New Roman"/>
          <w:sz w:val="28"/>
          <w:szCs w:val="28"/>
        </w:rPr>
        <w:t>Пользоваться теоремами о произведении отрезков хорд, о произведении отрезков секущих, о квадрате касательной.</w:t>
      </w:r>
    </w:p>
    <w:p w14:paraId="44C1A85B" w14:textId="54EC5047" w:rsidR="00BE6698" w:rsidRP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14:paraId="3D54E70D" w14:textId="603A0A85" w:rsidR="00227C6E" w:rsidRPr="00227C6E" w:rsidRDefault="008B6836" w:rsidP="00227C6E">
      <w:pPr>
        <w:ind w:firstLine="709"/>
        <w:jc w:val="both"/>
        <w:rPr>
          <w:rFonts w:ascii="Times New Roman" w:eastAsia="Calibri" w:hAnsi="Times New Roman" w:cs="Times New Roman"/>
          <w:bCs/>
          <w:iCs/>
          <w:sz w:val="28"/>
          <w:szCs w:val="28"/>
        </w:rPr>
      </w:pPr>
      <w:r w:rsidRPr="008B6836">
        <w:rPr>
          <w:rFonts w:ascii="Times New Roman" w:eastAsia="Calibri" w:hAnsi="Times New Roman" w:cs="Times New Roman"/>
          <w:bCs/>
          <w:iCs/>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14:paraId="522F9346" w14:textId="77777777" w:rsidR="00227C6E" w:rsidRPr="00227C6E" w:rsidRDefault="00227C6E" w:rsidP="00227C6E">
      <w:pPr>
        <w:ind w:firstLine="709"/>
        <w:jc w:val="both"/>
        <w:rPr>
          <w:rFonts w:ascii="Times New Roman" w:eastAsia="Calibri" w:hAnsi="Times New Roman" w:cs="Times New Roman"/>
          <w:b/>
          <w:bCs/>
          <w:iCs/>
          <w:sz w:val="28"/>
          <w:szCs w:val="28"/>
        </w:rPr>
      </w:pPr>
      <w:r w:rsidRPr="00227C6E">
        <w:rPr>
          <w:rFonts w:ascii="Times New Roman" w:eastAsia="Calibri" w:hAnsi="Times New Roman" w:cs="Times New Roman"/>
          <w:b/>
          <w:bCs/>
          <w:iCs/>
          <w:sz w:val="28"/>
          <w:szCs w:val="28"/>
        </w:rPr>
        <w:t>10 КЛАСС</w:t>
      </w:r>
    </w:p>
    <w:p w14:paraId="0631D55A" w14:textId="77777777" w:rsidR="00227C6E" w:rsidRPr="00227C6E" w:rsidRDefault="00227C6E" w:rsidP="00227C6E">
      <w:pPr>
        <w:ind w:firstLine="709"/>
        <w:jc w:val="both"/>
        <w:rPr>
          <w:rFonts w:ascii="Times New Roman" w:eastAsia="Calibri" w:hAnsi="Times New Roman" w:cs="Times New Roman"/>
          <w:b/>
          <w:bCs/>
          <w:iCs/>
          <w:sz w:val="28"/>
          <w:szCs w:val="28"/>
        </w:rPr>
      </w:pPr>
      <w:r w:rsidRPr="00227C6E">
        <w:rPr>
          <w:rFonts w:ascii="Times New Roman" w:eastAsia="Calibri" w:hAnsi="Times New Roman" w:cs="Times New Roman"/>
          <w:b/>
          <w:bCs/>
          <w:iCs/>
          <w:sz w:val="28"/>
          <w:szCs w:val="28"/>
        </w:rPr>
        <w:t>(6-й год обучения на уровне ООО)</w:t>
      </w:r>
    </w:p>
    <w:p w14:paraId="3E74D432" w14:textId="711C9527" w:rsidR="008B6836" w:rsidRPr="008B6836" w:rsidRDefault="008B6836" w:rsidP="00227C6E">
      <w:pPr>
        <w:ind w:firstLine="709"/>
        <w:jc w:val="both"/>
        <w:rPr>
          <w:rFonts w:ascii="Times New Roman" w:eastAsia="Calibri" w:hAnsi="Times New Roman" w:cs="Times New Roman"/>
          <w:bCs/>
          <w:iCs/>
          <w:sz w:val="28"/>
          <w:szCs w:val="28"/>
        </w:rPr>
      </w:pPr>
      <w:r w:rsidRPr="008B6836">
        <w:rPr>
          <w:rFonts w:ascii="Times New Roman" w:hAnsi="Times New Roman" w:cs="Times New Roman"/>
          <w:sz w:val="28"/>
          <w:szCs w:val="28"/>
        </w:rPr>
        <w:t>Пользоваться методом координат на плоскости, применять его в решении геометрических и практических задач.</w:t>
      </w:r>
    </w:p>
    <w:p w14:paraId="6C42599F" w14:textId="2A8903CF" w:rsidR="008B6836" w:rsidRPr="008B6836" w:rsidRDefault="008B6836" w:rsidP="00227C6E">
      <w:pPr>
        <w:ind w:firstLine="709"/>
        <w:jc w:val="both"/>
        <w:rPr>
          <w:rFonts w:ascii="Times New Roman" w:eastAsia="Calibri" w:hAnsi="Times New Roman" w:cs="Times New Roman"/>
          <w:bCs/>
          <w:iCs/>
          <w:sz w:val="28"/>
          <w:szCs w:val="28"/>
        </w:rPr>
      </w:pPr>
      <w:r w:rsidRPr="008B6836">
        <w:rPr>
          <w:rFonts w:ascii="Times New Roman" w:hAnsi="Times New Roman" w:cs="Times New Roman"/>
          <w:sz w:val="28"/>
          <w:szCs w:val="28"/>
        </w:rPr>
        <w:lastRenderedPageBreak/>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14:paraId="61B6E6B1" w14:textId="77777777" w:rsidR="008B6836" w:rsidRP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 xml:space="preserve">Находить оси (или центры) симметрии фигур, применять движения плоскости в простейших случаях. </w:t>
      </w:r>
    </w:p>
    <w:p w14:paraId="4F38F9EE" w14:textId="144622EF" w:rsidR="008B6836" w:rsidRDefault="008B6836" w:rsidP="00227C6E">
      <w:pPr>
        <w:ind w:firstLine="709"/>
        <w:jc w:val="both"/>
        <w:rPr>
          <w:rFonts w:ascii="Times New Roman" w:hAnsi="Times New Roman" w:cs="Times New Roman"/>
          <w:sz w:val="28"/>
          <w:szCs w:val="28"/>
        </w:rPr>
      </w:pPr>
      <w:r w:rsidRPr="008B6836">
        <w:rPr>
          <w:rFonts w:ascii="Times New Roman" w:hAnsi="Times New Roman" w:cs="Times New Roman"/>
          <w:sz w:val="28"/>
          <w:szCs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14:paraId="60029DAF" w14:textId="77777777" w:rsidR="008B6836" w:rsidRPr="008B6836" w:rsidRDefault="008B6836" w:rsidP="00227C6E">
      <w:pPr>
        <w:ind w:firstLine="709"/>
        <w:jc w:val="both"/>
        <w:rPr>
          <w:rFonts w:ascii="Times New Roman" w:eastAsia="Calibri" w:hAnsi="Times New Roman" w:cs="Times New Roman"/>
          <w:bCs/>
          <w:iCs/>
          <w:sz w:val="28"/>
          <w:szCs w:val="28"/>
        </w:rPr>
      </w:pPr>
    </w:p>
    <w:p w14:paraId="06A4F99D" w14:textId="77777777" w:rsidR="00227C6E" w:rsidRDefault="00227C6E" w:rsidP="00227C6E">
      <w:pPr>
        <w:ind w:firstLine="709"/>
        <w:jc w:val="both"/>
        <w:rPr>
          <w:rFonts w:ascii="Times New Roman" w:eastAsia="Calibri" w:hAnsi="Times New Roman" w:cs="Times New Roman"/>
          <w:bCs/>
          <w:iCs/>
          <w:sz w:val="28"/>
          <w:szCs w:val="28"/>
        </w:rPr>
      </w:pPr>
    </w:p>
    <w:p w14:paraId="12447094" w14:textId="77777777" w:rsidR="008B6836" w:rsidRDefault="008B6836" w:rsidP="00227C6E">
      <w:pPr>
        <w:ind w:firstLine="709"/>
        <w:jc w:val="both"/>
        <w:rPr>
          <w:rFonts w:ascii="Times New Roman" w:eastAsia="Calibri" w:hAnsi="Times New Roman" w:cs="Times New Roman"/>
          <w:bCs/>
          <w:iCs/>
          <w:sz w:val="28"/>
          <w:szCs w:val="28"/>
        </w:rPr>
        <w:sectPr w:rsidR="008B6836" w:rsidSect="0057345D">
          <w:pgSz w:w="11906" w:h="16838"/>
          <w:pgMar w:top="1134" w:right="850" w:bottom="1134" w:left="1701" w:header="708" w:footer="708" w:gutter="0"/>
          <w:cols w:space="708"/>
          <w:titlePg/>
          <w:docGrid w:linePitch="360"/>
        </w:sectPr>
      </w:pPr>
    </w:p>
    <w:p w14:paraId="6364D732" w14:textId="74176BF1" w:rsidR="008B6836" w:rsidRPr="008B6836" w:rsidRDefault="008B6836" w:rsidP="008B6836">
      <w:pPr>
        <w:ind w:firstLine="709"/>
        <w:jc w:val="center"/>
        <w:rPr>
          <w:rFonts w:ascii="Times New Roman" w:eastAsia="Calibri" w:hAnsi="Times New Roman" w:cs="Times New Roman"/>
          <w:b/>
          <w:iCs/>
          <w:sz w:val="28"/>
          <w:szCs w:val="28"/>
        </w:rPr>
      </w:pPr>
      <w:r w:rsidRPr="008B6836">
        <w:rPr>
          <w:rFonts w:ascii="Times New Roman" w:eastAsia="Calibri" w:hAnsi="Times New Roman" w:cs="Times New Roman"/>
          <w:b/>
          <w:iCs/>
          <w:sz w:val="28"/>
          <w:szCs w:val="28"/>
        </w:rPr>
        <w:lastRenderedPageBreak/>
        <w:t>ТЕМАТИЧЕСКОЕ ПЛАНИРОВАНИЕ</w:t>
      </w:r>
    </w:p>
    <w:p w14:paraId="5D5DE46B" w14:textId="77777777" w:rsidR="008B6836" w:rsidRPr="00904A0E" w:rsidRDefault="008B6836" w:rsidP="008B6836">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Тематическое планирование </w:t>
      </w:r>
      <w:r>
        <w:rPr>
          <w:rFonts w:ascii="Times New Roman" w:hAnsi="Times New Roman" w:cs="Times New Roman"/>
          <w:sz w:val="28"/>
          <w:szCs w:val="28"/>
        </w:rPr>
        <w:t xml:space="preserve">по геометрии </w:t>
      </w:r>
      <w:r w:rsidRPr="00904A0E">
        <w:rPr>
          <w:rFonts w:ascii="Times New Roman" w:hAnsi="Times New Roman" w:cs="Times New Roman"/>
          <w:sz w:val="28"/>
          <w:szCs w:val="28"/>
        </w:rPr>
        <w:t>представлено по годам обучения (</w:t>
      </w:r>
      <w:r>
        <w:rPr>
          <w:rFonts w:ascii="Times New Roman" w:hAnsi="Times New Roman" w:cs="Times New Roman"/>
          <w:sz w:val="28"/>
          <w:szCs w:val="28"/>
        </w:rPr>
        <w:t>7</w:t>
      </w:r>
      <w:r w:rsidRPr="00904A0E">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10</w:t>
      </w:r>
      <w:r w:rsidRPr="00904A0E">
        <w:rPr>
          <w:rFonts w:ascii="Times New Roman" w:hAnsi="Times New Roman" w:cs="Times New Roman"/>
          <w:color w:val="0D0D0D" w:themeColor="text1" w:themeTint="F2"/>
          <w:sz w:val="28"/>
          <w:szCs w:val="28"/>
        </w:rPr>
        <w:t xml:space="preserve"> классы</w:t>
      </w:r>
      <w:r w:rsidRPr="00904A0E">
        <w:rPr>
          <w:rFonts w:ascii="Times New Roman" w:hAnsi="Times New Roman" w:cs="Times New Roman"/>
          <w:sz w:val="28"/>
          <w:szCs w:val="28"/>
        </w:rPr>
        <w:t>).</w:t>
      </w:r>
    </w:p>
    <w:p w14:paraId="7610B7C2" w14:textId="77777777" w:rsidR="008B6836" w:rsidRPr="00904A0E" w:rsidRDefault="008B6836" w:rsidP="008B6836">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w:t>
      </w:r>
      <w:r>
        <w:rPr>
          <w:rFonts w:ascii="Times New Roman" w:hAnsi="Times New Roman" w:cs="Times New Roman"/>
          <w:sz w:val="28"/>
          <w:szCs w:val="28"/>
        </w:rPr>
        <w:t>патологии слуха</w:t>
      </w:r>
      <w:r w:rsidRPr="00904A0E">
        <w:rPr>
          <w:rFonts w:ascii="Times New Roman" w:hAnsi="Times New Roman" w:cs="Times New Roman"/>
          <w:sz w:val="28"/>
          <w:szCs w:val="28"/>
        </w:rPr>
        <w:t>.</w:t>
      </w:r>
    </w:p>
    <w:p w14:paraId="7A6673FA" w14:textId="77777777" w:rsidR="008B6836" w:rsidRPr="00CC14C8" w:rsidRDefault="008B6836" w:rsidP="008B6836">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t>7</w:t>
      </w:r>
      <w:r w:rsidRPr="00CC14C8">
        <w:rPr>
          <w:rStyle w:val="a5"/>
          <w:rFonts w:ascii="Times New Roman" w:hAnsi="Times New Roman" w:cs="Times New Roman"/>
          <w:b/>
          <w:bCs/>
          <w:iCs/>
          <w:sz w:val="28"/>
          <w:szCs w:val="28"/>
        </w:rPr>
        <w:t xml:space="preserve"> КЛАСС</w:t>
      </w:r>
    </w:p>
    <w:p w14:paraId="477C2A3E" w14:textId="77777777" w:rsidR="008B6836" w:rsidRDefault="008B6836" w:rsidP="008B6836">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68 </w:t>
      </w:r>
      <w:r w:rsidRPr="00CC14C8">
        <w:rPr>
          <w:rFonts w:ascii="Times New Roman" w:hAnsi="Times New Roman" w:cs="Times New Roman"/>
          <w:sz w:val="28"/>
          <w:szCs w:val="28"/>
        </w:rPr>
        <w:t>час</w:t>
      </w:r>
      <w:r>
        <w:rPr>
          <w:rFonts w:ascii="Times New Roman" w:hAnsi="Times New Roman" w:cs="Times New Roman"/>
          <w:sz w:val="28"/>
          <w:szCs w:val="28"/>
        </w:rPr>
        <w:t>ов</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8B6836" w:rsidRPr="005B5943" w14:paraId="7AE59DD8" w14:textId="77777777" w:rsidTr="00AB40AC">
        <w:trPr>
          <w:trHeight w:val="316"/>
        </w:trPr>
        <w:tc>
          <w:tcPr>
            <w:tcW w:w="2547" w:type="dxa"/>
          </w:tcPr>
          <w:p w14:paraId="016D6013" w14:textId="77777777" w:rsidR="008B6836" w:rsidRPr="005B5943" w:rsidRDefault="008B6836" w:rsidP="00AB40AC">
            <w:pPr>
              <w:jc w:val="center"/>
              <w:rPr>
                <w:rStyle w:val="Hyperlink0"/>
                <w:rFonts w:ascii="Times New Roman" w:hAnsi="Times New Roman" w:cs="Times New Roman"/>
                <w:b/>
                <w:sz w:val="24"/>
                <w:szCs w:val="24"/>
              </w:rPr>
            </w:pPr>
            <w:r w:rsidRPr="005B5943">
              <w:rPr>
                <w:rStyle w:val="Hyperlink0"/>
                <w:rFonts w:ascii="Times New Roman" w:hAnsi="Times New Roman" w:cs="Times New Roman"/>
                <w:b/>
                <w:sz w:val="24"/>
                <w:szCs w:val="24"/>
              </w:rPr>
              <w:t>Темы (тематические блоки/модули)</w:t>
            </w:r>
          </w:p>
        </w:tc>
        <w:tc>
          <w:tcPr>
            <w:tcW w:w="4678" w:type="dxa"/>
          </w:tcPr>
          <w:p w14:paraId="5C0B5A52" w14:textId="77777777" w:rsidR="008B6836" w:rsidRPr="005B5943" w:rsidRDefault="008B6836" w:rsidP="00AB40AC">
            <w:pPr>
              <w:jc w:val="center"/>
              <w:rPr>
                <w:rStyle w:val="Hyperlink0"/>
                <w:rFonts w:ascii="Times New Roman" w:hAnsi="Times New Roman" w:cs="Times New Roman"/>
                <w:b/>
                <w:sz w:val="24"/>
                <w:szCs w:val="24"/>
              </w:rPr>
            </w:pPr>
            <w:r w:rsidRPr="005B5943">
              <w:rPr>
                <w:rStyle w:val="Hyperlink0"/>
                <w:rFonts w:ascii="Times New Roman" w:hAnsi="Times New Roman" w:cs="Times New Roman"/>
                <w:b/>
                <w:sz w:val="24"/>
                <w:szCs w:val="24"/>
              </w:rPr>
              <w:t>Основное содержание</w:t>
            </w:r>
          </w:p>
        </w:tc>
        <w:tc>
          <w:tcPr>
            <w:tcW w:w="7512" w:type="dxa"/>
          </w:tcPr>
          <w:p w14:paraId="3A94D614" w14:textId="77777777" w:rsidR="008B6836" w:rsidRPr="005B5943" w:rsidRDefault="008B6836" w:rsidP="00AB40AC">
            <w:pPr>
              <w:jc w:val="center"/>
              <w:rPr>
                <w:rStyle w:val="Hyperlink0"/>
                <w:rFonts w:ascii="Times New Roman" w:hAnsi="Times New Roman" w:cs="Times New Roman"/>
                <w:b/>
                <w:sz w:val="24"/>
                <w:szCs w:val="24"/>
              </w:rPr>
            </w:pPr>
            <w:r w:rsidRPr="005B5943">
              <w:rPr>
                <w:rStyle w:val="Hyperlink0"/>
                <w:rFonts w:ascii="Times New Roman" w:hAnsi="Times New Roman" w:cs="Times New Roman"/>
                <w:b/>
                <w:sz w:val="24"/>
                <w:szCs w:val="24"/>
              </w:rPr>
              <w:t>Основные виды деятельности обучающихся</w:t>
            </w:r>
          </w:p>
        </w:tc>
      </w:tr>
      <w:tr w:rsidR="008B6836" w:rsidRPr="005B5943" w14:paraId="7AB6B158" w14:textId="77777777" w:rsidTr="00AB40AC">
        <w:trPr>
          <w:trHeight w:val="316"/>
        </w:trPr>
        <w:tc>
          <w:tcPr>
            <w:tcW w:w="2547" w:type="dxa"/>
          </w:tcPr>
          <w:p w14:paraId="55E56CD7" w14:textId="77777777" w:rsidR="008B6836" w:rsidRPr="005B5943" w:rsidRDefault="008B6836" w:rsidP="00AB40AC">
            <w:pPr>
              <w:jc w:val="both"/>
              <w:rPr>
                <w:rStyle w:val="Hyperlink0"/>
                <w:rFonts w:ascii="Times New Roman" w:hAnsi="Times New Roman" w:cs="Times New Roman"/>
                <w:b/>
                <w:sz w:val="24"/>
                <w:szCs w:val="24"/>
              </w:rPr>
            </w:pPr>
            <w:r w:rsidRPr="005B5943">
              <w:rPr>
                <w:rFonts w:ascii="Times New Roman" w:hAnsi="Times New Roman" w:cs="Times New Roman"/>
                <w:b/>
              </w:rPr>
              <w:t>Простейшие геометрические фигуры и их свойства. Измерение геометрических величин (14 ч)</w:t>
            </w:r>
          </w:p>
        </w:tc>
        <w:tc>
          <w:tcPr>
            <w:tcW w:w="4678" w:type="dxa"/>
          </w:tcPr>
          <w:p w14:paraId="5D8D5A3B"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Простейшие геометрические объекты: точки, прямые, лучи и углы, многоугольник, ломаная.</w:t>
            </w:r>
          </w:p>
          <w:p w14:paraId="12CB7961"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Смежные и вертикальные углы.</w:t>
            </w:r>
          </w:p>
          <w:p w14:paraId="22FC3FF4"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Работа с простейшими чертежами.</w:t>
            </w:r>
          </w:p>
          <w:p w14:paraId="422E3295"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Измерение линейных и угловых величин, вычисление отрезков и углов.</w:t>
            </w:r>
          </w:p>
          <w:p w14:paraId="015747CA" w14:textId="77777777" w:rsidR="008B6836" w:rsidRPr="005B5943" w:rsidRDefault="008B6836" w:rsidP="00AB40AC">
            <w:pPr>
              <w:jc w:val="both"/>
              <w:rPr>
                <w:rStyle w:val="Hyperlink0"/>
                <w:rFonts w:ascii="Times New Roman" w:hAnsi="Times New Roman" w:cs="Times New Roman"/>
                <w:sz w:val="24"/>
                <w:szCs w:val="24"/>
              </w:rPr>
            </w:pPr>
            <w:r w:rsidRPr="005B5943">
              <w:rPr>
                <w:rFonts w:ascii="Times New Roman" w:hAnsi="Times New Roman" w:cs="Times New Roman"/>
              </w:rPr>
              <w:t>Периметр и площадь фигур, составленных из прямоугольников</w:t>
            </w:r>
            <w:r>
              <w:rPr>
                <w:rFonts w:ascii="Times New Roman" w:hAnsi="Times New Roman" w:cs="Times New Roman"/>
              </w:rPr>
              <w:t>.</w:t>
            </w:r>
          </w:p>
        </w:tc>
        <w:tc>
          <w:tcPr>
            <w:tcW w:w="7512" w:type="dxa"/>
          </w:tcPr>
          <w:p w14:paraId="0C69B2B4" w14:textId="77777777" w:rsidR="008B6836" w:rsidRPr="005B5943" w:rsidRDefault="008B6836" w:rsidP="00AB40AC">
            <w:pPr>
              <w:jc w:val="both"/>
              <w:rPr>
                <w:rFonts w:ascii="Times New Roman" w:hAnsi="Times New Roman" w:cs="Times New Roman"/>
                <w:spacing w:val="-4"/>
              </w:rPr>
            </w:pPr>
            <w:r w:rsidRPr="005B5943">
              <w:rPr>
                <w:rFonts w:ascii="Times New Roman" w:hAnsi="Times New Roman" w:cs="Times New Roman"/>
                <w:i/>
              </w:rPr>
              <w:t>В течение учебного года:</w:t>
            </w:r>
            <w:r w:rsidRPr="005B5943">
              <w:rPr>
                <w:rFonts w:ascii="Times New Roman" w:hAnsi="Times New Roman" w:cs="Times New Roman"/>
              </w:rPr>
              <w:t xml:space="preserve"> понимать, применять в самостоятельной речи, воспринимать (</w:t>
            </w:r>
            <w:proofErr w:type="spellStart"/>
            <w:r w:rsidRPr="005B5943">
              <w:rPr>
                <w:rFonts w:ascii="Times New Roman" w:hAnsi="Times New Roman" w:cs="Times New Roman"/>
              </w:rPr>
              <w:t>слухозрительно</w:t>
            </w:r>
            <w:proofErr w:type="spellEnd"/>
            <w:r w:rsidRPr="005B5943">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5B5943">
              <w:rPr>
                <w:rFonts w:ascii="Times New Roman" w:hAnsi="Times New Roman" w:cs="Times New Roman"/>
                <w:spacing w:val="-4"/>
              </w:rPr>
              <w:t xml:space="preserve">Использовать </w:t>
            </w:r>
            <w:proofErr w:type="spellStart"/>
            <w:r w:rsidRPr="005B5943">
              <w:rPr>
                <w:rFonts w:ascii="Times New Roman" w:hAnsi="Times New Roman" w:cs="Times New Roman"/>
                <w:spacing w:val="-4"/>
              </w:rPr>
              <w:t>дактильную</w:t>
            </w:r>
            <w:proofErr w:type="spellEnd"/>
            <w:r w:rsidRPr="005B5943">
              <w:rPr>
                <w:rFonts w:ascii="Times New Roman" w:hAnsi="Times New Roman" w:cs="Times New Roman"/>
                <w:spacing w:val="-4"/>
              </w:rPr>
              <w:t xml:space="preserve"> (устно-</w:t>
            </w:r>
            <w:proofErr w:type="spellStart"/>
            <w:r w:rsidRPr="005B5943">
              <w:rPr>
                <w:rFonts w:ascii="Times New Roman" w:hAnsi="Times New Roman" w:cs="Times New Roman"/>
                <w:spacing w:val="-4"/>
              </w:rPr>
              <w:t>дактильную</w:t>
            </w:r>
            <w:proofErr w:type="spellEnd"/>
            <w:r w:rsidRPr="005B5943">
              <w:rPr>
                <w:rFonts w:ascii="Times New Roman" w:hAnsi="Times New Roman" w:cs="Times New Roman"/>
                <w:spacing w:val="-4"/>
              </w:rPr>
              <w:t xml:space="preserve"> речь) в качестве вспомогательного средства общения.</w:t>
            </w:r>
          </w:p>
          <w:p w14:paraId="4DF95E36"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i/>
                <w:sz w:val="24"/>
                <w:szCs w:val="24"/>
              </w:rPr>
              <w:t>По окончании каждой учебной четверти:</w:t>
            </w:r>
            <w:r w:rsidRPr="005B5943">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72A01325"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Формулировать основные понятия и определения.</w:t>
            </w:r>
          </w:p>
          <w:p w14:paraId="020B6C94"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Распознавать изученные геометрические фигуры, определять их взаимное расположение, выполнять чертёж по условию задачи.</w:t>
            </w:r>
          </w:p>
          <w:p w14:paraId="0B51203E"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Проводить простейшие построения с помощью циркуля и линейки.</w:t>
            </w:r>
          </w:p>
          <w:p w14:paraId="424EA006"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Измерять линейные и угловые величины геометрических и практических объектов.</w:t>
            </w:r>
          </w:p>
          <w:p w14:paraId="5D5DEB2C"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Определять «на глаз» размеры реальных объектов, проводить грубую оценку их размеров.</w:t>
            </w:r>
          </w:p>
          <w:p w14:paraId="7713E234"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Решать задачи на вычисление длин отрезков и величин углов.</w:t>
            </w:r>
          </w:p>
          <w:p w14:paraId="50D9E252"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Решать задачи на взаимное расположение геометрических фигур.</w:t>
            </w:r>
          </w:p>
          <w:p w14:paraId="51CC4053" w14:textId="77777777" w:rsidR="008B6836" w:rsidRPr="005B5943" w:rsidRDefault="008B6836" w:rsidP="00AB40AC">
            <w:pPr>
              <w:pStyle w:val="af"/>
              <w:spacing w:line="240" w:lineRule="auto"/>
              <w:jc w:val="both"/>
              <w:rPr>
                <w:rFonts w:ascii="Times New Roman" w:hAnsi="Times New Roman" w:cs="Times New Roman"/>
                <w:sz w:val="24"/>
                <w:szCs w:val="24"/>
              </w:rPr>
            </w:pPr>
            <w:r w:rsidRPr="005B5943">
              <w:rPr>
                <w:rFonts w:ascii="Times New Roman" w:hAnsi="Times New Roman" w:cs="Times New Roman"/>
                <w:sz w:val="24"/>
                <w:szCs w:val="24"/>
              </w:rPr>
              <w:t>Проводить классификацию углов, вычислять линейные и угловые величины, проводить необходимые доказательные рассуждения.</w:t>
            </w:r>
          </w:p>
          <w:p w14:paraId="23CC9682" w14:textId="77777777" w:rsidR="008B6836" w:rsidRPr="005B5943" w:rsidRDefault="008B6836" w:rsidP="00AB40AC">
            <w:pPr>
              <w:pStyle w:val="af"/>
              <w:spacing w:line="240" w:lineRule="auto"/>
              <w:jc w:val="both"/>
              <w:rPr>
                <w:rStyle w:val="Hyperlink0"/>
                <w:rFonts w:ascii="Times New Roman" w:hAnsi="Times New Roman" w:cs="Times New Roman"/>
                <w:sz w:val="24"/>
                <w:szCs w:val="24"/>
              </w:rPr>
            </w:pPr>
            <w:r w:rsidRPr="005B5943">
              <w:rPr>
                <w:rFonts w:ascii="Times New Roman" w:hAnsi="Times New Roman" w:cs="Times New Roman"/>
                <w:sz w:val="24"/>
                <w:szCs w:val="24"/>
              </w:rPr>
              <w:t>Знакомиться с историей развития геометрии.</w:t>
            </w:r>
          </w:p>
        </w:tc>
      </w:tr>
      <w:tr w:rsidR="008B6836" w:rsidRPr="005B5943" w14:paraId="341520E8" w14:textId="77777777" w:rsidTr="00AB40AC">
        <w:trPr>
          <w:trHeight w:val="316"/>
        </w:trPr>
        <w:tc>
          <w:tcPr>
            <w:tcW w:w="2547" w:type="dxa"/>
          </w:tcPr>
          <w:p w14:paraId="4DBE7F0B" w14:textId="77777777" w:rsidR="008B6836" w:rsidRPr="005B5943" w:rsidRDefault="008B6836" w:rsidP="00AB40AC">
            <w:pPr>
              <w:jc w:val="both"/>
              <w:rPr>
                <w:rFonts w:ascii="Times New Roman" w:hAnsi="Times New Roman" w:cs="Times New Roman"/>
                <w:b/>
              </w:rPr>
            </w:pPr>
            <w:r w:rsidRPr="005B5943">
              <w:rPr>
                <w:rFonts w:ascii="Times New Roman" w:hAnsi="Times New Roman" w:cs="Times New Roman"/>
                <w:b/>
              </w:rPr>
              <w:lastRenderedPageBreak/>
              <w:t>Треугольники (22 ч)</w:t>
            </w:r>
          </w:p>
        </w:tc>
        <w:tc>
          <w:tcPr>
            <w:tcW w:w="4678" w:type="dxa"/>
          </w:tcPr>
          <w:p w14:paraId="201CAF6D"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Понятие о равных треугольниках и первичные представления о равных (конгруэнтных) фигурах. Три признака равенства треугольников.</w:t>
            </w:r>
          </w:p>
          <w:p w14:paraId="0782A7B1"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Признаки равенства прямоугольных треугольников. Свойство медианы прямоугольного треугольника.</w:t>
            </w:r>
          </w:p>
          <w:p w14:paraId="3A67E288"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Равнобедренные и равносторонние треугольники. Признаки и свойства равнобедренного треугольника.</w:t>
            </w:r>
          </w:p>
          <w:p w14:paraId="3E6A3BD8" w14:textId="77777777" w:rsidR="008B6836" w:rsidRPr="008C3760" w:rsidRDefault="008B6836" w:rsidP="00AB40AC">
            <w:pPr>
              <w:jc w:val="both"/>
              <w:rPr>
                <w:rFonts w:ascii="Times New Roman" w:hAnsi="Times New Roman" w:cs="Times New Roman"/>
              </w:rPr>
            </w:pPr>
            <w:r w:rsidRPr="005B5943">
              <w:rPr>
                <w:rFonts w:ascii="Times New Roman" w:hAnsi="Times New Roman" w:cs="Times New Roman"/>
              </w:rPr>
              <w:t xml:space="preserve">Против </w:t>
            </w:r>
            <w:r w:rsidRPr="008C3760">
              <w:rPr>
                <w:rFonts w:ascii="Times New Roman" w:hAnsi="Times New Roman" w:cs="Times New Roman"/>
              </w:rPr>
              <w:t xml:space="preserve">большей стороны треугольника лежит больший угол. </w:t>
            </w:r>
          </w:p>
          <w:p w14:paraId="0C86AF67" w14:textId="77777777" w:rsidR="008B6836" w:rsidRPr="008C3760" w:rsidRDefault="008B6836" w:rsidP="00AB40AC">
            <w:pPr>
              <w:jc w:val="both"/>
              <w:rPr>
                <w:rFonts w:ascii="Times New Roman" w:hAnsi="Times New Roman" w:cs="Times New Roman"/>
              </w:rPr>
            </w:pPr>
            <w:r w:rsidRPr="008C3760">
              <w:rPr>
                <w:rFonts w:ascii="Times New Roman" w:hAnsi="Times New Roman" w:cs="Times New Roman"/>
              </w:rPr>
              <w:t>Простейшие неравенства в геометрии.</w:t>
            </w:r>
          </w:p>
          <w:p w14:paraId="2603C568" w14:textId="77777777" w:rsidR="008B6836" w:rsidRPr="008C3760" w:rsidRDefault="008B6836" w:rsidP="00AB40AC">
            <w:pPr>
              <w:jc w:val="both"/>
              <w:rPr>
                <w:rFonts w:ascii="Times New Roman" w:hAnsi="Times New Roman" w:cs="Times New Roman"/>
              </w:rPr>
            </w:pPr>
            <w:r w:rsidRPr="008C3760">
              <w:rPr>
                <w:rFonts w:ascii="Times New Roman" w:hAnsi="Times New Roman" w:cs="Times New Roman"/>
              </w:rPr>
              <w:t>Неравенство треугольника. Неравенство ломаной.</w:t>
            </w:r>
          </w:p>
          <w:p w14:paraId="79B8E917" w14:textId="77777777" w:rsidR="008B6836" w:rsidRPr="008C3760" w:rsidRDefault="008B6836" w:rsidP="00AB40AC">
            <w:pPr>
              <w:jc w:val="both"/>
              <w:rPr>
                <w:rFonts w:ascii="Times New Roman" w:hAnsi="Times New Roman" w:cs="Times New Roman"/>
              </w:rPr>
            </w:pPr>
            <w:r w:rsidRPr="008C3760">
              <w:rPr>
                <w:rFonts w:ascii="Times New Roman" w:hAnsi="Times New Roman" w:cs="Times New Roman"/>
              </w:rPr>
              <w:t xml:space="preserve">Прямоугольный треугольник </w:t>
            </w:r>
            <w:r w:rsidRPr="00D573AB">
              <w:rPr>
                <w:rFonts w:ascii="Times New Roman" w:hAnsi="Times New Roman" w:cs="Times New Roman"/>
              </w:rPr>
              <w:t>с углом в 30</w:t>
            </w:r>
            <m:oMath>
              <m:r>
                <w:rPr>
                  <w:rFonts w:ascii="Cambria Math" w:hAnsi="Cambria Math" w:cs="Times New Roman"/>
                </w:rPr>
                <m:t>°</m:t>
              </m:r>
            </m:oMath>
            <w:r w:rsidRPr="008C3760">
              <w:rPr>
                <w:rFonts w:ascii="Times New Roman" w:hAnsi="Times New Roman" w:cs="Times New Roman"/>
              </w:rPr>
              <w:t>.</w:t>
            </w:r>
          </w:p>
          <w:p w14:paraId="45D30E0B" w14:textId="77777777" w:rsidR="008B6836" w:rsidRPr="005B5943" w:rsidRDefault="008B6836" w:rsidP="00AB40AC">
            <w:pPr>
              <w:jc w:val="both"/>
              <w:rPr>
                <w:rStyle w:val="Hyperlink0"/>
                <w:rFonts w:ascii="Times New Roman" w:hAnsi="Times New Roman" w:cs="Times New Roman"/>
                <w:sz w:val="24"/>
                <w:szCs w:val="24"/>
              </w:rPr>
            </w:pPr>
            <w:r w:rsidRPr="008C3760">
              <w:rPr>
                <w:rFonts w:ascii="Times New Roman" w:hAnsi="Times New Roman" w:cs="Times New Roman"/>
              </w:rPr>
              <w:t>Первые понятия о доказательствах в геометрии.</w:t>
            </w:r>
          </w:p>
        </w:tc>
        <w:tc>
          <w:tcPr>
            <w:tcW w:w="7512" w:type="dxa"/>
          </w:tcPr>
          <w:p w14:paraId="4CCE8B0C"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Распознавать пары равных треугольников на готовых чертежах (с указанием признаков).</w:t>
            </w:r>
          </w:p>
          <w:p w14:paraId="2AB9170A"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Выводить следствия (равенств соответствующих элементов) из равенств треугольников.</w:t>
            </w:r>
          </w:p>
          <w:p w14:paraId="19B59FA5"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Формулировать определения: остроугольного, тупоугольного, прямоугольного, равнобедренного, равностороннего треугольников; биссектрисы, высоты, медианы треугольника; серединного перпендикуляра отрезка; периметра треугольника.</w:t>
            </w:r>
          </w:p>
          <w:p w14:paraId="67BA3B94"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Формулировать свойства и признаки равнобедренного треугольника.</w:t>
            </w:r>
          </w:p>
          <w:p w14:paraId="6E8C9745"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Строить чертежи, решать задачи с помощью нахождения равных треугольников.</w:t>
            </w:r>
          </w:p>
          <w:p w14:paraId="22943199"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Применять признаки равенства прямоугольных треугольников в задачах.</w:t>
            </w:r>
          </w:p>
          <w:p w14:paraId="2A3F740E"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Использовать цифровые ресурсы для исследования свойств изучаемых фигур.</w:t>
            </w:r>
          </w:p>
          <w:p w14:paraId="5F53FCC6" w14:textId="77777777" w:rsidR="008B6836" w:rsidRPr="005B5943" w:rsidRDefault="008B6836" w:rsidP="00AB40AC">
            <w:pPr>
              <w:jc w:val="both"/>
              <w:rPr>
                <w:rFonts w:ascii="Times New Roman" w:hAnsi="Times New Roman" w:cs="Times New Roman"/>
                <w:i/>
              </w:rPr>
            </w:pPr>
            <w:r w:rsidRPr="005B5943">
              <w:rPr>
                <w:rFonts w:ascii="Times New Roman" w:hAnsi="Times New Roman" w:cs="Times New Roman"/>
              </w:rPr>
              <w:t>Знакомиться с историей развития геометрии.</w:t>
            </w:r>
          </w:p>
        </w:tc>
      </w:tr>
      <w:tr w:rsidR="008B6836" w:rsidRPr="005B5943" w14:paraId="658A5DE9" w14:textId="77777777" w:rsidTr="00AB40AC">
        <w:trPr>
          <w:trHeight w:val="316"/>
        </w:trPr>
        <w:tc>
          <w:tcPr>
            <w:tcW w:w="2547" w:type="dxa"/>
          </w:tcPr>
          <w:p w14:paraId="299C2A1E" w14:textId="77777777" w:rsidR="008B6836" w:rsidRPr="005B5943" w:rsidRDefault="008B6836" w:rsidP="00AB40AC">
            <w:pPr>
              <w:jc w:val="both"/>
              <w:rPr>
                <w:rFonts w:ascii="Times New Roman" w:hAnsi="Times New Roman" w:cs="Times New Roman"/>
                <w:b/>
              </w:rPr>
            </w:pPr>
            <w:r w:rsidRPr="005B5943">
              <w:rPr>
                <w:rFonts w:ascii="Times New Roman" w:hAnsi="Times New Roman" w:cs="Times New Roman"/>
                <w:b/>
              </w:rPr>
              <w:t>Параллельные прямые, сумма углов треугольника (14 ч)</w:t>
            </w:r>
          </w:p>
        </w:tc>
        <w:tc>
          <w:tcPr>
            <w:tcW w:w="4678" w:type="dxa"/>
          </w:tcPr>
          <w:p w14:paraId="67087F76"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Параллельные прямые, их свойства, Пятый постулат Евклида. Накрест лежащие, соответственные и односторонние углы (образованные при пересечении параллельных прямых секущей). Признак параллельности прямых через равенство расстояний от точек одной прямой до второй прямой.</w:t>
            </w:r>
          </w:p>
          <w:p w14:paraId="4C0EC568"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Сумма углов треугольника и многоугольника.</w:t>
            </w:r>
          </w:p>
          <w:p w14:paraId="6DB80411" w14:textId="77777777" w:rsidR="008B6836" w:rsidRPr="005B5943" w:rsidRDefault="008B6836" w:rsidP="00AB40AC">
            <w:pPr>
              <w:jc w:val="both"/>
              <w:rPr>
                <w:rStyle w:val="Hyperlink0"/>
                <w:rFonts w:ascii="Times New Roman" w:hAnsi="Times New Roman" w:cs="Times New Roman"/>
                <w:sz w:val="24"/>
                <w:szCs w:val="24"/>
              </w:rPr>
            </w:pPr>
            <w:r w:rsidRPr="005B5943">
              <w:rPr>
                <w:rFonts w:ascii="Times New Roman" w:hAnsi="Times New Roman" w:cs="Times New Roman"/>
              </w:rPr>
              <w:t>Внешние углы треугольника.</w:t>
            </w:r>
          </w:p>
        </w:tc>
        <w:tc>
          <w:tcPr>
            <w:tcW w:w="7512" w:type="dxa"/>
          </w:tcPr>
          <w:p w14:paraId="4780DF7C"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Формулировать понятие параллельных прямых, находить практические примеры.</w:t>
            </w:r>
          </w:p>
          <w:p w14:paraId="360A73AF"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Изучать свойства углов, образованных при пересечении параллельных прямых секущей.</w:t>
            </w:r>
          </w:p>
          <w:p w14:paraId="4A04E008"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Проводить доказательства параллельности двух прямых с помощью углов, образованных при пересечении этих прямых третьей прямой.</w:t>
            </w:r>
          </w:p>
          <w:p w14:paraId="38137C7B"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 xml:space="preserve">Вычислять сумму углов треугольника и многоугольника. </w:t>
            </w:r>
          </w:p>
          <w:p w14:paraId="5E9B51E6"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Находить числовые и буквенные значения углов в геометрических задачах с использованием теорем о сумме углов треугольника и много- угольника.</w:t>
            </w:r>
          </w:p>
          <w:p w14:paraId="07A1CEE2" w14:textId="77777777" w:rsidR="008B6836" w:rsidRPr="005B5943" w:rsidRDefault="008B6836" w:rsidP="00AB40AC">
            <w:pPr>
              <w:jc w:val="both"/>
              <w:rPr>
                <w:rFonts w:ascii="Times New Roman" w:hAnsi="Times New Roman" w:cs="Times New Roman"/>
                <w:i/>
              </w:rPr>
            </w:pPr>
            <w:r w:rsidRPr="005B5943">
              <w:rPr>
                <w:rFonts w:ascii="Times New Roman" w:hAnsi="Times New Roman" w:cs="Times New Roman"/>
              </w:rPr>
              <w:t>Знакомиться с историей развития геометрии.</w:t>
            </w:r>
          </w:p>
        </w:tc>
      </w:tr>
      <w:tr w:rsidR="008B6836" w:rsidRPr="005B5943" w14:paraId="3DF67FE5" w14:textId="77777777" w:rsidTr="00AB40AC">
        <w:trPr>
          <w:trHeight w:val="316"/>
        </w:trPr>
        <w:tc>
          <w:tcPr>
            <w:tcW w:w="2547" w:type="dxa"/>
          </w:tcPr>
          <w:p w14:paraId="08419B20" w14:textId="77777777" w:rsidR="008B6836" w:rsidRPr="005B5943" w:rsidRDefault="008B6836" w:rsidP="00AB40AC">
            <w:pPr>
              <w:jc w:val="both"/>
              <w:rPr>
                <w:rFonts w:ascii="Times New Roman" w:hAnsi="Times New Roman" w:cs="Times New Roman"/>
                <w:b/>
              </w:rPr>
            </w:pPr>
            <w:r w:rsidRPr="005B5943">
              <w:rPr>
                <w:rFonts w:ascii="Times New Roman" w:hAnsi="Times New Roman" w:cs="Times New Roman"/>
                <w:b/>
              </w:rPr>
              <w:t>Окружность и круг. Геометрические построения (14 ч)</w:t>
            </w:r>
          </w:p>
        </w:tc>
        <w:tc>
          <w:tcPr>
            <w:tcW w:w="4678" w:type="dxa"/>
          </w:tcPr>
          <w:p w14:paraId="57E8C82E"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 xml:space="preserve">Окружность, хорды и диаметры, их свойства. Касательная к окружности. Окружность, вписанная в угол. Понятие о ГМТ, применение в задачах. Биссектриса и </w:t>
            </w:r>
            <w:r w:rsidRPr="005B5943">
              <w:rPr>
                <w:rFonts w:ascii="Times New Roman" w:hAnsi="Times New Roman" w:cs="Times New Roman"/>
              </w:rPr>
              <w:lastRenderedPageBreak/>
              <w:t>серединный перпендикуляр как геометрические места точек.</w:t>
            </w:r>
          </w:p>
          <w:p w14:paraId="18547756"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Окружность, описанная около треугольника. Вписанная в треугольник окружность.</w:t>
            </w:r>
          </w:p>
          <w:p w14:paraId="7B72E3EC" w14:textId="77777777" w:rsidR="008B6836" w:rsidRPr="005B5943" w:rsidRDefault="008B6836" w:rsidP="00AB40AC">
            <w:pPr>
              <w:jc w:val="both"/>
              <w:rPr>
                <w:rStyle w:val="Hyperlink0"/>
                <w:rFonts w:ascii="Times New Roman" w:hAnsi="Times New Roman" w:cs="Times New Roman"/>
                <w:sz w:val="24"/>
                <w:szCs w:val="24"/>
              </w:rPr>
            </w:pPr>
            <w:r w:rsidRPr="005B5943">
              <w:rPr>
                <w:rFonts w:ascii="Times New Roman" w:hAnsi="Times New Roman" w:cs="Times New Roman"/>
              </w:rPr>
              <w:t>Простейшие задачи на построение.</w:t>
            </w:r>
          </w:p>
        </w:tc>
        <w:tc>
          <w:tcPr>
            <w:tcW w:w="7512" w:type="dxa"/>
          </w:tcPr>
          <w:p w14:paraId="019ED218"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lastRenderedPageBreak/>
              <w:t>Формулировать определения: окружности, хорды, диаметра и касательной к окружности. Изучать их свойства, признаки, строить чертежи.</w:t>
            </w:r>
          </w:p>
          <w:p w14:paraId="44EE91D9"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 xml:space="preserve">Исследовать, в том числе используя цифровые ресурсы: окружность, </w:t>
            </w:r>
            <w:r w:rsidRPr="005B5943">
              <w:rPr>
                <w:rFonts w:ascii="Times New Roman" w:hAnsi="Times New Roman" w:cs="Times New Roman"/>
              </w:rPr>
              <w:lastRenderedPageBreak/>
              <w:t>вписанную в угол; центр окружности, вписанной в угол; равенство отрезков касательных.</w:t>
            </w:r>
          </w:p>
          <w:p w14:paraId="0F5E1557"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Использовать метод ГМТ для доказательства теорем о пересечении биссектрис углов треугольника и серединных перпендикуляров к сторонам треугольника с помощью ГМТ.</w:t>
            </w:r>
          </w:p>
          <w:p w14:paraId="276571F0"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Овладевать понятиями вписанной и описанной окружностей треугольника, находить центры этих окружностей.</w:t>
            </w:r>
          </w:p>
          <w:p w14:paraId="79D0DB07" w14:textId="77777777" w:rsidR="008B6836" w:rsidRPr="005B5943" w:rsidRDefault="008B6836" w:rsidP="00AB40AC">
            <w:pPr>
              <w:jc w:val="both"/>
              <w:rPr>
                <w:rFonts w:ascii="Times New Roman" w:hAnsi="Times New Roman" w:cs="Times New Roman"/>
              </w:rPr>
            </w:pPr>
            <w:r w:rsidRPr="005B5943">
              <w:rPr>
                <w:rFonts w:ascii="Times New Roman" w:hAnsi="Times New Roman" w:cs="Times New Roman"/>
              </w:rPr>
              <w:t>Решать основные задачи на построение: угла, равного данному; серединного перпендикуляра данного отрезка; прямой, проходящей через данную точку и перпендикулярной данной прямой; биссектрисы данного угла; треугольников по различным элементам.</w:t>
            </w:r>
          </w:p>
          <w:p w14:paraId="5C6F8963" w14:textId="77777777" w:rsidR="008B6836" w:rsidRPr="005B5943" w:rsidRDefault="008B6836" w:rsidP="00AB40AC">
            <w:pPr>
              <w:jc w:val="both"/>
              <w:rPr>
                <w:rFonts w:ascii="Times New Roman" w:hAnsi="Times New Roman" w:cs="Times New Roman"/>
                <w:i/>
              </w:rPr>
            </w:pPr>
            <w:r w:rsidRPr="005B5943">
              <w:rPr>
                <w:rFonts w:ascii="Times New Roman" w:hAnsi="Times New Roman" w:cs="Times New Roman"/>
              </w:rPr>
              <w:t>Знакомиться с историей развития геометрии.</w:t>
            </w:r>
          </w:p>
        </w:tc>
      </w:tr>
      <w:tr w:rsidR="008B6836" w:rsidRPr="005B5943" w14:paraId="05450F7E" w14:textId="77777777" w:rsidTr="00AB40AC">
        <w:trPr>
          <w:trHeight w:val="316"/>
        </w:trPr>
        <w:tc>
          <w:tcPr>
            <w:tcW w:w="2547" w:type="dxa"/>
          </w:tcPr>
          <w:p w14:paraId="3495415E" w14:textId="77777777" w:rsidR="008B6836" w:rsidRPr="008C3760" w:rsidRDefault="008B6836" w:rsidP="00AB40AC">
            <w:pPr>
              <w:jc w:val="both"/>
              <w:rPr>
                <w:rFonts w:ascii="Times New Roman" w:hAnsi="Times New Roman" w:cs="Times New Roman"/>
                <w:b/>
              </w:rPr>
            </w:pPr>
            <w:r w:rsidRPr="008C3760">
              <w:rPr>
                <w:rFonts w:ascii="Times New Roman" w:hAnsi="Times New Roman" w:cs="Times New Roman"/>
                <w:b/>
                <w:bCs/>
              </w:rPr>
              <w:lastRenderedPageBreak/>
              <w:t>Обобщение и систематизация изученного материала</w:t>
            </w:r>
            <w:r w:rsidRPr="008C3760">
              <w:rPr>
                <w:rFonts w:ascii="Times New Roman" w:hAnsi="Times New Roman" w:cs="Times New Roman"/>
                <w:b/>
              </w:rPr>
              <w:t xml:space="preserve"> (4 ч)</w:t>
            </w:r>
          </w:p>
        </w:tc>
        <w:tc>
          <w:tcPr>
            <w:tcW w:w="4678" w:type="dxa"/>
          </w:tcPr>
          <w:p w14:paraId="5CF9906F" w14:textId="77777777" w:rsidR="008B6836" w:rsidRPr="008C3760" w:rsidRDefault="008B6836" w:rsidP="00AB40AC">
            <w:pPr>
              <w:jc w:val="both"/>
              <w:rPr>
                <w:rStyle w:val="Hyperlink0"/>
                <w:rFonts w:ascii="Times New Roman" w:hAnsi="Times New Roman" w:cs="Times New Roman"/>
                <w:sz w:val="24"/>
                <w:szCs w:val="24"/>
              </w:rPr>
            </w:pPr>
            <w:r w:rsidRPr="008C3760">
              <w:rPr>
                <w:rFonts w:ascii="Times New Roman" w:hAnsi="Times New Roman" w:cs="Times New Roman"/>
              </w:rPr>
              <w:t>Повторение и обобщение основных понятий и методов курса 7 класса.</w:t>
            </w:r>
          </w:p>
        </w:tc>
        <w:tc>
          <w:tcPr>
            <w:tcW w:w="7512" w:type="dxa"/>
          </w:tcPr>
          <w:p w14:paraId="6D26D1A1" w14:textId="77777777" w:rsidR="008B6836" w:rsidRPr="008C3760" w:rsidRDefault="008B6836" w:rsidP="00AB40AC">
            <w:pPr>
              <w:jc w:val="both"/>
              <w:rPr>
                <w:rFonts w:ascii="Times New Roman" w:hAnsi="Times New Roman" w:cs="Times New Roman"/>
                <w:i/>
              </w:rPr>
            </w:pPr>
            <w:r w:rsidRPr="008C3760">
              <w:rPr>
                <w:rFonts w:ascii="Times New Roman" w:hAnsi="Times New Roman" w:cs="Times New Roman"/>
              </w:rPr>
              <w:t>Решать задачи на повторение, иллюстрирующие связи между различными частями курса.</w:t>
            </w:r>
          </w:p>
        </w:tc>
      </w:tr>
    </w:tbl>
    <w:p w14:paraId="45700DF2" w14:textId="77777777" w:rsidR="008B6836" w:rsidRPr="005B5943" w:rsidRDefault="008B6836" w:rsidP="008B6836">
      <w:pPr>
        <w:widowControl w:val="0"/>
        <w:tabs>
          <w:tab w:val="left" w:pos="993"/>
        </w:tabs>
        <w:jc w:val="both"/>
        <w:rPr>
          <w:rFonts w:ascii="Times New Roman" w:hAnsi="Times New Roman" w:cs="Times New Roman"/>
        </w:rPr>
      </w:pPr>
    </w:p>
    <w:p w14:paraId="76D3C717" w14:textId="77777777" w:rsidR="008B6836" w:rsidRDefault="008B6836" w:rsidP="008B6836">
      <w:pPr>
        <w:rPr>
          <w:rFonts w:ascii="Times New Roman" w:hAnsi="Times New Roman" w:cs="Times New Roman"/>
          <w:sz w:val="28"/>
          <w:szCs w:val="28"/>
        </w:rPr>
      </w:pPr>
      <w:r>
        <w:rPr>
          <w:rFonts w:ascii="Times New Roman" w:hAnsi="Times New Roman" w:cs="Times New Roman"/>
          <w:sz w:val="28"/>
          <w:szCs w:val="28"/>
        </w:rPr>
        <w:br w:type="page"/>
      </w:r>
    </w:p>
    <w:p w14:paraId="3589B6D1" w14:textId="77777777" w:rsidR="008B6836" w:rsidRPr="00CC14C8" w:rsidRDefault="008B6836" w:rsidP="008B6836">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8</w:t>
      </w:r>
      <w:r w:rsidRPr="00CC14C8">
        <w:rPr>
          <w:rStyle w:val="a5"/>
          <w:rFonts w:ascii="Times New Roman" w:hAnsi="Times New Roman" w:cs="Times New Roman"/>
          <w:b/>
          <w:bCs/>
          <w:iCs/>
          <w:sz w:val="28"/>
          <w:szCs w:val="28"/>
        </w:rPr>
        <w:t xml:space="preserve"> КЛАСС</w:t>
      </w:r>
    </w:p>
    <w:p w14:paraId="7F373455" w14:textId="77777777" w:rsidR="008B6836" w:rsidRDefault="008B6836" w:rsidP="008B6836">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68 </w:t>
      </w:r>
      <w:r w:rsidRPr="00CC14C8">
        <w:rPr>
          <w:rFonts w:ascii="Times New Roman" w:hAnsi="Times New Roman" w:cs="Times New Roman"/>
          <w:sz w:val="28"/>
          <w:szCs w:val="28"/>
        </w:rPr>
        <w:t>час</w:t>
      </w:r>
      <w:r>
        <w:rPr>
          <w:rFonts w:ascii="Times New Roman" w:hAnsi="Times New Roman" w:cs="Times New Roman"/>
          <w:sz w:val="28"/>
          <w:szCs w:val="28"/>
        </w:rPr>
        <w:t>ов</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8B6836" w:rsidRPr="006338E2" w14:paraId="4DF4C82E" w14:textId="77777777" w:rsidTr="00AB40AC">
        <w:trPr>
          <w:trHeight w:val="316"/>
        </w:trPr>
        <w:tc>
          <w:tcPr>
            <w:tcW w:w="2547" w:type="dxa"/>
          </w:tcPr>
          <w:p w14:paraId="03DF9ADE" w14:textId="77777777" w:rsidR="008B6836" w:rsidRPr="006338E2" w:rsidRDefault="008B6836" w:rsidP="00AB40AC">
            <w:pPr>
              <w:jc w:val="center"/>
              <w:rPr>
                <w:rStyle w:val="Hyperlink0"/>
                <w:rFonts w:ascii="Times New Roman" w:hAnsi="Times New Roman" w:cs="Times New Roman"/>
                <w:b/>
                <w:sz w:val="24"/>
                <w:szCs w:val="24"/>
              </w:rPr>
            </w:pPr>
            <w:r w:rsidRPr="006338E2">
              <w:rPr>
                <w:rStyle w:val="Hyperlink0"/>
                <w:rFonts w:ascii="Times New Roman" w:hAnsi="Times New Roman" w:cs="Times New Roman"/>
                <w:b/>
                <w:sz w:val="24"/>
                <w:szCs w:val="24"/>
              </w:rPr>
              <w:t>Темы (тематические блоки/модули)</w:t>
            </w:r>
          </w:p>
        </w:tc>
        <w:tc>
          <w:tcPr>
            <w:tcW w:w="4678" w:type="dxa"/>
          </w:tcPr>
          <w:p w14:paraId="3444DF09" w14:textId="77777777" w:rsidR="008B6836" w:rsidRPr="006338E2" w:rsidRDefault="008B6836" w:rsidP="00AB40AC">
            <w:pPr>
              <w:jc w:val="center"/>
              <w:rPr>
                <w:rStyle w:val="Hyperlink0"/>
                <w:rFonts w:ascii="Times New Roman" w:hAnsi="Times New Roman" w:cs="Times New Roman"/>
                <w:b/>
                <w:sz w:val="24"/>
                <w:szCs w:val="24"/>
              </w:rPr>
            </w:pPr>
            <w:r w:rsidRPr="006338E2">
              <w:rPr>
                <w:rStyle w:val="Hyperlink0"/>
                <w:rFonts w:ascii="Times New Roman" w:hAnsi="Times New Roman" w:cs="Times New Roman"/>
                <w:b/>
                <w:sz w:val="24"/>
                <w:szCs w:val="24"/>
              </w:rPr>
              <w:t>Основное содержание</w:t>
            </w:r>
          </w:p>
        </w:tc>
        <w:tc>
          <w:tcPr>
            <w:tcW w:w="7512" w:type="dxa"/>
          </w:tcPr>
          <w:p w14:paraId="512D3270" w14:textId="77777777" w:rsidR="008B6836" w:rsidRPr="006338E2" w:rsidRDefault="008B6836" w:rsidP="00AB40AC">
            <w:pPr>
              <w:jc w:val="center"/>
              <w:rPr>
                <w:rStyle w:val="Hyperlink0"/>
                <w:rFonts w:ascii="Times New Roman" w:hAnsi="Times New Roman" w:cs="Times New Roman"/>
                <w:b/>
                <w:sz w:val="24"/>
                <w:szCs w:val="24"/>
              </w:rPr>
            </w:pPr>
            <w:r w:rsidRPr="006338E2">
              <w:rPr>
                <w:rStyle w:val="Hyperlink0"/>
                <w:rFonts w:ascii="Times New Roman" w:hAnsi="Times New Roman" w:cs="Times New Roman"/>
                <w:b/>
                <w:sz w:val="24"/>
                <w:szCs w:val="24"/>
              </w:rPr>
              <w:t>Основные виды деятельности обучающихся</w:t>
            </w:r>
          </w:p>
        </w:tc>
      </w:tr>
      <w:tr w:rsidR="008B6836" w:rsidRPr="006338E2" w14:paraId="7BDD86A7" w14:textId="77777777" w:rsidTr="00AB40AC">
        <w:trPr>
          <w:trHeight w:val="316"/>
        </w:trPr>
        <w:tc>
          <w:tcPr>
            <w:tcW w:w="2547" w:type="dxa"/>
          </w:tcPr>
          <w:p w14:paraId="42B07037" w14:textId="77777777" w:rsidR="008B6836" w:rsidRPr="006338E2" w:rsidRDefault="008B6836" w:rsidP="00AB40AC">
            <w:pPr>
              <w:jc w:val="both"/>
              <w:rPr>
                <w:rStyle w:val="Hyperlink0"/>
                <w:rFonts w:ascii="Times New Roman" w:hAnsi="Times New Roman" w:cs="Times New Roman"/>
                <w:b/>
                <w:sz w:val="24"/>
                <w:szCs w:val="24"/>
              </w:rPr>
            </w:pPr>
            <w:r w:rsidRPr="006338E2">
              <w:rPr>
                <w:rFonts w:ascii="Times New Roman" w:hAnsi="Times New Roman" w:cs="Times New Roman"/>
                <w:b/>
              </w:rPr>
              <w:t>Четырёхугольники (15 ч)</w:t>
            </w:r>
          </w:p>
        </w:tc>
        <w:tc>
          <w:tcPr>
            <w:tcW w:w="4678" w:type="dxa"/>
          </w:tcPr>
          <w:p w14:paraId="05CDD037"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Параллелограмм, его признаки и свойства. Частные случаи параллелограммов (прямоугольник, ромб, квадрат), их признаки и свойства. Трапеция. Равнобокая и прямоугольная трапеции.</w:t>
            </w:r>
          </w:p>
          <w:p w14:paraId="43B9867A" w14:textId="77777777" w:rsidR="008B6836" w:rsidRPr="006338E2" w:rsidRDefault="008B6836" w:rsidP="00AB40AC">
            <w:pPr>
              <w:jc w:val="both"/>
              <w:rPr>
                <w:rStyle w:val="Hyperlink0"/>
                <w:rFonts w:ascii="Times New Roman" w:hAnsi="Times New Roman" w:cs="Times New Roman"/>
                <w:sz w:val="24"/>
                <w:szCs w:val="24"/>
              </w:rPr>
            </w:pPr>
            <w:r w:rsidRPr="006338E2">
              <w:rPr>
                <w:rFonts w:ascii="Times New Roman" w:hAnsi="Times New Roman" w:cs="Times New Roman"/>
              </w:rPr>
              <w:t>Удвоение медианы. Центральная симметрия.</w:t>
            </w:r>
          </w:p>
        </w:tc>
        <w:tc>
          <w:tcPr>
            <w:tcW w:w="7512" w:type="dxa"/>
          </w:tcPr>
          <w:p w14:paraId="3F68CE83" w14:textId="77777777" w:rsidR="008B6836" w:rsidRPr="006338E2" w:rsidRDefault="008B6836" w:rsidP="00AB40AC">
            <w:pPr>
              <w:jc w:val="both"/>
              <w:rPr>
                <w:rFonts w:ascii="Times New Roman" w:hAnsi="Times New Roman" w:cs="Times New Roman"/>
                <w:spacing w:val="-4"/>
              </w:rPr>
            </w:pPr>
            <w:r w:rsidRPr="006338E2">
              <w:rPr>
                <w:rFonts w:ascii="Times New Roman" w:hAnsi="Times New Roman" w:cs="Times New Roman"/>
                <w:i/>
              </w:rPr>
              <w:t>В течение учебного года:</w:t>
            </w:r>
            <w:r w:rsidRPr="006338E2">
              <w:rPr>
                <w:rFonts w:ascii="Times New Roman" w:hAnsi="Times New Roman" w:cs="Times New Roman"/>
              </w:rPr>
              <w:t xml:space="preserve"> понимать, применять в самостоятельной речи, воспринимать (</w:t>
            </w:r>
            <w:proofErr w:type="spellStart"/>
            <w:r w:rsidRPr="006338E2">
              <w:rPr>
                <w:rFonts w:ascii="Times New Roman" w:hAnsi="Times New Roman" w:cs="Times New Roman"/>
              </w:rPr>
              <w:t>слухозрительно</w:t>
            </w:r>
            <w:proofErr w:type="spellEnd"/>
            <w:r w:rsidRPr="006338E2">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6338E2">
              <w:rPr>
                <w:rFonts w:ascii="Times New Roman" w:hAnsi="Times New Roman" w:cs="Times New Roman"/>
                <w:spacing w:val="-4"/>
              </w:rPr>
              <w:t xml:space="preserve">Использовать </w:t>
            </w:r>
            <w:proofErr w:type="spellStart"/>
            <w:r w:rsidRPr="006338E2">
              <w:rPr>
                <w:rFonts w:ascii="Times New Roman" w:hAnsi="Times New Roman" w:cs="Times New Roman"/>
                <w:spacing w:val="-4"/>
              </w:rPr>
              <w:t>дактильную</w:t>
            </w:r>
            <w:proofErr w:type="spellEnd"/>
            <w:r w:rsidRPr="006338E2">
              <w:rPr>
                <w:rFonts w:ascii="Times New Roman" w:hAnsi="Times New Roman" w:cs="Times New Roman"/>
                <w:spacing w:val="-4"/>
              </w:rPr>
              <w:t xml:space="preserve"> (устно-</w:t>
            </w:r>
            <w:proofErr w:type="spellStart"/>
            <w:r w:rsidRPr="006338E2">
              <w:rPr>
                <w:rFonts w:ascii="Times New Roman" w:hAnsi="Times New Roman" w:cs="Times New Roman"/>
                <w:spacing w:val="-4"/>
              </w:rPr>
              <w:t>дактильную</w:t>
            </w:r>
            <w:proofErr w:type="spellEnd"/>
            <w:r w:rsidRPr="006338E2">
              <w:rPr>
                <w:rFonts w:ascii="Times New Roman" w:hAnsi="Times New Roman" w:cs="Times New Roman"/>
                <w:spacing w:val="-4"/>
              </w:rPr>
              <w:t xml:space="preserve"> речь) в качестве вспомогательного средства общения.</w:t>
            </w:r>
          </w:p>
          <w:p w14:paraId="32C7496A"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i/>
                <w:sz w:val="24"/>
                <w:szCs w:val="24"/>
              </w:rPr>
              <w:t>По окончании каждой учебной четверти:</w:t>
            </w:r>
            <w:r w:rsidRPr="006338E2">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22582879"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sz w:val="24"/>
                <w:szCs w:val="24"/>
              </w:rPr>
              <w:t>Изображать и находить на чертежах четырёхугольники разных видов и их элементы.</w:t>
            </w:r>
          </w:p>
          <w:p w14:paraId="2B156FF1"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sz w:val="24"/>
                <w:szCs w:val="24"/>
              </w:rPr>
              <w:t>Формулировать определения: параллелограмма, прямоугольника, ромба, квадрата, трапеции, равнобокой трапеции, прямоугольной трапеции.</w:t>
            </w:r>
          </w:p>
          <w:p w14:paraId="70743D0D"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sz w:val="24"/>
                <w:szCs w:val="24"/>
              </w:rPr>
              <w:t>Доказывать и использовать при решении задач признаки и свойства: параллелограмма, прямоугольника, ромба, квадрата, трапеции, равнобокой трапеции, прямоугольной трапеции.</w:t>
            </w:r>
          </w:p>
          <w:p w14:paraId="36570705"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sz w:val="24"/>
                <w:szCs w:val="24"/>
              </w:rPr>
              <w:t>Применять метод удвоения медианы треугольника.</w:t>
            </w:r>
          </w:p>
          <w:p w14:paraId="43B528DA" w14:textId="77777777" w:rsidR="008B6836" w:rsidRPr="006338E2" w:rsidRDefault="008B6836" w:rsidP="00AB40AC">
            <w:pPr>
              <w:pStyle w:val="af"/>
              <w:spacing w:line="240" w:lineRule="auto"/>
              <w:jc w:val="both"/>
              <w:rPr>
                <w:rFonts w:ascii="Times New Roman" w:hAnsi="Times New Roman" w:cs="Times New Roman"/>
                <w:sz w:val="24"/>
                <w:szCs w:val="24"/>
              </w:rPr>
            </w:pPr>
            <w:r w:rsidRPr="006338E2">
              <w:rPr>
                <w:rFonts w:ascii="Times New Roman" w:hAnsi="Times New Roman" w:cs="Times New Roman"/>
                <w:sz w:val="24"/>
                <w:szCs w:val="24"/>
              </w:rPr>
              <w:t>Использовать цифровые ресурсы для исследования свойств изучаемых фигур.</w:t>
            </w:r>
          </w:p>
          <w:p w14:paraId="17ED0B77" w14:textId="77777777" w:rsidR="008B6836" w:rsidRPr="006338E2" w:rsidRDefault="008B6836" w:rsidP="00AB40AC">
            <w:pPr>
              <w:pStyle w:val="af"/>
              <w:spacing w:line="240" w:lineRule="auto"/>
              <w:jc w:val="both"/>
              <w:rPr>
                <w:rStyle w:val="Hyperlink0"/>
                <w:rFonts w:ascii="Times New Roman" w:hAnsi="Times New Roman" w:cs="Times New Roman"/>
                <w:sz w:val="24"/>
                <w:szCs w:val="24"/>
              </w:rPr>
            </w:pPr>
            <w:r w:rsidRPr="006338E2">
              <w:rPr>
                <w:rFonts w:ascii="Times New Roman" w:hAnsi="Times New Roman" w:cs="Times New Roman"/>
                <w:sz w:val="24"/>
                <w:szCs w:val="24"/>
              </w:rPr>
              <w:t>Знакомиться с историей развития геометрии.</w:t>
            </w:r>
          </w:p>
        </w:tc>
      </w:tr>
      <w:tr w:rsidR="008B6836" w:rsidRPr="006338E2" w14:paraId="020692D9" w14:textId="77777777" w:rsidTr="00AB40AC">
        <w:trPr>
          <w:trHeight w:val="316"/>
        </w:trPr>
        <w:tc>
          <w:tcPr>
            <w:tcW w:w="2547" w:type="dxa"/>
          </w:tcPr>
          <w:p w14:paraId="7C83BE3C" w14:textId="77777777" w:rsidR="008B6836" w:rsidRPr="006338E2" w:rsidRDefault="008B6836" w:rsidP="00AB40AC">
            <w:pPr>
              <w:jc w:val="both"/>
              <w:rPr>
                <w:rFonts w:ascii="Times New Roman" w:hAnsi="Times New Roman" w:cs="Times New Roman"/>
                <w:b/>
              </w:rPr>
            </w:pPr>
            <w:r w:rsidRPr="006338E2">
              <w:rPr>
                <w:rFonts w:ascii="Times New Roman" w:hAnsi="Times New Roman" w:cs="Times New Roman"/>
                <w:b/>
              </w:rPr>
              <w:t>Теорема Фалеса и теорема о пропорциональных отрезках, подобные треугольники (</w:t>
            </w:r>
            <w:r>
              <w:rPr>
                <w:rFonts w:ascii="Times New Roman" w:hAnsi="Times New Roman" w:cs="Times New Roman"/>
                <w:b/>
              </w:rPr>
              <w:t>20</w:t>
            </w:r>
            <w:r w:rsidRPr="006338E2">
              <w:rPr>
                <w:rFonts w:ascii="Times New Roman" w:hAnsi="Times New Roman" w:cs="Times New Roman"/>
                <w:b/>
              </w:rPr>
              <w:t xml:space="preserve"> ч)</w:t>
            </w:r>
          </w:p>
        </w:tc>
        <w:tc>
          <w:tcPr>
            <w:tcW w:w="4678" w:type="dxa"/>
          </w:tcPr>
          <w:p w14:paraId="6525F084"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Теорема Фалеса и теорема о пропорциональных отрезках.</w:t>
            </w:r>
          </w:p>
          <w:p w14:paraId="7B88E75E"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Средняя линия треугольника.</w:t>
            </w:r>
          </w:p>
          <w:p w14:paraId="4E21052C"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Трапеция, её средняя линия.</w:t>
            </w:r>
          </w:p>
          <w:p w14:paraId="63D044EB"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Пропорциональные отрезки, построение четвёртого пропорционального отрезка.</w:t>
            </w:r>
          </w:p>
          <w:p w14:paraId="47F0E6B4"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lastRenderedPageBreak/>
              <w:t>Свойства центра масс в треугольнике.</w:t>
            </w:r>
          </w:p>
          <w:p w14:paraId="7FCF607A"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Подобные треугольники. Три признака подобия треугольников.</w:t>
            </w:r>
          </w:p>
          <w:p w14:paraId="51B52766" w14:textId="77777777" w:rsidR="008B6836" w:rsidRPr="006338E2" w:rsidRDefault="008B6836" w:rsidP="00AB40AC">
            <w:pPr>
              <w:jc w:val="both"/>
              <w:rPr>
                <w:rStyle w:val="Hyperlink0"/>
                <w:rFonts w:ascii="Times New Roman" w:hAnsi="Times New Roman" w:cs="Times New Roman"/>
                <w:sz w:val="24"/>
                <w:szCs w:val="24"/>
              </w:rPr>
            </w:pPr>
            <w:r w:rsidRPr="006338E2">
              <w:rPr>
                <w:rFonts w:ascii="Times New Roman" w:hAnsi="Times New Roman" w:cs="Times New Roman"/>
              </w:rPr>
              <w:t>Практическое применение.</w:t>
            </w:r>
          </w:p>
        </w:tc>
        <w:tc>
          <w:tcPr>
            <w:tcW w:w="7512" w:type="dxa"/>
          </w:tcPr>
          <w:p w14:paraId="2DB5504B"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lastRenderedPageBreak/>
              <w:t>Проводить построения с помощью циркуля и линейки с использование теоремы Фалеса и теоремы о пропорциональных отрезках, строить четвёртый пропорциональный отрезок.</w:t>
            </w:r>
          </w:p>
          <w:p w14:paraId="1FD617BA"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 xml:space="preserve">Проводить доказательство того, что медианы треугольника пересекаются в одной точке, и находить связь с центром масс, находить отношение, в котором медианы делятся точкой их </w:t>
            </w:r>
            <w:r w:rsidRPr="006338E2">
              <w:rPr>
                <w:rFonts w:ascii="Times New Roman" w:hAnsi="Times New Roman" w:cs="Times New Roman"/>
              </w:rPr>
              <w:lastRenderedPageBreak/>
              <w:t>пересечения.</w:t>
            </w:r>
          </w:p>
          <w:p w14:paraId="7359032C"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Находить подобные треугольники на готовых чертежах с указанием соответствующих признаков подобия.</w:t>
            </w:r>
          </w:p>
          <w:p w14:paraId="38DBAF90"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Решать задачи на подобные треугольники с помощью самостоятельного построения чертежей и нахождения подобных треугольников.</w:t>
            </w:r>
          </w:p>
          <w:p w14:paraId="5EEAF576"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Проводить доказательства с использованием признаков подобия.</w:t>
            </w:r>
          </w:p>
          <w:p w14:paraId="76D79B03"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Доказывать три признака подобия треугольников.</w:t>
            </w:r>
          </w:p>
          <w:p w14:paraId="4862B88D"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Применять полученные знания при решении геометрических и практических задач.</w:t>
            </w:r>
          </w:p>
          <w:p w14:paraId="0E4ED9CF" w14:textId="77777777" w:rsidR="008B6836" w:rsidRPr="006338E2" w:rsidRDefault="008B6836" w:rsidP="00AB40AC">
            <w:pPr>
              <w:jc w:val="both"/>
              <w:rPr>
                <w:rFonts w:ascii="Times New Roman" w:hAnsi="Times New Roman" w:cs="Times New Roman"/>
                <w:i/>
              </w:rPr>
            </w:pPr>
            <w:r w:rsidRPr="006338E2">
              <w:rPr>
                <w:rFonts w:ascii="Times New Roman" w:hAnsi="Times New Roman" w:cs="Times New Roman"/>
              </w:rPr>
              <w:t>Знакомиться с историей развития геометрии.</w:t>
            </w:r>
          </w:p>
        </w:tc>
      </w:tr>
      <w:tr w:rsidR="008B6836" w:rsidRPr="006338E2" w14:paraId="2415B31F" w14:textId="77777777" w:rsidTr="00AB40AC">
        <w:trPr>
          <w:trHeight w:val="316"/>
        </w:trPr>
        <w:tc>
          <w:tcPr>
            <w:tcW w:w="2547" w:type="dxa"/>
          </w:tcPr>
          <w:p w14:paraId="513C4E98" w14:textId="77777777" w:rsidR="008B6836" w:rsidRPr="006338E2" w:rsidRDefault="008B6836" w:rsidP="00AB40AC">
            <w:pPr>
              <w:jc w:val="both"/>
              <w:rPr>
                <w:rFonts w:ascii="Times New Roman" w:hAnsi="Times New Roman" w:cs="Times New Roman"/>
                <w:b/>
              </w:rPr>
            </w:pPr>
            <w:r w:rsidRPr="006338E2">
              <w:rPr>
                <w:rFonts w:ascii="Times New Roman" w:hAnsi="Times New Roman" w:cs="Times New Roman"/>
                <w:b/>
              </w:rPr>
              <w:lastRenderedPageBreak/>
              <w:t>Площадь. Нахождение площадей треугольников и многоугольных фигур. Площади подобных фигур</w:t>
            </w:r>
          </w:p>
          <w:p w14:paraId="11A00D2B" w14:textId="77777777" w:rsidR="008B6836" w:rsidRPr="006338E2" w:rsidRDefault="008B6836" w:rsidP="00AB40AC">
            <w:pPr>
              <w:jc w:val="both"/>
              <w:rPr>
                <w:rFonts w:ascii="Times New Roman" w:hAnsi="Times New Roman" w:cs="Times New Roman"/>
                <w:b/>
              </w:rPr>
            </w:pPr>
            <w:r w:rsidRPr="006338E2">
              <w:rPr>
                <w:rFonts w:ascii="Times New Roman" w:hAnsi="Times New Roman" w:cs="Times New Roman"/>
                <w:b/>
              </w:rPr>
              <w:t>(17 ч)</w:t>
            </w:r>
          </w:p>
        </w:tc>
        <w:tc>
          <w:tcPr>
            <w:tcW w:w="4678" w:type="dxa"/>
          </w:tcPr>
          <w:p w14:paraId="4425DCF9"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Понятие об общей теории площади.</w:t>
            </w:r>
          </w:p>
          <w:p w14:paraId="7B9B18B1"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Формулы для площади треугольника, параллелограмма. Отношение площадей треугольников с общим основанием или общей высотой.</w:t>
            </w:r>
          </w:p>
          <w:p w14:paraId="080F2F26"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 xml:space="preserve">Вычисление площадей сложных фигур через разбиение на части и </w:t>
            </w:r>
            <w:proofErr w:type="spellStart"/>
            <w:r w:rsidRPr="006338E2">
              <w:rPr>
                <w:rFonts w:ascii="Times New Roman" w:hAnsi="Times New Roman" w:cs="Times New Roman"/>
              </w:rPr>
              <w:t>достроение</w:t>
            </w:r>
            <w:proofErr w:type="spellEnd"/>
            <w:r w:rsidRPr="006338E2">
              <w:rPr>
                <w:rFonts w:ascii="Times New Roman" w:hAnsi="Times New Roman" w:cs="Times New Roman"/>
              </w:rPr>
              <w:t>.</w:t>
            </w:r>
          </w:p>
          <w:p w14:paraId="49906732"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Площади фигур на клетчатой бумаге.</w:t>
            </w:r>
          </w:p>
          <w:p w14:paraId="43D3D151" w14:textId="77777777" w:rsidR="008B6836" w:rsidRPr="006338E2" w:rsidRDefault="008B6836" w:rsidP="00AB40AC">
            <w:pPr>
              <w:jc w:val="both"/>
              <w:rPr>
                <w:rStyle w:val="Hyperlink0"/>
                <w:rFonts w:ascii="Times New Roman" w:hAnsi="Times New Roman" w:cs="Times New Roman"/>
                <w:sz w:val="24"/>
                <w:szCs w:val="24"/>
              </w:rPr>
            </w:pPr>
            <w:r w:rsidRPr="006338E2">
              <w:rPr>
                <w:rFonts w:ascii="Times New Roman" w:hAnsi="Times New Roman" w:cs="Times New Roman"/>
              </w:rPr>
              <w:t>Площади подобных фигур. Вычисление площадей. Задачи с практическим содержанием. Решение задач с помощью метода вспомогательной площади.</w:t>
            </w:r>
          </w:p>
        </w:tc>
        <w:tc>
          <w:tcPr>
            <w:tcW w:w="7512" w:type="dxa"/>
          </w:tcPr>
          <w:p w14:paraId="3011D656"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Овладевать первичными представлениями об общей теории площади (меры), формулировать свойства площади, выяснять их наглядный смысл.</w:t>
            </w:r>
          </w:p>
          <w:p w14:paraId="375866C7"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Выводить формулы площади параллелограмма, треугольника, трапеции из формулы площади прямоугольника (квадрата).</w:t>
            </w:r>
          </w:p>
          <w:p w14:paraId="556BA959"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Выводить формулы площади выпуклого четырёхугольника через диагонали и угол между ними.</w:t>
            </w:r>
          </w:p>
          <w:p w14:paraId="1E4C98FF"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 xml:space="preserve">Находить площади фигур, изображённых на клетчатой бумаге, использовать разбиение на части и </w:t>
            </w:r>
            <w:proofErr w:type="spellStart"/>
            <w:r w:rsidRPr="006338E2">
              <w:rPr>
                <w:rFonts w:ascii="Times New Roman" w:hAnsi="Times New Roman" w:cs="Times New Roman"/>
              </w:rPr>
              <w:t>достроение</w:t>
            </w:r>
            <w:proofErr w:type="spellEnd"/>
            <w:r w:rsidRPr="006338E2">
              <w:rPr>
                <w:rFonts w:ascii="Times New Roman" w:hAnsi="Times New Roman" w:cs="Times New Roman"/>
              </w:rPr>
              <w:t>.</w:t>
            </w:r>
          </w:p>
          <w:p w14:paraId="7B96240F"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Разбирать примеры использования вспомогательной площади для решения геометрических задач.</w:t>
            </w:r>
          </w:p>
          <w:p w14:paraId="49F240D8"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Находить площади подобных фигур.</w:t>
            </w:r>
          </w:p>
          <w:p w14:paraId="6DAE7FCC" w14:textId="77777777" w:rsidR="008B6836" w:rsidRPr="006338E2" w:rsidRDefault="008B6836" w:rsidP="00AB40AC">
            <w:pPr>
              <w:jc w:val="both"/>
              <w:rPr>
                <w:rFonts w:ascii="Times New Roman" w:hAnsi="Times New Roman" w:cs="Times New Roman"/>
              </w:rPr>
            </w:pPr>
            <w:r w:rsidRPr="006338E2">
              <w:rPr>
                <w:rFonts w:ascii="Times New Roman" w:hAnsi="Times New Roman" w:cs="Times New Roman"/>
              </w:rPr>
              <w:t>Вычислять площади различных многоугольных фигур.</w:t>
            </w:r>
          </w:p>
          <w:p w14:paraId="5A69B370" w14:textId="77777777" w:rsidR="008B6836" w:rsidRPr="006338E2" w:rsidRDefault="008B6836" w:rsidP="00AB40AC">
            <w:pPr>
              <w:jc w:val="both"/>
              <w:rPr>
                <w:rFonts w:ascii="Times New Roman" w:hAnsi="Times New Roman" w:cs="Times New Roman"/>
                <w:i/>
              </w:rPr>
            </w:pPr>
            <w:r w:rsidRPr="006338E2">
              <w:rPr>
                <w:rFonts w:ascii="Times New Roman" w:hAnsi="Times New Roman" w:cs="Times New Roman"/>
              </w:rPr>
              <w:t>Решать задачи на площадь с практическим содержанием.</w:t>
            </w:r>
          </w:p>
        </w:tc>
      </w:tr>
      <w:tr w:rsidR="008B6836" w:rsidRPr="006338E2" w14:paraId="3E835AE9" w14:textId="77777777" w:rsidTr="00AB40AC">
        <w:trPr>
          <w:trHeight w:val="316"/>
        </w:trPr>
        <w:tc>
          <w:tcPr>
            <w:tcW w:w="2547" w:type="dxa"/>
          </w:tcPr>
          <w:p w14:paraId="6F856129" w14:textId="77777777" w:rsidR="008B6836" w:rsidRPr="006338E2" w:rsidRDefault="008B6836" w:rsidP="00AB40AC">
            <w:pPr>
              <w:jc w:val="both"/>
              <w:rPr>
                <w:rFonts w:ascii="Times New Roman" w:hAnsi="Times New Roman" w:cs="Times New Roman"/>
                <w:b/>
              </w:rPr>
            </w:pPr>
            <w:r w:rsidRPr="006338E2">
              <w:rPr>
                <w:rFonts w:ascii="Times New Roman" w:hAnsi="Times New Roman" w:cs="Times New Roman"/>
                <w:b/>
              </w:rPr>
              <w:t>Теорема Пифагора и начала тригонометрии (12 ч)</w:t>
            </w:r>
          </w:p>
        </w:tc>
        <w:tc>
          <w:tcPr>
            <w:tcW w:w="4678" w:type="dxa"/>
          </w:tcPr>
          <w:p w14:paraId="6AED44DF"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Теорема Пифагора, её доказательство и применение. Обратная теорема Пифагора.</w:t>
            </w:r>
          </w:p>
          <w:p w14:paraId="2B781D44"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Определение тригонометрических функций острого угла, тригонометрические соотношения в прямоугольном треугольнике. Основное тригонометрическое тождество.</w:t>
            </w:r>
          </w:p>
          <w:p w14:paraId="3A079617" w14:textId="77777777" w:rsidR="008B6836" w:rsidRPr="00D8080C" w:rsidRDefault="008B6836" w:rsidP="00AB40AC">
            <w:pPr>
              <w:jc w:val="both"/>
              <w:rPr>
                <w:rStyle w:val="Hyperlink0"/>
                <w:rFonts w:ascii="Times New Roman" w:hAnsi="Times New Roman" w:cs="Times New Roman"/>
                <w:sz w:val="24"/>
                <w:szCs w:val="24"/>
              </w:rPr>
            </w:pPr>
            <w:r w:rsidRPr="00D8080C">
              <w:rPr>
                <w:rFonts w:ascii="Times New Roman" w:hAnsi="Times New Roman" w:cs="Times New Roman"/>
              </w:rPr>
              <w:t xml:space="preserve">Соотношения между сторонами в </w:t>
            </w:r>
            <w:r w:rsidRPr="00D8080C">
              <w:rPr>
                <w:rFonts w:ascii="Times New Roman" w:hAnsi="Times New Roman" w:cs="Times New Roman"/>
              </w:rPr>
              <w:lastRenderedPageBreak/>
              <w:t>прямоугольных треугольниках с углами в 45</w:t>
            </w:r>
            <m:oMath>
              <m:r>
                <w:rPr>
                  <w:rFonts w:ascii="Cambria Math" w:hAnsi="Cambria Math" w:cs="Times New Roman"/>
                </w:rPr>
                <m:t>°</m:t>
              </m:r>
            </m:oMath>
            <w:r w:rsidRPr="00D8080C">
              <w:rPr>
                <w:rFonts w:ascii="Times New Roman" w:hAnsi="Times New Roman" w:cs="Times New Roman"/>
              </w:rPr>
              <w:t xml:space="preserve"> и 45</w:t>
            </w:r>
            <m:oMath>
              <m:r>
                <w:rPr>
                  <w:rFonts w:ascii="Cambria Math" w:hAnsi="Cambria Math" w:cs="Times New Roman"/>
                </w:rPr>
                <m:t>°</m:t>
              </m:r>
            </m:oMath>
            <w:r w:rsidRPr="00D8080C">
              <w:rPr>
                <w:rFonts w:ascii="Times New Roman" w:hAnsi="Times New Roman" w:cs="Times New Roman"/>
              </w:rPr>
              <w:t>; 30</w:t>
            </w:r>
            <m:oMath>
              <m:r>
                <w:rPr>
                  <w:rFonts w:ascii="Cambria Math" w:hAnsi="Cambria Math" w:cs="Times New Roman"/>
                </w:rPr>
                <m:t>°</m:t>
              </m:r>
            </m:oMath>
            <w:r w:rsidRPr="00D8080C">
              <w:rPr>
                <w:rFonts w:ascii="Times New Roman" w:hAnsi="Times New Roman" w:cs="Times New Roman"/>
              </w:rPr>
              <w:t xml:space="preserve"> и 60</w:t>
            </w:r>
            <m:oMath>
              <m:r>
                <w:rPr>
                  <w:rFonts w:ascii="Cambria Math" w:hAnsi="Cambria Math" w:cs="Times New Roman"/>
                </w:rPr>
                <m:t>°</m:t>
              </m:r>
            </m:oMath>
            <w:r w:rsidRPr="00D8080C">
              <w:rPr>
                <w:rFonts w:ascii="Times New Roman" w:eastAsiaTheme="minorEastAsia" w:hAnsi="Times New Roman" w:cs="Times New Roman"/>
              </w:rPr>
              <w:t>.</w:t>
            </w:r>
          </w:p>
        </w:tc>
        <w:tc>
          <w:tcPr>
            <w:tcW w:w="7512" w:type="dxa"/>
          </w:tcPr>
          <w:p w14:paraId="5015C8C5"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lastRenderedPageBreak/>
              <w:t>Доказывать теорему Пифагора, использовать её в практических вычислениях.</w:t>
            </w:r>
          </w:p>
          <w:p w14:paraId="6EC4144A"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Формулировать определения тригонометрических функций острого угла, проверять их корректность.</w:t>
            </w:r>
          </w:p>
          <w:p w14:paraId="734B5C35"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Выводить тригонометрические соотношения в прямоугольном треугольнике.</w:t>
            </w:r>
          </w:p>
          <w:p w14:paraId="2D1D4AE0" w14:textId="77777777" w:rsidR="008B6836" w:rsidRDefault="008B6836" w:rsidP="00AB40AC">
            <w:pPr>
              <w:jc w:val="both"/>
              <w:rPr>
                <w:rFonts w:ascii="Times New Roman" w:eastAsiaTheme="minorEastAsia" w:hAnsi="Times New Roman" w:cs="Times New Roman"/>
              </w:rPr>
            </w:pPr>
            <w:r w:rsidRPr="00D8080C">
              <w:rPr>
                <w:rFonts w:ascii="Times New Roman" w:hAnsi="Times New Roman" w:cs="Times New Roman"/>
              </w:rPr>
              <w:t>Исследовать соотношения между сторонами в прямоугольных треугольниках с углами в 45</w:t>
            </w:r>
            <m:oMath>
              <m:r>
                <w:rPr>
                  <w:rFonts w:ascii="Cambria Math" w:hAnsi="Cambria Math" w:cs="Times New Roman"/>
                </w:rPr>
                <m:t>°</m:t>
              </m:r>
            </m:oMath>
            <w:r w:rsidRPr="00D8080C">
              <w:rPr>
                <w:rFonts w:ascii="Times New Roman" w:hAnsi="Times New Roman" w:cs="Times New Roman"/>
              </w:rPr>
              <w:t xml:space="preserve"> и 45</w:t>
            </w:r>
            <m:oMath>
              <m:r>
                <w:rPr>
                  <w:rFonts w:ascii="Cambria Math" w:hAnsi="Cambria Math" w:cs="Times New Roman"/>
                </w:rPr>
                <m:t>°</m:t>
              </m:r>
            </m:oMath>
            <w:r w:rsidRPr="00D8080C">
              <w:rPr>
                <w:rFonts w:ascii="Times New Roman" w:hAnsi="Times New Roman" w:cs="Times New Roman"/>
              </w:rPr>
              <w:t>; 30</w:t>
            </w:r>
            <m:oMath>
              <m:r>
                <w:rPr>
                  <w:rFonts w:ascii="Cambria Math" w:hAnsi="Cambria Math" w:cs="Times New Roman"/>
                </w:rPr>
                <m:t>°</m:t>
              </m:r>
            </m:oMath>
            <w:r w:rsidRPr="00D8080C">
              <w:rPr>
                <w:rFonts w:ascii="Times New Roman" w:hAnsi="Times New Roman" w:cs="Times New Roman"/>
              </w:rPr>
              <w:t xml:space="preserve"> и 60</w:t>
            </w:r>
            <m:oMath>
              <m:r>
                <w:rPr>
                  <w:rFonts w:ascii="Cambria Math" w:hAnsi="Cambria Math" w:cs="Times New Roman"/>
                </w:rPr>
                <m:t>°</m:t>
              </m:r>
            </m:oMath>
            <w:r w:rsidRPr="00D8080C">
              <w:rPr>
                <w:rFonts w:ascii="Times New Roman" w:eastAsiaTheme="minorEastAsia" w:hAnsi="Times New Roman" w:cs="Times New Roman"/>
              </w:rPr>
              <w:t>.</w:t>
            </w:r>
          </w:p>
          <w:p w14:paraId="57CE4353"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lastRenderedPageBreak/>
              <w:t>Использовать формулы приведения и основное тригонометрическое тождество для нахождения соотношений между тригонометрическими функциями различных острых углов.</w:t>
            </w:r>
          </w:p>
          <w:p w14:paraId="1EF999BA"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Применять полученные знания и умения при решении практических задач.</w:t>
            </w:r>
          </w:p>
          <w:p w14:paraId="688B2E7D" w14:textId="77777777" w:rsidR="008B6836" w:rsidRPr="00D8080C" w:rsidRDefault="008B6836" w:rsidP="00AB40AC">
            <w:pPr>
              <w:jc w:val="both"/>
              <w:rPr>
                <w:rFonts w:ascii="Times New Roman" w:hAnsi="Times New Roman" w:cs="Times New Roman"/>
                <w:i/>
              </w:rPr>
            </w:pPr>
            <w:r w:rsidRPr="00D8080C">
              <w:rPr>
                <w:rFonts w:ascii="Times New Roman" w:hAnsi="Times New Roman" w:cs="Times New Roman"/>
              </w:rPr>
              <w:t>Знакомиться с историей развития геометрии.</w:t>
            </w:r>
          </w:p>
        </w:tc>
      </w:tr>
      <w:tr w:rsidR="008B6836" w:rsidRPr="006338E2" w14:paraId="6E1B5211" w14:textId="77777777" w:rsidTr="00AB40AC">
        <w:trPr>
          <w:trHeight w:val="316"/>
        </w:trPr>
        <w:tc>
          <w:tcPr>
            <w:tcW w:w="2547" w:type="dxa"/>
          </w:tcPr>
          <w:p w14:paraId="50436CE4" w14:textId="77777777" w:rsidR="008B6836" w:rsidRPr="006338E2" w:rsidRDefault="008B6836" w:rsidP="00AB40AC">
            <w:pPr>
              <w:jc w:val="both"/>
              <w:rPr>
                <w:rFonts w:ascii="Times New Roman" w:hAnsi="Times New Roman" w:cs="Times New Roman"/>
                <w:b/>
              </w:rPr>
            </w:pPr>
            <w:r w:rsidRPr="006338E2">
              <w:rPr>
                <w:rFonts w:ascii="Times New Roman" w:hAnsi="Times New Roman" w:cs="Times New Roman"/>
                <w:b/>
                <w:bCs/>
              </w:rPr>
              <w:lastRenderedPageBreak/>
              <w:t>Обобщение и систематизация изученного материала</w:t>
            </w:r>
            <w:r>
              <w:rPr>
                <w:rFonts w:ascii="Times New Roman" w:hAnsi="Times New Roman" w:cs="Times New Roman"/>
                <w:b/>
                <w:bCs/>
              </w:rPr>
              <w:t xml:space="preserve"> </w:t>
            </w:r>
            <w:r w:rsidRPr="006338E2">
              <w:rPr>
                <w:rFonts w:ascii="Times New Roman" w:hAnsi="Times New Roman" w:cs="Times New Roman"/>
                <w:b/>
              </w:rPr>
              <w:t>(4 ч)</w:t>
            </w:r>
          </w:p>
        </w:tc>
        <w:tc>
          <w:tcPr>
            <w:tcW w:w="4678" w:type="dxa"/>
          </w:tcPr>
          <w:p w14:paraId="45B55546" w14:textId="77777777" w:rsidR="008B6836" w:rsidRPr="006338E2" w:rsidRDefault="008B6836" w:rsidP="00AB40AC">
            <w:pPr>
              <w:jc w:val="both"/>
              <w:rPr>
                <w:rStyle w:val="Hyperlink0"/>
                <w:rFonts w:ascii="Times New Roman" w:hAnsi="Times New Roman" w:cs="Times New Roman"/>
                <w:sz w:val="24"/>
                <w:szCs w:val="24"/>
              </w:rPr>
            </w:pPr>
            <w:r w:rsidRPr="006338E2">
              <w:rPr>
                <w:rFonts w:ascii="Times New Roman" w:hAnsi="Times New Roman" w:cs="Times New Roman"/>
              </w:rPr>
              <w:t>Повторение основных понятий и методов курсов 7 и 8 классов, обобщение знаний.</w:t>
            </w:r>
          </w:p>
        </w:tc>
        <w:tc>
          <w:tcPr>
            <w:tcW w:w="7512" w:type="dxa"/>
          </w:tcPr>
          <w:p w14:paraId="58952E3A" w14:textId="77777777" w:rsidR="008B6836" w:rsidRPr="006338E2" w:rsidRDefault="008B6836" w:rsidP="00AB40AC">
            <w:pPr>
              <w:jc w:val="both"/>
              <w:rPr>
                <w:rFonts w:ascii="Times New Roman" w:hAnsi="Times New Roman" w:cs="Times New Roman"/>
                <w:i/>
              </w:rPr>
            </w:pPr>
            <w:r w:rsidRPr="006338E2">
              <w:rPr>
                <w:rFonts w:ascii="Times New Roman" w:hAnsi="Times New Roman" w:cs="Times New Roman"/>
              </w:rPr>
              <w:t>Решать задачи на повторение, иллюстрирующие связи между различными частями курса.</w:t>
            </w:r>
          </w:p>
        </w:tc>
      </w:tr>
    </w:tbl>
    <w:p w14:paraId="29283EB4" w14:textId="77777777" w:rsidR="008B6836" w:rsidRPr="006338E2" w:rsidRDefault="008B6836" w:rsidP="008B6836">
      <w:pPr>
        <w:widowControl w:val="0"/>
        <w:tabs>
          <w:tab w:val="left" w:pos="993"/>
        </w:tabs>
        <w:jc w:val="both"/>
        <w:rPr>
          <w:rFonts w:ascii="Times New Roman" w:hAnsi="Times New Roman" w:cs="Times New Roman"/>
        </w:rPr>
      </w:pPr>
    </w:p>
    <w:p w14:paraId="07FA41DB" w14:textId="77777777" w:rsidR="008B6836" w:rsidRDefault="008B6836" w:rsidP="008B6836">
      <w:pPr>
        <w:rPr>
          <w:rFonts w:ascii="Times New Roman" w:hAnsi="Times New Roman" w:cs="Times New Roman"/>
          <w:sz w:val="28"/>
          <w:szCs w:val="28"/>
        </w:rPr>
      </w:pPr>
      <w:r>
        <w:rPr>
          <w:rFonts w:ascii="Times New Roman" w:hAnsi="Times New Roman" w:cs="Times New Roman"/>
          <w:sz w:val="28"/>
          <w:szCs w:val="28"/>
        </w:rPr>
        <w:br w:type="page"/>
      </w:r>
    </w:p>
    <w:p w14:paraId="26BD2675" w14:textId="77777777" w:rsidR="008B6836" w:rsidRPr="00CC14C8" w:rsidRDefault="008B6836" w:rsidP="008B6836">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9</w:t>
      </w:r>
      <w:r w:rsidRPr="00CC14C8">
        <w:rPr>
          <w:rStyle w:val="a5"/>
          <w:rFonts w:ascii="Times New Roman" w:hAnsi="Times New Roman" w:cs="Times New Roman"/>
          <w:b/>
          <w:bCs/>
          <w:iCs/>
          <w:sz w:val="28"/>
          <w:szCs w:val="28"/>
        </w:rPr>
        <w:t xml:space="preserve"> КЛАСС</w:t>
      </w:r>
    </w:p>
    <w:p w14:paraId="41791D50" w14:textId="77777777" w:rsidR="008B6836" w:rsidRDefault="008B6836" w:rsidP="008B6836">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68 </w:t>
      </w:r>
      <w:r w:rsidRPr="00CC14C8">
        <w:rPr>
          <w:rFonts w:ascii="Times New Roman" w:hAnsi="Times New Roman" w:cs="Times New Roman"/>
          <w:sz w:val="28"/>
          <w:szCs w:val="28"/>
        </w:rPr>
        <w:t>час</w:t>
      </w:r>
      <w:r>
        <w:rPr>
          <w:rFonts w:ascii="Times New Roman" w:hAnsi="Times New Roman" w:cs="Times New Roman"/>
          <w:sz w:val="28"/>
          <w:szCs w:val="28"/>
        </w:rPr>
        <w:t>ов</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8B6836" w:rsidRPr="00D8080C" w14:paraId="3A227ED1" w14:textId="77777777" w:rsidTr="00AB40AC">
        <w:trPr>
          <w:trHeight w:val="316"/>
        </w:trPr>
        <w:tc>
          <w:tcPr>
            <w:tcW w:w="2547" w:type="dxa"/>
          </w:tcPr>
          <w:p w14:paraId="5E66527D" w14:textId="77777777" w:rsidR="008B6836" w:rsidRPr="00D8080C" w:rsidRDefault="008B6836" w:rsidP="00AB40AC">
            <w:pPr>
              <w:jc w:val="center"/>
              <w:rPr>
                <w:rStyle w:val="Hyperlink0"/>
                <w:rFonts w:ascii="Times New Roman" w:hAnsi="Times New Roman" w:cs="Times New Roman"/>
                <w:b/>
                <w:sz w:val="24"/>
                <w:szCs w:val="24"/>
              </w:rPr>
            </w:pPr>
            <w:r w:rsidRPr="00D8080C">
              <w:rPr>
                <w:rStyle w:val="Hyperlink0"/>
                <w:rFonts w:ascii="Times New Roman" w:hAnsi="Times New Roman" w:cs="Times New Roman"/>
                <w:b/>
                <w:sz w:val="24"/>
                <w:szCs w:val="24"/>
              </w:rPr>
              <w:t>Темы (тематические блоки/модули)</w:t>
            </w:r>
          </w:p>
        </w:tc>
        <w:tc>
          <w:tcPr>
            <w:tcW w:w="4678" w:type="dxa"/>
          </w:tcPr>
          <w:p w14:paraId="167769BE" w14:textId="77777777" w:rsidR="008B6836" w:rsidRPr="00D8080C" w:rsidRDefault="008B6836" w:rsidP="00AB40AC">
            <w:pPr>
              <w:jc w:val="center"/>
              <w:rPr>
                <w:rStyle w:val="Hyperlink0"/>
                <w:rFonts w:ascii="Times New Roman" w:hAnsi="Times New Roman" w:cs="Times New Roman"/>
                <w:b/>
                <w:sz w:val="24"/>
                <w:szCs w:val="24"/>
              </w:rPr>
            </w:pPr>
            <w:r w:rsidRPr="00D8080C">
              <w:rPr>
                <w:rStyle w:val="Hyperlink0"/>
                <w:rFonts w:ascii="Times New Roman" w:hAnsi="Times New Roman" w:cs="Times New Roman"/>
                <w:b/>
                <w:sz w:val="24"/>
                <w:szCs w:val="24"/>
              </w:rPr>
              <w:t>Основное содержание</w:t>
            </w:r>
          </w:p>
        </w:tc>
        <w:tc>
          <w:tcPr>
            <w:tcW w:w="7512" w:type="dxa"/>
          </w:tcPr>
          <w:p w14:paraId="7E2059D0" w14:textId="77777777" w:rsidR="008B6836" w:rsidRPr="00D8080C" w:rsidRDefault="008B6836" w:rsidP="00AB40AC">
            <w:pPr>
              <w:jc w:val="center"/>
              <w:rPr>
                <w:rStyle w:val="Hyperlink0"/>
                <w:rFonts w:ascii="Times New Roman" w:hAnsi="Times New Roman" w:cs="Times New Roman"/>
                <w:b/>
                <w:sz w:val="24"/>
                <w:szCs w:val="24"/>
              </w:rPr>
            </w:pPr>
            <w:r w:rsidRPr="00D8080C">
              <w:rPr>
                <w:rStyle w:val="Hyperlink0"/>
                <w:rFonts w:ascii="Times New Roman" w:hAnsi="Times New Roman" w:cs="Times New Roman"/>
                <w:b/>
                <w:sz w:val="24"/>
                <w:szCs w:val="24"/>
              </w:rPr>
              <w:t>Основные виды деятельности обучающихся</w:t>
            </w:r>
          </w:p>
        </w:tc>
      </w:tr>
      <w:tr w:rsidR="008B6836" w:rsidRPr="00D8080C" w14:paraId="26F7324F" w14:textId="77777777" w:rsidTr="00AB40AC">
        <w:trPr>
          <w:trHeight w:val="316"/>
        </w:trPr>
        <w:tc>
          <w:tcPr>
            <w:tcW w:w="2547" w:type="dxa"/>
          </w:tcPr>
          <w:p w14:paraId="5867F450" w14:textId="77777777" w:rsidR="008B6836" w:rsidRPr="00475B8C" w:rsidRDefault="008B6836" w:rsidP="00AB40AC">
            <w:pPr>
              <w:jc w:val="both"/>
              <w:rPr>
                <w:rStyle w:val="Hyperlink0"/>
                <w:rFonts w:ascii="Times New Roman" w:hAnsi="Times New Roman" w:cs="Times New Roman"/>
                <w:b/>
                <w:sz w:val="24"/>
                <w:szCs w:val="24"/>
              </w:rPr>
            </w:pPr>
            <w:r w:rsidRPr="00475B8C">
              <w:rPr>
                <w:rFonts w:ascii="Times New Roman" w:hAnsi="Times New Roman" w:cs="Times New Roman"/>
                <w:b/>
              </w:rPr>
              <w:t>Углы в окружности. Вписанные и описанные четырехугольники. Касательные к окружности. Касание окружностей (16 ч)</w:t>
            </w:r>
          </w:p>
        </w:tc>
        <w:tc>
          <w:tcPr>
            <w:tcW w:w="4678" w:type="dxa"/>
          </w:tcPr>
          <w:p w14:paraId="2714797B"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Вписанные и центральные углы, угол между касательной и хордой. Углы между хордами и секущими.</w:t>
            </w:r>
          </w:p>
          <w:p w14:paraId="5785240C"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Вписанные и описанные четырёхугольники, их признаки и свойства. Применение этих свойств при решении геометрических задач.</w:t>
            </w:r>
          </w:p>
          <w:p w14:paraId="29C4BB53" w14:textId="77777777" w:rsidR="008B6836" w:rsidRPr="00D8080C" w:rsidRDefault="008B6836" w:rsidP="00AB40AC">
            <w:pPr>
              <w:jc w:val="both"/>
              <w:rPr>
                <w:rStyle w:val="Hyperlink0"/>
                <w:rFonts w:ascii="Times New Roman" w:hAnsi="Times New Roman" w:cs="Times New Roman"/>
                <w:sz w:val="24"/>
                <w:szCs w:val="24"/>
              </w:rPr>
            </w:pPr>
            <w:r w:rsidRPr="00D8080C">
              <w:rPr>
                <w:rFonts w:ascii="Times New Roman" w:hAnsi="Times New Roman" w:cs="Times New Roman"/>
              </w:rPr>
              <w:t>Взаимное расположение двух окружностей. Касание окружностей.</w:t>
            </w:r>
          </w:p>
        </w:tc>
        <w:tc>
          <w:tcPr>
            <w:tcW w:w="7512" w:type="dxa"/>
          </w:tcPr>
          <w:p w14:paraId="7B532642" w14:textId="77777777" w:rsidR="008B6836" w:rsidRPr="00D8080C" w:rsidRDefault="008B6836" w:rsidP="00AB40AC">
            <w:pPr>
              <w:jc w:val="both"/>
              <w:rPr>
                <w:rFonts w:ascii="Times New Roman" w:hAnsi="Times New Roman" w:cs="Times New Roman"/>
                <w:spacing w:val="-4"/>
              </w:rPr>
            </w:pPr>
            <w:r w:rsidRPr="00D8080C">
              <w:rPr>
                <w:rFonts w:ascii="Times New Roman" w:hAnsi="Times New Roman" w:cs="Times New Roman"/>
                <w:i/>
              </w:rPr>
              <w:t>В течение учебного года:</w:t>
            </w:r>
            <w:r w:rsidRPr="00D8080C">
              <w:rPr>
                <w:rFonts w:ascii="Times New Roman" w:hAnsi="Times New Roman" w:cs="Times New Roman"/>
              </w:rPr>
              <w:t xml:space="preserve"> понимать, применять в самостоятельной речи, воспринимать (</w:t>
            </w:r>
            <w:proofErr w:type="spellStart"/>
            <w:r w:rsidRPr="00D8080C">
              <w:rPr>
                <w:rFonts w:ascii="Times New Roman" w:hAnsi="Times New Roman" w:cs="Times New Roman"/>
              </w:rPr>
              <w:t>слухозрительно</w:t>
            </w:r>
            <w:proofErr w:type="spellEnd"/>
            <w:r w:rsidRPr="00D8080C">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D8080C">
              <w:rPr>
                <w:rFonts w:ascii="Times New Roman" w:hAnsi="Times New Roman" w:cs="Times New Roman"/>
                <w:spacing w:val="-4"/>
              </w:rPr>
              <w:t xml:space="preserve">Использовать </w:t>
            </w:r>
            <w:proofErr w:type="spellStart"/>
            <w:r w:rsidRPr="00D8080C">
              <w:rPr>
                <w:rFonts w:ascii="Times New Roman" w:hAnsi="Times New Roman" w:cs="Times New Roman"/>
                <w:spacing w:val="-4"/>
              </w:rPr>
              <w:t>дактильную</w:t>
            </w:r>
            <w:proofErr w:type="spellEnd"/>
            <w:r w:rsidRPr="00D8080C">
              <w:rPr>
                <w:rFonts w:ascii="Times New Roman" w:hAnsi="Times New Roman" w:cs="Times New Roman"/>
                <w:spacing w:val="-4"/>
              </w:rPr>
              <w:t xml:space="preserve"> (устно-</w:t>
            </w:r>
            <w:proofErr w:type="spellStart"/>
            <w:r w:rsidRPr="00D8080C">
              <w:rPr>
                <w:rFonts w:ascii="Times New Roman" w:hAnsi="Times New Roman" w:cs="Times New Roman"/>
                <w:spacing w:val="-4"/>
              </w:rPr>
              <w:t>дактильную</w:t>
            </w:r>
            <w:proofErr w:type="spellEnd"/>
            <w:r w:rsidRPr="00D8080C">
              <w:rPr>
                <w:rFonts w:ascii="Times New Roman" w:hAnsi="Times New Roman" w:cs="Times New Roman"/>
                <w:spacing w:val="-4"/>
              </w:rPr>
              <w:t xml:space="preserve"> речь) в качестве вспомогательного средства общения.</w:t>
            </w:r>
          </w:p>
          <w:p w14:paraId="3FEF9A47" w14:textId="77777777" w:rsidR="008B6836" w:rsidRPr="00D8080C" w:rsidRDefault="008B6836" w:rsidP="00AB40AC">
            <w:pPr>
              <w:pStyle w:val="af"/>
              <w:spacing w:line="240" w:lineRule="auto"/>
              <w:jc w:val="both"/>
              <w:rPr>
                <w:rFonts w:ascii="Times New Roman" w:hAnsi="Times New Roman" w:cs="Times New Roman"/>
                <w:sz w:val="24"/>
                <w:szCs w:val="24"/>
              </w:rPr>
            </w:pPr>
            <w:r w:rsidRPr="00D8080C">
              <w:rPr>
                <w:rFonts w:ascii="Times New Roman" w:hAnsi="Times New Roman" w:cs="Times New Roman"/>
                <w:i/>
                <w:sz w:val="24"/>
                <w:szCs w:val="24"/>
              </w:rPr>
              <w:t>По окончании каждой учебной четверти:</w:t>
            </w:r>
            <w:r w:rsidRPr="00D8080C">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65FE69A3" w14:textId="77777777" w:rsidR="008B6836" w:rsidRPr="00D8080C" w:rsidRDefault="008B6836" w:rsidP="00AB40AC">
            <w:pPr>
              <w:pStyle w:val="af"/>
              <w:spacing w:line="240" w:lineRule="auto"/>
              <w:jc w:val="both"/>
              <w:rPr>
                <w:rFonts w:ascii="Times New Roman" w:hAnsi="Times New Roman" w:cs="Times New Roman"/>
                <w:sz w:val="24"/>
                <w:szCs w:val="24"/>
              </w:rPr>
            </w:pPr>
            <w:r w:rsidRPr="00D8080C">
              <w:rPr>
                <w:rFonts w:ascii="Times New Roman" w:hAnsi="Times New Roman" w:cs="Times New Roman"/>
                <w:sz w:val="24"/>
                <w:szCs w:val="24"/>
              </w:rPr>
              <w:t>Формулировать основные определения, связанные с углами в круге (вписанный угол, центральный угол).</w:t>
            </w:r>
          </w:p>
          <w:p w14:paraId="6C2775DE" w14:textId="77777777" w:rsidR="008B6836" w:rsidRPr="00D8080C" w:rsidRDefault="008B6836" w:rsidP="00AB40AC">
            <w:pPr>
              <w:pStyle w:val="af"/>
              <w:spacing w:line="240" w:lineRule="auto"/>
              <w:jc w:val="both"/>
              <w:rPr>
                <w:rFonts w:ascii="Times New Roman" w:hAnsi="Times New Roman" w:cs="Times New Roman"/>
                <w:sz w:val="24"/>
                <w:szCs w:val="24"/>
              </w:rPr>
            </w:pPr>
            <w:r w:rsidRPr="00D8080C">
              <w:rPr>
                <w:rFonts w:ascii="Times New Roman" w:hAnsi="Times New Roman" w:cs="Times New Roman"/>
                <w:sz w:val="24"/>
                <w:szCs w:val="24"/>
              </w:rPr>
              <w:t>Находить вписанные углы, опирающиеся на одну дугу, вычислять углы с помощью теоремы о вписанных углах, теоремы о вписанном четырёхугольнике, теоремы о центральном угле.</w:t>
            </w:r>
          </w:p>
          <w:p w14:paraId="40E1B5D1" w14:textId="77777777" w:rsidR="008B6836" w:rsidRPr="00D8080C" w:rsidRDefault="008B6836" w:rsidP="00AB40AC">
            <w:pPr>
              <w:pStyle w:val="af"/>
              <w:spacing w:line="240" w:lineRule="auto"/>
              <w:jc w:val="both"/>
              <w:rPr>
                <w:rFonts w:ascii="Times New Roman" w:hAnsi="Times New Roman" w:cs="Times New Roman"/>
                <w:sz w:val="24"/>
                <w:szCs w:val="24"/>
              </w:rPr>
            </w:pPr>
            <w:r w:rsidRPr="00D8080C">
              <w:rPr>
                <w:rFonts w:ascii="Times New Roman" w:hAnsi="Times New Roman" w:cs="Times New Roman"/>
                <w:sz w:val="24"/>
                <w:szCs w:val="24"/>
              </w:rPr>
              <w:t>Исследовать, в том числе с помощью цифровых ресурсов, вписанные и описанные четырёхугольники, выводить их свойства и признаки.</w:t>
            </w:r>
          </w:p>
          <w:p w14:paraId="2E08E99F" w14:textId="77777777" w:rsidR="008B6836" w:rsidRPr="00D8080C" w:rsidRDefault="008B6836" w:rsidP="00AB40AC">
            <w:pPr>
              <w:pStyle w:val="af"/>
              <w:spacing w:line="240" w:lineRule="auto"/>
              <w:jc w:val="both"/>
              <w:rPr>
                <w:rStyle w:val="Hyperlink0"/>
                <w:rFonts w:ascii="Times New Roman" w:hAnsi="Times New Roman" w:cs="Times New Roman"/>
                <w:sz w:val="24"/>
                <w:szCs w:val="24"/>
              </w:rPr>
            </w:pPr>
            <w:r w:rsidRPr="00D8080C">
              <w:rPr>
                <w:rFonts w:ascii="Times New Roman" w:hAnsi="Times New Roman" w:cs="Times New Roman"/>
                <w:sz w:val="24"/>
                <w:szCs w:val="24"/>
              </w:rPr>
              <w:t>Использовать эти свойства и признаки при решении задач.</w:t>
            </w:r>
          </w:p>
        </w:tc>
      </w:tr>
      <w:tr w:rsidR="008B6836" w:rsidRPr="00D8080C" w14:paraId="7B31F793" w14:textId="77777777" w:rsidTr="00AB40AC">
        <w:trPr>
          <w:trHeight w:val="316"/>
        </w:trPr>
        <w:tc>
          <w:tcPr>
            <w:tcW w:w="2547" w:type="dxa"/>
          </w:tcPr>
          <w:p w14:paraId="7451C75B" w14:textId="77777777" w:rsidR="008B6836" w:rsidRPr="00475B8C" w:rsidRDefault="008B6836" w:rsidP="00AB40AC">
            <w:pPr>
              <w:jc w:val="both"/>
              <w:rPr>
                <w:rFonts w:ascii="Times New Roman" w:hAnsi="Times New Roman" w:cs="Times New Roman"/>
                <w:b/>
              </w:rPr>
            </w:pPr>
            <w:r w:rsidRPr="00475B8C">
              <w:rPr>
                <w:rFonts w:ascii="Times New Roman" w:hAnsi="Times New Roman" w:cs="Times New Roman"/>
                <w:b/>
              </w:rPr>
              <w:t>Тригонометрия. Теоремы косинусов и синусов. Решение треугольников (21 ч)</w:t>
            </w:r>
          </w:p>
        </w:tc>
        <w:tc>
          <w:tcPr>
            <w:tcW w:w="4678" w:type="dxa"/>
          </w:tcPr>
          <w:p w14:paraId="0059D2EB"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Определение тригонометрических функций углов от 0 до 180</w:t>
            </w:r>
            <m:oMath>
              <m:r>
                <w:rPr>
                  <w:rFonts w:ascii="Cambria Math" w:hAnsi="Cambria Math" w:cs="Times New Roman"/>
                </w:rPr>
                <m:t>°</m:t>
              </m:r>
            </m:oMath>
            <w:r w:rsidRPr="00475B8C">
              <w:rPr>
                <w:rFonts w:ascii="Times New Roman" w:hAnsi="Times New Roman" w:cs="Times New Roman"/>
              </w:rPr>
              <w:t>. Косинус и синус прямого и тупого угла. Теорема косинусов. (Обобщённая) теорема синусов (с радиусом описанной окружности). Нахождение длин сторон и величин углов треугольников.</w:t>
            </w:r>
          </w:p>
          <w:p w14:paraId="10FD215E"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Формула площади треугольника через две стороны и угол между ними. Формула площади четырёхугольника через его </w:t>
            </w:r>
            <w:r w:rsidRPr="00475B8C">
              <w:rPr>
                <w:rFonts w:ascii="Times New Roman" w:hAnsi="Times New Roman" w:cs="Times New Roman"/>
              </w:rPr>
              <w:lastRenderedPageBreak/>
              <w:t xml:space="preserve">диагонали и угол между ними. </w:t>
            </w:r>
          </w:p>
          <w:p w14:paraId="59F5DC21"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Практическое применение доказанных теорем.</w:t>
            </w:r>
          </w:p>
        </w:tc>
        <w:tc>
          <w:tcPr>
            <w:tcW w:w="7512" w:type="dxa"/>
          </w:tcPr>
          <w:p w14:paraId="480AC30C"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lastRenderedPageBreak/>
              <w:t>Формулировать определения тригонометрических функций тупых и прямых углов. Выводить теорему косинусов и теорему синусов (с радиусом описанной окружности).</w:t>
            </w:r>
          </w:p>
          <w:p w14:paraId="5FE98657"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Решать треугольники. </w:t>
            </w:r>
          </w:p>
          <w:p w14:paraId="1CD38F6D" w14:textId="77777777" w:rsidR="008B6836" w:rsidRPr="00475B8C" w:rsidRDefault="008B6836" w:rsidP="00AB40AC">
            <w:pPr>
              <w:jc w:val="both"/>
              <w:rPr>
                <w:rFonts w:ascii="Times New Roman" w:hAnsi="Times New Roman" w:cs="Times New Roman"/>
                <w:i/>
              </w:rPr>
            </w:pPr>
            <w:r w:rsidRPr="00475B8C">
              <w:rPr>
                <w:rFonts w:ascii="Times New Roman" w:hAnsi="Times New Roman" w:cs="Times New Roman"/>
              </w:rPr>
              <w:t>Решать практические задачи, сводящиеся к нахождению различных элементов треугольника.</w:t>
            </w:r>
          </w:p>
        </w:tc>
      </w:tr>
      <w:tr w:rsidR="008B6836" w:rsidRPr="00D8080C" w14:paraId="4FDE1F59" w14:textId="77777777" w:rsidTr="00AB40AC">
        <w:trPr>
          <w:trHeight w:val="316"/>
        </w:trPr>
        <w:tc>
          <w:tcPr>
            <w:tcW w:w="2547" w:type="dxa"/>
          </w:tcPr>
          <w:p w14:paraId="46F3BE55" w14:textId="77777777" w:rsidR="008B6836" w:rsidRPr="00475B8C" w:rsidRDefault="008B6836" w:rsidP="00AB40AC">
            <w:pPr>
              <w:jc w:val="both"/>
              <w:rPr>
                <w:rFonts w:ascii="Times New Roman" w:hAnsi="Times New Roman" w:cs="Times New Roman"/>
                <w:b/>
              </w:rPr>
            </w:pPr>
            <w:r w:rsidRPr="00475B8C">
              <w:rPr>
                <w:rFonts w:ascii="Times New Roman" w:hAnsi="Times New Roman" w:cs="Times New Roman"/>
                <w:b/>
              </w:rPr>
              <w:lastRenderedPageBreak/>
              <w:t>Преобразование подобия. Метрические соотношения в окружности (12 ч)</w:t>
            </w:r>
          </w:p>
        </w:tc>
        <w:tc>
          <w:tcPr>
            <w:tcW w:w="4678" w:type="dxa"/>
          </w:tcPr>
          <w:p w14:paraId="0FD9AD81"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Понятие о преобразовании подобия.</w:t>
            </w:r>
          </w:p>
          <w:p w14:paraId="2CE1F38C"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Соответственные элементы подобных фигур.</w:t>
            </w:r>
          </w:p>
          <w:p w14:paraId="734918D9" w14:textId="77777777" w:rsidR="008B6836" w:rsidRPr="00D8080C" w:rsidRDefault="008B6836" w:rsidP="00AB40AC">
            <w:pPr>
              <w:jc w:val="both"/>
              <w:rPr>
                <w:rStyle w:val="Hyperlink0"/>
                <w:rFonts w:ascii="Times New Roman" w:hAnsi="Times New Roman" w:cs="Times New Roman"/>
                <w:sz w:val="24"/>
                <w:szCs w:val="24"/>
              </w:rPr>
            </w:pPr>
            <w:r w:rsidRPr="00D8080C">
              <w:rPr>
                <w:rFonts w:ascii="Times New Roman" w:hAnsi="Times New Roman" w:cs="Times New Roman"/>
              </w:rPr>
              <w:t>Теорема о произведении отрезков хорд, теорема о произведении отрезков секущих, теорема о квадрате касательной. Применение в решении геометрических задач.</w:t>
            </w:r>
          </w:p>
        </w:tc>
        <w:tc>
          <w:tcPr>
            <w:tcW w:w="7512" w:type="dxa"/>
          </w:tcPr>
          <w:p w14:paraId="564B389D"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Осваивать понятие преобразования подобия.</w:t>
            </w:r>
          </w:p>
          <w:p w14:paraId="1EC7BB93"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Исследовать отношение линейных элементов фигур при преобразовании подобия. Находить примеры подобия в окружающей действительности.</w:t>
            </w:r>
          </w:p>
          <w:p w14:paraId="6F73B663"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Выводить метрические соотношения между отрезками хорд, секущих и касательных с использованием вписанных углов и подобных треугольников.</w:t>
            </w:r>
          </w:p>
          <w:p w14:paraId="4528F8D0" w14:textId="77777777" w:rsidR="008B6836" w:rsidRPr="00D8080C" w:rsidRDefault="008B6836" w:rsidP="00AB40AC">
            <w:pPr>
              <w:jc w:val="both"/>
              <w:rPr>
                <w:rFonts w:ascii="Times New Roman" w:hAnsi="Times New Roman" w:cs="Times New Roman"/>
                <w:i/>
              </w:rPr>
            </w:pPr>
            <w:r w:rsidRPr="00D8080C">
              <w:rPr>
                <w:rFonts w:ascii="Times New Roman" w:hAnsi="Times New Roman" w:cs="Times New Roman"/>
              </w:rPr>
              <w:t>Решать геометрические задачи и задачи из реальной жизни с использованием подобных треугольников.</w:t>
            </w:r>
          </w:p>
        </w:tc>
      </w:tr>
      <w:tr w:rsidR="008B6836" w:rsidRPr="00D8080C" w14:paraId="3D19D487" w14:textId="77777777" w:rsidTr="00AB40AC">
        <w:trPr>
          <w:trHeight w:val="316"/>
        </w:trPr>
        <w:tc>
          <w:tcPr>
            <w:tcW w:w="2547" w:type="dxa"/>
          </w:tcPr>
          <w:p w14:paraId="176586BB" w14:textId="77777777" w:rsidR="008B6836" w:rsidRPr="00475B8C" w:rsidRDefault="008B6836" w:rsidP="00AB40AC">
            <w:pPr>
              <w:jc w:val="both"/>
              <w:rPr>
                <w:rFonts w:ascii="Times New Roman" w:hAnsi="Times New Roman" w:cs="Times New Roman"/>
                <w:b/>
              </w:rPr>
            </w:pPr>
            <w:r w:rsidRPr="00475B8C">
              <w:rPr>
                <w:rFonts w:ascii="Times New Roman" w:hAnsi="Times New Roman" w:cs="Times New Roman"/>
                <w:b/>
              </w:rPr>
              <w:t>Векторы (15 ч)</w:t>
            </w:r>
          </w:p>
        </w:tc>
        <w:tc>
          <w:tcPr>
            <w:tcW w:w="4678" w:type="dxa"/>
          </w:tcPr>
          <w:p w14:paraId="2CEE6EE7"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Определение векторов, сложение и разность векторов, умножение вектора на число.</w:t>
            </w:r>
          </w:p>
          <w:p w14:paraId="52216BE2"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Физический и геометрический смысл векторов.</w:t>
            </w:r>
          </w:p>
          <w:p w14:paraId="6734A061"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Разложение вектора по двум неколлинеарным векторам. Координаты вектора.</w:t>
            </w:r>
          </w:p>
          <w:p w14:paraId="68F99CED"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Скалярное произведение векторов, его применение для нахождения длин и углов.</w:t>
            </w:r>
          </w:p>
          <w:p w14:paraId="4B061B52"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Решение задач с помощью векторов.</w:t>
            </w:r>
          </w:p>
          <w:p w14:paraId="4452EFDB" w14:textId="77777777" w:rsidR="008B6836" w:rsidRPr="00D8080C" w:rsidRDefault="008B6836" w:rsidP="00AB40AC">
            <w:pPr>
              <w:jc w:val="both"/>
              <w:rPr>
                <w:rStyle w:val="Hyperlink0"/>
                <w:rFonts w:ascii="Times New Roman" w:hAnsi="Times New Roman" w:cs="Times New Roman"/>
                <w:sz w:val="24"/>
                <w:szCs w:val="24"/>
              </w:rPr>
            </w:pPr>
            <w:r w:rsidRPr="00D8080C">
              <w:rPr>
                <w:rFonts w:ascii="Times New Roman" w:hAnsi="Times New Roman" w:cs="Times New Roman"/>
              </w:rPr>
              <w:t>Применение векторов для решения задач кинематики и механики.</w:t>
            </w:r>
          </w:p>
        </w:tc>
        <w:tc>
          <w:tcPr>
            <w:tcW w:w="7512" w:type="dxa"/>
          </w:tcPr>
          <w:p w14:paraId="3CC880F2"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Использовать векторы как направленные отрезки, исследовать геометрический (перемещение) и физический (сила) смыслы векторов.</w:t>
            </w:r>
          </w:p>
          <w:p w14:paraId="73079C54"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Знать определения суммы и разности векторов, умножения вектора на число, исследовать геометрический и физический смыслы этих операций.</w:t>
            </w:r>
          </w:p>
          <w:p w14:paraId="0605293F"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Решать геометрические задачи с использованием векторов.</w:t>
            </w:r>
          </w:p>
          <w:p w14:paraId="0F0C0A91"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Раскладывать вектор по двум неколлинеарным векторам.</w:t>
            </w:r>
          </w:p>
          <w:p w14:paraId="5BFE0463"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Использовать скалярное произведение векторов, выводить его основные свойства.</w:t>
            </w:r>
          </w:p>
          <w:p w14:paraId="3AFB2E25" w14:textId="77777777" w:rsidR="008B6836" w:rsidRPr="00D8080C" w:rsidRDefault="008B6836" w:rsidP="00AB40AC">
            <w:pPr>
              <w:jc w:val="both"/>
              <w:rPr>
                <w:rFonts w:ascii="Times New Roman" w:hAnsi="Times New Roman" w:cs="Times New Roman"/>
              </w:rPr>
            </w:pPr>
            <w:r w:rsidRPr="00D8080C">
              <w:rPr>
                <w:rFonts w:ascii="Times New Roman" w:hAnsi="Times New Roman" w:cs="Times New Roman"/>
              </w:rPr>
              <w:t>Вычислять сумму, разность и скалярное произведение векторов в координатах.</w:t>
            </w:r>
          </w:p>
          <w:p w14:paraId="512615A9" w14:textId="77777777" w:rsidR="008B6836" w:rsidRPr="00D8080C" w:rsidRDefault="008B6836" w:rsidP="00AB40AC">
            <w:pPr>
              <w:jc w:val="both"/>
              <w:rPr>
                <w:rFonts w:ascii="Times New Roman" w:hAnsi="Times New Roman" w:cs="Times New Roman"/>
                <w:i/>
              </w:rPr>
            </w:pPr>
            <w:r w:rsidRPr="00D8080C">
              <w:rPr>
                <w:rFonts w:ascii="Times New Roman" w:hAnsi="Times New Roman" w:cs="Times New Roman"/>
              </w:rPr>
              <w:t>Применять скалярное произведение для нахождения длин и углов.</w:t>
            </w:r>
          </w:p>
        </w:tc>
      </w:tr>
      <w:tr w:rsidR="008B6836" w:rsidRPr="00D8080C" w14:paraId="16A67CAE" w14:textId="77777777" w:rsidTr="00AB40AC">
        <w:trPr>
          <w:trHeight w:val="316"/>
        </w:trPr>
        <w:tc>
          <w:tcPr>
            <w:tcW w:w="2547" w:type="dxa"/>
          </w:tcPr>
          <w:p w14:paraId="22FB1A9C" w14:textId="77777777" w:rsidR="008B6836" w:rsidRPr="00D8080C" w:rsidRDefault="008B6836" w:rsidP="00AB40AC">
            <w:pPr>
              <w:jc w:val="both"/>
              <w:rPr>
                <w:rFonts w:ascii="Times New Roman" w:hAnsi="Times New Roman" w:cs="Times New Roman"/>
                <w:b/>
              </w:rPr>
            </w:pPr>
            <w:r w:rsidRPr="00D8080C">
              <w:rPr>
                <w:rFonts w:ascii="Times New Roman" w:hAnsi="Times New Roman" w:cs="Times New Roman"/>
                <w:b/>
                <w:bCs/>
              </w:rPr>
              <w:t>Обобщение и систематизация изученного материала</w:t>
            </w:r>
            <w:r w:rsidRPr="00D8080C">
              <w:rPr>
                <w:rFonts w:ascii="Times New Roman" w:hAnsi="Times New Roman" w:cs="Times New Roman"/>
                <w:b/>
              </w:rPr>
              <w:t xml:space="preserve"> (4 ч)</w:t>
            </w:r>
          </w:p>
        </w:tc>
        <w:tc>
          <w:tcPr>
            <w:tcW w:w="4678" w:type="dxa"/>
          </w:tcPr>
          <w:p w14:paraId="163884CD" w14:textId="77777777" w:rsidR="008B6836" w:rsidRPr="00D8080C" w:rsidRDefault="008B6836" w:rsidP="00AB40AC">
            <w:pPr>
              <w:jc w:val="both"/>
              <w:rPr>
                <w:rStyle w:val="Hyperlink0"/>
                <w:rFonts w:ascii="Times New Roman" w:hAnsi="Times New Roman" w:cs="Times New Roman"/>
                <w:sz w:val="24"/>
                <w:szCs w:val="24"/>
              </w:rPr>
            </w:pPr>
            <w:r w:rsidRPr="00D8080C">
              <w:rPr>
                <w:rFonts w:ascii="Times New Roman" w:hAnsi="Times New Roman" w:cs="Times New Roman"/>
              </w:rPr>
              <w:t>Повторение основных понятий и методов курсов 7 – 9 классов, обобщение знаний.</w:t>
            </w:r>
          </w:p>
        </w:tc>
        <w:tc>
          <w:tcPr>
            <w:tcW w:w="7512" w:type="dxa"/>
          </w:tcPr>
          <w:p w14:paraId="114B73CF" w14:textId="77777777" w:rsidR="008B6836" w:rsidRPr="00D8080C" w:rsidRDefault="008B6836" w:rsidP="00AB40AC">
            <w:pPr>
              <w:jc w:val="both"/>
              <w:rPr>
                <w:rFonts w:ascii="Times New Roman" w:hAnsi="Times New Roman" w:cs="Times New Roman"/>
                <w:i/>
              </w:rPr>
            </w:pPr>
            <w:r w:rsidRPr="00D8080C">
              <w:rPr>
                <w:rFonts w:ascii="Times New Roman" w:hAnsi="Times New Roman" w:cs="Times New Roman"/>
              </w:rPr>
              <w:t>Решать задачи на повторение, иллюстрирующие связи между различными частями курса.</w:t>
            </w:r>
          </w:p>
        </w:tc>
      </w:tr>
    </w:tbl>
    <w:p w14:paraId="0C09E6B2" w14:textId="77777777" w:rsidR="008B6836" w:rsidRDefault="008B6836" w:rsidP="008B6836">
      <w:pPr>
        <w:rPr>
          <w:rFonts w:ascii="Times New Roman" w:hAnsi="Times New Roman" w:cs="Times New Roman"/>
          <w:sz w:val="28"/>
          <w:szCs w:val="28"/>
        </w:rPr>
      </w:pPr>
      <w:r>
        <w:rPr>
          <w:rFonts w:ascii="Times New Roman" w:hAnsi="Times New Roman" w:cs="Times New Roman"/>
          <w:sz w:val="28"/>
          <w:szCs w:val="28"/>
        </w:rPr>
        <w:br w:type="page"/>
      </w:r>
    </w:p>
    <w:p w14:paraId="72E3F914" w14:textId="77777777" w:rsidR="008B6836" w:rsidRPr="00CC14C8" w:rsidRDefault="008B6836" w:rsidP="008B6836">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10</w:t>
      </w:r>
      <w:r w:rsidRPr="00CC14C8">
        <w:rPr>
          <w:rStyle w:val="a5"/>
          <w:rFonts w:ascii="Times New Roman" w:hAnsi="Times New Roman" w:cs="Times New Roman"/>
          <w:b/>
          <w:bCs/>
          <w:iCs/>
          <w:sz w:val="28"/>
          <w:szCs w:val="28"/>
        </w:rPr>
        <w:t xml:space="preserve"> КЛАСС</w:t>
      </w:r>
    </w:p>
    <w:p w14:paraId="2ED759DF" w14:textId="77777777" w:rsidR="008B6836" w:rsidRDefault="008B6836" w:rsidP="008B6836">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34 </w:t>
      </w:r>
      <w:r w:rsidRPr="00CC14C8">
        <w:rPr>
          <w:rFonts w:ascii="Times New Roman" w:hAnsi="Times New Roman" w:cs="Times New Roman"/>
          <w:sz w:val="28"/>
          <w:szCs w:val="28"/>
        </w:rPr>
        <w:t>час</w:t>
      </w:r>
      <w:r>
        <w:rPr>
          <w:rFonts w:ascii="Times New Roman" w:hAnsi="Times New Roman" w:cs="Times New Roman"/>
          <w:sz w:val="28"/>
          <w:szCs w:val="28"/>
        </w:rPr>
        <w:t>а</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8B6836" w:rsidRPr="00475B8C" w14:paraId="680C04BF" w14:textId="77777777" w:rsidTr="00AB40AC">
        <w:trPr>
          <w:trHeight w:val="316"/>
        </w:trPr>
        <w:tc>
          <w:tcPr>
            <w:tcW w:w="2547" w:type="dxa"/>
          </w:tcPr>
          <w:p w14:paraId="169F7F2E" w14:textId="77777777" w:rsidR="008B6836" w:rsidRPr="00475B8C" w:rsidRDefault="008B6836" w:rsidP="00AB40AC">
            <w:pPr>
              <w:jc w:val="center"/>
              <w:rPr>
                <w:rStyle w:val="Hyperlink0"/>
                <w:rFonts w:ascii="Times New Roman" w:hAnsi="Times New Roman" w:cs="Times New Roman"/>
                <w:b/>
                <w:sz w:val="24"/>
                <w:szCs w:val="24"/>
              </w:rPr>
            </w:pPr>
            <w:r w:rsidRPr="00475B8C">
              <w:rPr>
                <w:rStyle w:val="Hyperlink0"/>
                <w:rFonts w:ascii="Times New Roman" w:hAnsi="Times New Roman" w:cs="Times New Roman"/>
                <w:b/>
                <w:sz w:val="24"/>
                <w:szCs w:val="24"/>
              </w:rPr>
              <w:t>Темы (тематические блоки/модули)</w:t>
            </w:r>
          </w:p>
        </w:tc>
        <w:tc>
          <w:tcPr>
            <w:tcW w:w="4678" w:type="dxa"/>
          </w:tcPr>
          <w:p w14:paraId="7FDEBFE7" w14:textId="77777777" w:rsidR="008B6836" w:rsidRPr="00475B8C" w:rsidRDefault="008B6836" w:rsidP="00AB40AC">
            <w:pPr>
              <w:jc w:val="center"/>
              <w:rPr>
                <w:rStyle w:val="Hyperlink0"/>
                <w:rFonts w:ascii="Times New Roman" w:hAnsi="Times New Roman" w:cs="Times New Roman"/>
                <w:b/>
                <w:sz w:val="24"/>
                <w:szCs w:val="24"/>
              </w:rPr>
            </w:pPr>
            <w:r w:rsidRPr="00475B8C">
              <w:rPr>
                <w:rStyle w:val="Hyperlink0"/>
                <w:rFonts w:ascii="Times New Roman" w:hAnsi="Times New Roman" w:cs="Times New Roman"/>
                <w:b/>
                <w:sz w:val="24"/>
                <w:szCs w:val="24"/>
              </w:rPr>
              <w:t>Основное содержание</w:t>
            </w:r>
          </w:p>
        </w:tc>
        <w:tc>
          <w:tcPr>
            <w:tcW w:w="7512" w:type="dxa"/>
          </w:tcPr>
          <w:p w14:paraId="1F7509F7" w14:textId="77777777" w:rsidR="008B6836" w:rsidRPr="00475B8C" w:rsidRDefault="008B6836" w:rsidP="00AB40AC">
            <w:pPr>
              <w:jc w:val="center"/>
              <w:rPr>
                <w:rStyle w:val="Hyperlink0"/>
                <w:rFonts w:ascii="Times New Roman" w:hAnsi="Times New Roman" w:cs="Times New Roman"/>
                <w:b/>
                <w:sz w:val="24"/>
                <w:szCs w:val="24"/>
              </w:rPr>
            </w:pPr>
            <w:r w:rsidRPr="00475B8C">
              <w:rPr>
                <w:rStyle w:val="Hyperlink0"/>
                <w:rFonts w:ascii="Times New Roman" w:hAnsi="Times New Roman" w:cs="Times New Roman"/>
                <w:b/>
                <w:sz w:val="24"/>
                <w:szCs w:val="24"/>
              </w:rPr>
              <w:t>Основные виды деятельности обучающихся</w:t>
            </w:r>
          </w:p>
        </w:tc>
      </w:tr>
      <w:tr w:rsidR="008B6836" w:rsidRPr="00475B8C" w14:paraId="12D586FF" w14:textId="77777777" w:rsidTr="00AB40AC">
        <w:trPr>
          <w:trHeight w:val="316"/>
        </w:trPr>
        <w:tc>
          <w:tcPr>
            <w:tcW w:w="2547" w:type="dxa"/>
          </w:tcPr>
          <w:p w14:paraId="301F002F" w14:textId="77777777" w:rsidR="008B6836" w:rsidRPr="00475B8C" w:rsidRDefault="008B6836" w:rsidP="00AB40AC">
            <w:pPr>
              <w:jc w:val="both"/>
              <w:rPr>
                <w:rStyle w:val="Hyperlink0"/>
                <w:rFonts w:ascii="Times New Roman" w:hAnsi="Times New Roman" w:cs="Times New Roman"/>
                <w:b/>
                <w:sz w:val="24"/>
                <w:szCs w:val="24"/>
              </w:rPr>
            </w:pPr>
            <w:r w:rsidRPr="00475B8C">
              <w:rPr>
                <w:rFonts w:ascii="Times New Roman" w:hAnsi="Times New Roman" w:cs="Times New Roman"/>
                <w:b/>
              </w:rPr>
              <w:t>Декартовы координаты на плоскости (10 ч)</w:t>
            </w:r>
          </w:p>
        </w:tc>
        <w:tc>
          <w:tcPr>
            <w:tcW w:w="4678" w:type="dxa"/>
          </w:tcPr>
          <w:p w14:paraId="3056DB06"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Декартовы координаты точек на плоскости.</w:t>
            </w:r>
          </w:p>
          <w:p w14:paraId="0F1D47C1"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Уравнение прямой. Угловой коэффициент, тангенс угла наклона, параллельные и перпендикулярные прямые.</w:t>
            </w:r>
          </w:p>
          <w:p w14:paraId="71567108"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Уравнение окружности. Нахождение координат точек пересечения окружности и прямой.</w:t>
            </w:r>
          </w:p>
          <w:p w14:paraId="1C3B2968"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Метод координат при решении геометрических задач. </w:t>
            </w:r>
          </w:p>
          <w:p w14:paraId="24B04B08"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Использование метода координат в практических задачах.</w:t>
            </w:r>
          </w:p>
        </w:tc>
        <w:tc>
          <w:tcPr>
            <w:tcW w:w="7512" w:type="dxa"/>
          </w:tcPr>
          <w:p w14:paraId="1A3B39FD" w14:textId="77777777" w:rsidR="008B6836" w:rsidRPr="00475B8C" w:rsidRDefault="008B6836" w:rsidP="00AB40AC">
            <w:pPr>
              <w:jc w:val="both"/>
              <w:rPr>
                <w:rFonts w:ascii="Times New Roman" w:hAnsi="Times New Roman" w:cs="Times New Roman"/>
                <w:spacing w:val="-4"/>
              </w:rPr>
            </w:pPr>
            <w:r w:rsidRPr="00475B8C">
              <w:rPr>
                <w:rFonts w:ascii="Times New Roman" w:hAnsi="Times New Roman" w:cs="Times New Roman"/>
                <w:i/>
              </w:rPr>
              <w:t>В течение учебного года:</w:t>
            </w:r>
            <w:r w:rsidRPr="00475B8C">
              <w:rPr>
                <w:rFonts w:ascii="Times New Roman" w:hAnsi="Times New Roman" w:cs="Times New Roman"/>
              </w:rPr>
              <w:t xml:space="preserve"> понимать, применять в самостоятельной речи, воспринимать (</w:t>
            </w:r>
            <w:proofErr w:type="spellStart"/>
            <w:r w:rsidRPr="00475B8C">
              <w:rPr>
                <w:rFonts w:ascii="Times New Roman" w:hAnsi="Times New Roman" w:cs="Times New Roman"/>
              </w:rPr>
              <w:t>слухозрительно</w:t>
            </w:r>
            <w:proofErr w:type="spellEnd"/>
            <w:r w:rsidRPr="00475B8C">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475B8C">
              <w:rPr>
                <w:rFonts w:ascii="Times New Roman" w:hAnsi="Times New Roman" w:cs="Times New Roman"/>
                <w:spacing w:val="-4"/>
              </w:rPr>
              <w:t xml:space="preserve">Использовать </w:t>
            </w:r>
            <w:proofErr w:type="spellStart"/>
            <w:r w:rsidRPr="00475B8C">
              <w:rPr>
                <w:rFonts w:ascii="Times New Roman" w:hAnsi="Times New Roman" w:cs="Times New Roman"/>
                <w:spacing w:val="-4"/>
              </w:rPr>
              <w:t>дактильную</w:t>
            </w:r>
            <w:proofErr w:type="spellEnd"/>
            <w:r w:rsidRPr="00475B8C">
              <w:rPr>
                <w:rFonts w:ascii="Times New Roman" w:hAnsi="Times New Roman" w:cs="Times New Roman"/>
                <w:spacing w:val="-4"/>
              </w:rPr>
              <w:t xml:space="preserve"> (устно-</w:t>
            </w:r>
            <w:proofErr w:type="spellStart"/>
            <w:r w:rsidRPr="00475B8C">
              <w:rPr>
                <w:rFonts w:ascii="Times New Roman" w:hAnsi="Times New Roman" w:cs="Times New Roman"/>
                <w:spacing w:val="-4"/>
              </w:rPr>
              <w:t>дактильную</w:t>
            </w:r>
            <w:proofErr w:type="spellEnd"/>
            <w:r w:rsidRPr="00475B8C">
              <w:rPr>
                <w:rFonts w:ascii="Times New Roman" w:hAnsi="Times New Roman" w:cs="Times New Roman"/>
                <w:spacing w:val="-4"/>
              </w:rPr>
              <w:t xml:space="preserve"> речь) в качестве вспомогательного средства общения.</w:t>
            </w:r>
          </w:p>
          <w:p w14:paraId="6D2C6EB5"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i/>
                <w:sz w:val="24"/>
                <w:szCs w:val="24"/>
              </w:rPr>
              <w:t>По окончании каждой учебной четверти:</w:t>
            </w:r>
            <w:r w:rsidRPr="00475B8C">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5CA000C0"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Осваивать понятие прямоугольной системы координат, декартовых координат точки.</w:t>
            </w:r>
          </w:p>
          <w:p w14:paraId="0149AE47"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Выводить уравнение прямой и окружности. Выделять полный квадрат для нахождения центра и радиуса окружности по её уравнению.</w:t>
            </w:r>
          </w:p>
          <w:p w14:paraId="02AF9C2F"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Решать задачи на нахождение точек пересечения прямых и окружностей с помощью метода координат.</w:t>
            </w:r>
          </w:p>
          <w:p w14:paraId="26076801"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 xml:space="preserve">Использовать свойства углового коэффициента прямой при решении задач, для определения расположения прямой. </w:t>
            </w:r>
          </w:p>
          <w:p w14:paraId="052DC4CB"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Применять координаты при решении геометрических и практических задач, для построения математических моделей реальных задач («метод координат»).</w:t>
            </w:r>
          </w:p>
          <w:p w14:paraId="47E36372" w14:textId="77777777" w:rsidR="008B6836" w:rsidRPr="00475B8C" w:rsidRDefault="008B6836" w:rsidP="00AB40AC">
            <w:pPr>
              <w:pStyle w:val="af"/>
              <w:spacing w:line="240" w:lineRule="auto"/>
              <w:jc w:val="both"/>
              <w:rPr>
                <w:rFonts w:ascii="Times New Roman" w:hAnsi="Times New Roman" w:cs="Times New Roman"/>
                <w:sz w:val="24"/>
                <w:szCs w:val="24"/>
              </w:rPr>
            </w:pPr>
            <w:r w:rsidRPr="00475B8C">
              <w:rPr>
                <w:rFonts w:ascii="Times New Roman" w:hAnsi="Times New Roman" w:cs="Times New Roman"/>
                <w:sz w:val="24"/>
                <w:szCs w:val="24"/>
              </w:rPr>
              <w:t>Пользоваться для построения и исследований цифровыми ресурсами.</w:t>
            </w:r>
          </w:p>
          <w:p w14:paraId="796AD760" w14:textId="77777777" w:rsidR="008B6836" w:rsidRPr="00475B8C" w:rsidRDefault="008B6836" w:rsidP="00AB40AC">
            <w:pPr>
              <w:pStyle w:val="af"/>
              <w:spacing w:line="240" w:lineRule="auto"/>
              <w:jc w:val="both"/>
              <w:rPr>
                <w:rStyle w:val="Hyperlink0"/>
                <w:rFonts w:ascii="Times New Roman" w:hAnsi="Times New Roman" w:cs="Times New Roman"/>
                <w:sz w:val="24"/>
                <w:szCs w:val="24"/>
              </w:rPr>
            </w:pPr>
            <w:r w:rsidRPr="00475B8C">
              <w:rPr>
                <w:rFonts w:ascii="Times New Roman" w:hAnsi="Times New Roman" w:cs="Times New Roman"/>
                <w:sz w:val="24"/>
                <w:szCs w:val="24"/>
              </w:rPr>
              <w:t>Знакомиться с историей развития геометрии.</w:t>
            </w:r>
          </w:p>
        </w:tc>
      </w:tr>
      <w:tr w:rsidR="008B6836" w:rsidRPr="00475B8C" w14:paraId="1F2D33EF" w14:textId="77777777" w:rsidTr="00AB40AC">
        <w:trPr>
          <w:trHeight w:val="316"/>
        </w:trPr>
        <w:tc>
          <w:tcPr>
            <w:tcW w:w="2547" w:type="dxa"/>
          </w:tcPr>
          <w:p w14:paraId="24A8A7B3" w14:textId="77777777" w:rsidR="008B6836" w:rsidRPr="0077621A" w:rsidRDefault="008B6836" w:rsidP="00AB40AC">
            <w:pPr>
              <w:jc w:val="both"/>
              <w:rPr>
                <w:rFonts w:ascii="Times New Roman" w:hAnsi="Times New Roman" w:cs="Times New Roman"/>
                <w:b/>
              </w:rPr>
            </w:pPr>
            <w:r w:rsidRPr="0077621A">
              <w:rPr>
                <w:rFonts w:ascii="Times New Roman" w:hAnsi="Times New Roman" w:cs="Times New Roman"/>
                <w:b/>
              </w:rPr>
              <w:t xml:space="preserve">Правильные многоугольники. Длина окружности и площадь круга. Вычисление </w:t>
            </w:r>
            <w:r w:rsidRPr="0077621A">
              <w:rPr>
                <w:rFonts w:ascii="Times New Roman" w:hAnsi="Times New Roman" w:cs="Times New Roman"/>
                <w:b/>
              </w:rPr>
              <w:lastRenderedPageBreak/>
              <w:t>площадей (9 ч)</w:t>
            </w:r>
          </w:p>
        </w:tc>
        <w:tc>
          <w:tcPr>
            <w:tcW w:w="4678" w:type="dxa"/>
          </w:tcPr>
          <w:p w14:paraId="7536474E" w14:textId="77777777" w:rsidR="008B6836" w:rsidRPr="0077621A" w:rsidRDefault="008B6836" w:rsidP="00AB40AC">
            <w:pPr>
              <w:jc w:val="both"/>
              <w:rPr>
                <w:rFonts w:ascii="Times New Roman" w:hAnsi="Times New Roman" w:cs="Times New Roman"/>
              </w:rPr>
            </w:pPr>
            <w:r w:rsidRPr="0077621A">
              <w:rPr>
                <w:rFonts w:ascii="Times New Roman" w:hAnsi="Times New Roman" w:cs="Times New Roman"/>
              </w:rPr>
              <w:lastRenderedPageBreak/>
              <w:t xml:space="preserve">Правильные многоугольники, вычисление их элементов. Число </w:t>
            </w:r>
            <m:oMath>
              <m:r>
                <w:rPr>
                  <w:rFonts w:ascii="Cambria Math" w:hAnsi="Cambria Math" w:cs="Times New Roman"/>
                </w:rPr>
                <m:t>π</m:t>
              </m:r>
            </m:oMath>
            <w:r w:rsidRPr="0077621A">
              <w:rPr>
                <w:rFonts w:ascii="Times New Roman" w:hAnsi="Times New Roman" w:cs="Times New Roman"/>
              </w:rPr>
              <w:t xml:space="preserve"> и длина окружности. Длина дуги окружности. Радианная мера угла. </w:t>
            </w:r>
          </w:p>
          <w:p w14:paraId="3E5A6DE7" w14:textId="77777777" w:rsidR="008B6836" w:rsidRPr="0077621A" w:rsidRDefault="008B6836" w:rsidP="00AB40AC">
            <w:pPr>
              <w:jc w:val="both"/>
              <w:rPr>
                <w:rStyle w:val="Hyperlink0"/>
                <w:rFonts w:ascii="Times New Roman" w:hAnsi="Times New Roman" w:cs="Times New Roman"/>
                <w:sz w:val="24"/>
                <w:szCs w:val="24"/>
              </w:rPr>
            </w:pPr>
            <w:r w:rsidRPr="0077621A">
              <w:rPr>
                <w:rFonts w:ascii="Times New Roman" w:hAnsi="Times New Roman" w:cs="Times New Roman"/>
              </w:rPr>
              <w:t xml:space="preserve">Площадь круга и его элементов (сектора и </w:t>
            </w:r>
            <w:r w:rsidRPr="0077621A">
              <w:rPr>
                <w:rFonts w:ascii="Times New Roman" w:hAnsi="Times New Roman" w:cs="Times New Roman"/>
              </w:rPr>
              <w:lastRenderedPageBreak/>
              <w:t>сегмента). Вычисление площадей фигур, включающих элементы круга.</w:t>
            </w:r>
          </w:p>
        </w:tc>
        <w:tc>
          <w:tcPr>
            <w:tcW w:w="7512" w:type="dxa"/>
          </w:tcPr>
          <w:p w14:paraId="2E37066B"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lastRenderedPageBreak/>
              <w:t xml:space="preserve">Формулировать определение правильных многоугольников, находить их элементы. </w:t>
            </w:r>
          </w:p>
          <w:p w14:paraId="0FFE0600"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Пользоваться понятием длины окружности, введённым с помощью правильных многоугольников, определять число </w:t>
            </w:r>
            <m:oMath>
              <m:r>
                <w:rPr>
                  <w:rFonts w:ascii="Cambria Math" w:hAnsi="Cambria Math" w:cs="Times New Roman"/>
                </w:rPr>
                <m:t>π</m:t>
              </m:r>
            </m:oMath>
            <w:r w:rsidRPr="00475B8C">
              <w:rPr>
                <w:rFonts w:ascii="Times New Roman" w:hAnsi="Times New Roman" w:cs="Times New Roman"/>
              </w:rPr>
              <w:t>, длину дуги и радианную меру угла.</w:t>
            </w:r>
          </w:p>
          <w:p w14:paraId="1F38DA49"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lastRenderedPageBreak/>
              <w:t>Проводить переход от радианной меры угла к градусной и наоборот.</w:t>
            </w:r>
          </w:p>
          <w:p w14:paraId="631AE368"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Определять площадь круга.</w:t>
            </w:r>
          </w:p>
          <w:p w14:paraId="1992F229"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Выводить формулы (в градусной и радианной мере) для длин дуг, площадей секторов и сегментов.</w:t>
            </w:r>
          </w:p>
          <w:p w14:paraId="3560DF85"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Вычислять площади фигур, включающих элементы окружности (круга).</w:t>
            </w:r>
          </w:p>
          <w:p w14:paraId="606BB5E0" w14:textId="77777777" w:rsidR="008B6836" w:rsidRPr="00475B8C" w:rsidRDefault="008B6836" w:rsidP="00AB40AC">
            <w:pPr>
              <w:jc w:val="both"/>
              <w:rPr>
                <w:rFonts w:ascii="Times New Roman" w:hAnsi="Times New Roman" w:cs="Times New Roman"/>
                <w:i/>
              </w:rPr>
            </w:pPr>
            <w:r w:rsidRPr="00475B8C">
              <w:rPr>
                <w:rFonts w:ascii="Times New Roman" w:hAnsi="Times New Roman" w:cs="Times New Roman"/>
              </w:rPr>
              <w:t>Находить площади в задачах реальной жизни.</w:t>
            </w:r>
          </w:p>
        </w:tc>
      </w:tr>
      <w:tr w:rsidR="008B6836" w:rsidRPr="00475B8C" w14:paraId="5E7931D8" w14:textId="77777777" w:rsidTr="00AB40AC">
        <w:trPr>
          <w:trHeight w:val="316"/>
        </w:trPr>
        <w:tc>
          <w:tcPr>
            <w:tcW w:w="2547" w:type="dxa"/>
          </w:tcPr>
          <w:p w14:paraId="242E1E55" w14:textId="77777777" w:rsidR="008B6836" w:rsidRPr="00475B8C" w:rsidRDefault="008B6836" w:rsidP="00AB40AC">
            <w:pPr>
              <w:jc w:val="both"/>
              <w:rPr>
                <w:rFonts w:ascii="Times New Roman" w:hAnsi="Times New Roman" w:cs="Times New Roman"/>
                <w:b/>
              </w:rPr>
            </w:pPr>
            <w:r w:rsidRPr="00475B8C">
              <w:rPr>
                <w:rFonts w:ascii="Times New Roman" w:hAnsi="Times New Roman" w:cs="Times New Roman"/>
                <w:b/>
              </w:rPr>
              <w:lastRenderedPageBreak/>
              <w:t>Движения плоскости (</w:t>
            </w:r>
            <w:r>
              <w:rPr>
                <w:rFonts w:ascii="Times New Roman" w:hAnsi="Times New Roman" w:cs="Times New Roman"/>
                <w:b/>
              </w:rPr>
              <w:t>7</w:t>
            </w:r>
            <w:r w:rsidRPr="00475B8C">
              <w:rPr>
                <w:rFonts w:ascii="Times New Roman" w:hAnsi="Times New Roman" w:cs="Times New Roman"/>
                <w:b/>
              </w:rPr>
              <w:t xml:space="preserve"> ч)</w:t>
            </w:r>
          </w:p>
        </w:tc>
        <w:tc>
          <w:tcPr>
            <w:tcW w:w="4678" w:type="dxa"/>
          </w:tcPr>
          <w:p w14:paraId="184E79CC"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Понятие о движении плоскости.</w:t>
            </w:r>
          </w:p>
          <w:p w14:paraId="15A35590"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Параллельный перенос, поворот и симметрия. Оси и центры симметрии.</w:t>
            </w:r>
          </w:p>
          <w:p w14:paraId="36162F9C"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Простейшие применения в решении задач</w:t>
            </w:r>
            <w:r>
              <w:rPr>
                <w:rFonts w:ascii="Times New Roman" w:hAnsi="Times New Roman" w:cs="Times New Roman"/>
              </w:rPr>
              <w:t>.</w:t>
            </w:r>
          </w:p>
        </w:tc>
        <w:tc>
          <w:tcPr>
            <w:tcW w:w="7512" w:type="dxa"/>
          </w:tcPr>
          <w:p w14:paraId="0C2D334A"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Разбирать примеры, иллюстрирующие понятия движения, центров и осей симметрии.</w:t>
            </w:r>
          </w:p>
          <w:p w14:paraId="3D155987"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Формулировать определения параллельного переноса, поворота и осевой симметрии. Выводить их свойства, находить неподвижные точки.</w:t>
            </w:r>
          </w:p>
          <w:p w14:paraId="771859FF"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Находить центры и оси симметрий простейших фигур. </w:t>
            </w:r>
          </w:p>
          <w:p w14:paraId="7C417030"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Применять параллельный перенос и симметрию при решении геометрических задач (разбирать примеры).</w:t>
            </w:r>
          </w:p>
          <w:p w14:paraId="7579D8A5" w14:textId="77777777" w:rsidR="008B6836" w:rsidRPr="00475B8C" w:rsidRDefault="008B6836" w:rsidP="00AB40AC">
            <w:pPr>
              <w:jc w:val="both"/>
              <w:rPr>
                <w:rFonts w:ascii="Times New Roman" w:hAnsi="Times New Roman" w:cs="Times New Roman"/>
                <w:i/>
              </w:rPr>
            </w:pPr>
            <w:r w:rsidRPr="00475B8C">
              <w:rPr>
                <w:rFonts w:ascii="Times New Roman" w:hAnsi="Times New Roman" w:cs="Times New Roman"/>
              </w:rPr>
              <w:t>Использовать для построения и исследований цифровые ресурсы.</w:t>
            </w:r>
          </w:p>
        </w:tc>
      </w:tr>
      <w:tr w:rsidR="008B6836" w:rsidRPr="00475B8C" w14:paraId="51C422EE" w14:textId="77777777" w:rsidTr="00AB40AC">
        <w:trPr>
          <w:trHeight w:val="316"/>
        </w:trPr>
        <w:tc>
          <w:tcPr>
            <w:tcW w:w="2547" w:type="dxa"/>
          </w:tcPr>
          <w:p w14:paraId="6A7A07B4" w14:textId="77777777" w:rsidR="008B6836" w:rsidRPr="00475B8C" w:rsidRDefault="008B6836" w:rsidP="00AB40AC">
            <w:pPr>
              <w:jc w:val="both"/>
              <w:rPr>
                <w:rFonts w:ascii="Times New Roman" w:hAnsi="Times New Roman" w:cs="Times New Roman"/>
                <w:b/>
              </w:rPr>
            </w:pPr>
            <w:r w:rsidRPr="00475B8C">
              <w:rPr>
                <w:rFonts w:ascii="Times New Roman" w:hAnsi="Times New Roman" w:cs="Times New Roman"/>
                <w:b/>
              </w:rPr>
              <w:t xml:space="preserve">Повторение, обобщение, систематизация </w:t>
            </w:r>
            <w:r w:rsidRPr="00475B8C">
              <w:rPr>
                <w:rFonts w:ascii="Times New Roman" w:hAnsi="Times New Roman" w:cs="Times New Roman"/>
                <w:b/>
                <w:bCs/>
              </w:rPr>
              <w:t>изученного материала</w:t>
            </w:r>
            <w:r w:rsidRPr="00475B8C">
              <w:rPr>
                <w:rFonts w:ascii="Times New Roman" w:eastAsia="Calibri" w:hAnsi="Times New Roman" w:cs="Times New Roman"/>
                <w:b/>
                <w:vertAlign w:val="superscript"/>
              </w:rPr>
              <w:t xml:space="preserve"> </w:t>
            </w:r>
            <w:r w:rsidRPr="00475B8C">
              <w:rPr>
                <w:rFonts w:ascii="Times New Roman" w:eastAsia="Calibri" w:hAnsi="Times New Roman" w:cs="Times New Roman"/>
                <w:b/>
                <w:vertAlign w:val="superscript"/>
              </w:rPr>
              <w:footnoteReference w:id="20"/>
            </w:r>
            <w:r w:rsidRPr="00475B8C">
              <w:rPr>
                <w:rFonts w:ascii="Times New Roman" w:hAnsi="Times New Roman" w:cs="Times New Roman"/>
                <w:b/>
              </w:rPr>
              <w:t xml:space="preserve"> (</w:t>
            </w:r>
            <w:r>
              <w:rPr>
                <w:rFonts w:ascii="Times New Roman" w:hAnsi="Times New Roman" w:cs="Times New Roman"/>
                <w:b/>
              </w:rPr>
              <w:t>8</w:t>
            </w:r>
            <w:r w:rsidRPr="00475B8C">
              <w:rPr>
                <w:rFonts w:ascii="Times New Roman" w:hAnsi="Times New Roman" w:cs="Times New Roman"/>
                <w:b/>
              </w:rPr>
              <w:t xml:space="preserve"> ч)</w:t>
            </w:r>
          </w:p>
        </w:tc>
        <w:tc>
          <w:tcPr>
            <w:tcW w:w="4678" w:type="dxa"/>
          </w:tcPr>
          <w:p w14:paraId="6686753B"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Повторение основных понятий и методов курсов 7</w:t>
            </w:r>
            <w:r>
              <w:rPr>
                <w:rFonts w:ascii="Times New Roman" w:hAnsi="Times New Roman" w:cs="Times New Roman"/>
              </w:rPr>
              <w:t>–</w:t>
            </w:r>
            <w:r w:rsidRPr="00475B8C">
              <w:rPr>
                <w:rFonts w:ascii="Times New Roman" w:hAnsi="Times New Roman" w:cs="Times New Roman"/>
              </w:rPr>
              <w:t>10 классов, обобщение и систематизация знаний. Простейшие геометрические фигуры и их свойства. Измерение геометрических величин.</w:t>
            </w:r>
          </w:p>
          <w:p w14:paraId="4F4C4767"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Треугольники.</w:t>
            </w:r>
          </w:p>
          <w:p w14:paraId="3C5C14A2"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Параллельные и перпендикулярные прямые.</w:t>
            </w:r>
          </w:p>
          <w:p w14:paraId="33905901"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Окружность и круг. Геометрические построения. Углы в окружности. Вписанные и описанные окружности многоугольников.</w:t>
            </w:r>
          </w:p>
          <w:p w14:paraId="43B34026"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Прямая и окружность.</w:t>
            </w:r>
          </w:p>
          <w:p w14:paraId="4EB0C1E7"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Четырёхугольники. Вписанные и </w:t>
            </w:r>
            <w:r w:rsidRPr="00475B8C">
              <w:rPr>
                <w:rFonts w:ascii="Times New Roman" w:hAnsi="Times New Roman" w:cs="Times New Roman"/>
              </w:rPr>
              <w:lastRenderedPageBreak/>
              <w:t>описанные четырехугольники.</w:t>
            </w:r>
          </w:p>
          <w:p w14:paraId="6E0B9B6C"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Теорема Пифагора и начала тригонометрии. Решение общих треугольников.</w:t>
            </w:r>
          </w:p>
          <w:p w14:paraId="4E567CA3"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Правильные многоугольники.</w:t>
            </w:r>
          </w:p>
          <w:p w14:paraId="66F86389"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Преобразования плоскости. Движения. Подобие. Симметрия.</w:t>
            </w:r>
          </w:p>
          <w:p w14:paraId="620F754E"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Площадь. Вычисление площадей.</w:t>
            </w:r>
          </w:p>
          <w:p w14:paraId="061418D1"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Площади подобных фигур.</w:t>
            </w:r>
          </w:p>
          <w:p w14:paraId="4C08B77B"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Декартовы координаты на плоскости.</w:t>
            </w:r>
          </w:p>
          <w:p w14:paraId="0573D44F" w14:textId="77777777" w:rsidR="008B6836" w:rsidRPr="00475B8C" w:rsidRDefault="008B6836" w:rsidP="00AB40AC">
            <w:pPr>
              <w:jc w:val="both"/>
              <w:rPr>
                <w:rStyle w:val="Hyperlink0"/>
                <w:rFonts w:ascii="Times New Roman" w:hAnsi="Times New Roman" w:cs="Times New Roman"/>
                <w:sz w:val="24"/>
                <w:szCs w:val="24"/>
              </w:rPr>
            </w:pPr>
            <w:r w:rsidRPr="00475B8C">
              <w:rPr>
                <w:rFonts w:ascii="Times New Roman" w:hAnsi="Times New Roman" w:cs="Times New Roman"/>
              </w:rPr>
              <w:t>Векторы на плоскости.</w:t>
            </w:r>
          </w:p>
        </w:tc>
        <w:tc>
          <w:tcPr>
            <w:tcW w:w="7512" w:type="dxa"/>
          </w:tcPr>
          <w:p w14:paraId="47A4A062" w14:textId="77777777" w:rsidR="008B6836" w:rsidRPr="00475B8C" w:rsidRDefault="008B6836" w:rsidP="00AB40AC">
            <w:pPr>
              <w:jc w:val="both"/>
              <w:rPr>
                <w:rFonts w:ascii="Times New Roman" w:hAnsi="Times New Roman" w:cs="Times New Roman"/>
              </w:rPr>
            </w:pPr>
            <w:r w:rsidRPr="0077621A">
              <w:rPr>
                <w:rFonts w:ascii="Times New Roman" w:hAnsi="Times New Roman" w:cs="Times New Roman"/>
              </w:rPr>
              <w:lastRenderedPageBreak/>
              <w:t>Воспринимать (</w:t>
            </w:r>
            <w:proofErr w:type="spellStart"/>
            <w:r w:rsidRPr="0077621A">
              <w:rPr>
                <w:rFonts w:ascii="Times New Roman" w:hAnsi="Times New Roman" w:cs="Times New Roman"/>
              </w:rPr>
              <w:t>слухозрительно</w:t>
            </w:r>
            <w:proofErr w:type="spellEnd"/>
            <w:r w:rsidRPr="0077621A">
              <w:rPr>
                <w:rFonts w:ascii="Times New Roman" w:hAnsi="Times New Roman" w:cs="Times New Roman"/>
              </w:rPr>
              <w:t xml:space="preserve"> и/или на слух с учётом уровня слухоречевого развития обучающихся) и оперировать следующими понятиями: фигура, точка, пря- мая, угол, многоугольник, равнобедренный</w:t>
            </w:r>
            <w:r w:rsidRPr="00475B8C">
              <w:rPr>
                <w:rFonts w:ascii="Times New Roman" w:hAnsi="Times New Roman" w:cs="Times New Roman"/>
              </w:rPr>
              <w:t xml:space="preserve"> и равносторонний треугольники, прямоугольный треугольник, медиана, биссектриса и высота треугольника, параллелограмм, ромб, прямо- угольник, квадрат, трапеция; окружность, касательная; равенство и подобие фигур, треугольников; параллельность и перпендикулярность прямых, угол между прямыми, симметрия относительно точки и прямой; длина, расстояние, величина угла, площадь, периметр.</w:t>
            </w:r>
          </w:p>
          <w:p w14:paraId="11A9A699"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Использовать формулы: периметра и площади многоугольников, длины окружности и площади круга, объёма прямоугольного параллелепипеда.</w:t>
            </w:r>
          </w:p>
          <w:p w14:paraId="3468EAA3"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 xml:space="preserve">Оперировать понятиями: прямоугольная система координат, вектор; </w:t>
            </w:r>
            <w:r w:rsidRPr="00475B8C">
              <w:rPr>
                <w:rFonts w:ascii="Times New Roman" w:hAnsi="Times New Roman" w:cs="Times New Roman"/>
              </w:rPr>
              <w:lastRenderedPageBreak/>
              <w:t>использовать эти понятия для представления данных и решения задач, в том числе из других учебных предметов.</w:t>
            </w:r>
          </w:p>
          <w:p w14:paraId="37FE4BC1" w14:textId="77777777" w:rsidR="008B6836" w:rsidRPr="00475B8C" w:rsidRDefault="008B6836" w:rsidP="00AB40AC">
            <w:pPr>
              <w:jc w:val="both"/>
              <w:rPr>
                <w:rFonts w:ascii="Times New Roman" w:hAnsi="Times New Roman" w:cs="Times New Roman"/>
              </w:rPr>
            </w:pPr>
            <w:r w:rsidRPr="00475B8C">
              <w:rPr>
                <w:rFonts w:ascii="Times New Roman" w:hAnsi="Times New Roman" w:cs="Times New Roman"/>
              </w:rPr>
              <w:t>Решать задачи на повторение основных понятий, иллюстрацию связей между различными частями курса. Выбирать метод для решения задачи.</w:t>
            </w:r>
          </w:p>
          <w:p w14:paraId="31ACEB1A" w14:textId="77777777" w:rsidR="008B6836" w:rsidRPr="00475B8C" w:rsidRDefault="008B6836" w:rsidP="00AB40AC">
            <w:pPr>
              <w:jc w:val="both"/>
              <w:rPr>
                <w:rFonts w:ascii="Times New Roman" w:hAnsi="Times New Roman" w:cs="Times New Roman"/>
                <w:i/>
              </w:rPr>
            </w:pPr>
            <w:r w:rsidRPr="00475B8C">
              <w:rPr>
                <w:rFonts w:ascii="Times New Roman" w:hAnsi="Times New Roman" w:cs="Times New Roman"/>
              </w:rPr>
              <w:t>Решать задачи из повседневной жизни.</w:t>
            </w:r>
          </w:p>
        </w:tc>
      </w:tr>
    </w:tbl>
    <w:p w14:paraId="7D726A78" w14:textId="77777777" w:rsidR="008B6836" w:rsidRDefault="008B6836" w:rsidP="00227C6E">
      <w:pPr>
        <w:ind w:firstLine="709"/>
        <w:jc w:val="both"/>
        <w:rPr>
          <w:rFonts w:ascii="Times New Roman" w:eastAsia="Calibri" w:hAnsi="Times New Roman" w:cs="Times New Roman"/>
          <w:bCs/>
          <w:iCs/>
          <w:sz w:val="28"/>
          <w:szCs w:val="28"/>
        </w:rPr>
      </w:pPr>
    </w:p>
    <w:p w14:paraId="2F89383B" w14:textId="77777777" w:rsidR="008B6836" w:rsidRDefault="008B6836" w:rsidP="00227C6E">
      <w:pPr>
        <w:ind w:firstLine="709"/>
        <w:jc w:val="both"/>
        <w:rPr>
          <w:rFonts w:ascii="Times New Roman" w:eastAsia="Calibri" w:hAnsi="Times New Roman" w:cs="Times New Roman"/>
          <w:bCs/>
          <w:iCs/>
          <w:sz w:val="28"/>
          <w:szCs w:val="28"/>
        </w:rPr>
      </w:pPr>
    </w:p>
    <w:p w14:paraId="669F9B6E" w14:textId="77777777" w:rsidR="008B6836" w:rsidRDefault="008B6836" w:rsidP="00227C6E">
      <w:pPr>
        <w:ind w:firstLine="709"/>
        <w:jc w:val="both"/>
        <w:rPr>
          <w:rFonts w:ascii="Times New Roman" w:eastAsia="Calibri" w:hAnsi="Times New Roman" w:cs="Times New Roman"/>
          <w:bCs/>
          <w:iCs/>
          <w:sz w:val="28"/>
          <w:szCs w:val="28"/>
        </w:rPr>
        <w:sectPr w:rsidR="008B6836" w:rsidSect="0057345D">
          <w:pgSz w:w="16838" w:h="11906" w:orient="landscape"/>
          <w:pgMar w:top="851" w:right="1134" w:bottom="1701" w:left="1134" w:header="709" w:footer="709" w:gutter="0"/>
          <w:cols w:space="708"/>
          <w:titlePg/>
          <w:docGrid w:linePitch="360"/>
        </w:sectPr>
      </w:pPr>
    </w:p>
    <w:p w14:paraId="556E31FE" w14:textId="1DC5A807" w:rsidR="007E3511" w:rsidRPr="006C3F42" w:rsidRDefault="006C3F42" w:rsidP="006C3F42">
      <w:pPr>
        <w:widowControl w:val="0"/>
        <w:tabs>
          <w:tab w:val="left" w:pos="993"/>
        </w:tabs>
        <w:ind w:firstLine="709"/>
        <w:jc w:val="center"/>
        <w:rPr>
          <w:rStyle w:val="a5"/>
          <w:rFonts w:ascii="Times New Roman" w:hAnsi="Times New Roman" w:cs="Times New Roman"/>
          <w:b/>
          <w:iCs/>
          <w:sz w:val="28"/>
          <w:szCs w:val="28"/>
        </w:rPr>
      </w:pPr>
      <w:r w:rsidRPr="006C3F42">
        <w:rPr>
          <w:rFonts w:ascii="Times New Roman" w:hAnsi="Times New Roman" w:cs="Times New Roman"/>
          <w:b/>
          <w:iCs/>
          <w:sz w:val="28"/>
          <w:szCs w:val="28"/>
        </w:rPr>
        <w:lastRenderedPageBreak/>
        <w:t>ФЕДЕРАЛЬНАЯ РАБОЧАЯ ПРОГРАММА УЧЕБНОГО КУРСА «ВЕРОЯТНОСТЬ И СТАТИСТИКА» В 7–10 КЛАССАХ</w:t>
      </w:r>
    </w:p>
    <w:p w14:paraId="07346E43" w14:textId="77777777" w:rsidR="007E3511" w:rsidRPr="007E3511" w:rsidRDefault="007E3511" w:rsidP="007E3511">
      <w:pPr>
        <w:widowControl w:val="0"/>
        <w:tabs>
          <w:tab w:val="left" w:pos="993"/>
        </w:tabs>
        <w:ind w:firstLine="709"/>
        <w:jc w:val="both"/>
        <w:rPr>
          <w:rStyle w:val="a5"/>
          <w:rFonts w:ascii="Times New Roman" w:hAnsi="Times New Roman" w:cs="Times New Roman"/>
          <w:bCs/>
          <w:iCs/>
          <w:sz w:val="28"/>
          <w:szCs w:val="28"/>
        </w:rPr>
      </w:pPr>
    </w:p>
    <w:p w14:paraId="44C888F9" w14:textId="33F4AC30" w:rsidR="007E3511" w:rsidRPr="006C3F42" w:rsidRDefault="006C3F42" w:rsidP="006C3F42">
      <w:pPr>
        <w:widowControl w:val="0"/>
        <w:tabs>
          <w:tab w:val="left" w:pos="993"/>
        </w:tabs>
        <w:ind w:firstLine="709"/>
        <w:jc w:val="center"/>
        <w:rPr>
          <w:rStyle w:val="a5"/>
          <w:rFonts w:ascii="Times New Roman" w:hAnsi="Times New Roman" w:cs="Times New Roman"/>
          <w:b/>
          <w:iCs/>
          <w:sz w:val="28"/>
          <w:szCs w:val="28"/>
        </w:rPr>
      </w:pPr>
      <w:r w:rsidRPr="006C3F42">
        <w:rPr>
          <w:rStyle w:val="a5"/>
          <w:rFonts w:ascii="Times New Roman" w:hAnsi="Times New Roman" w:cs="Times New Roman"/>
          <w:b/>
          <w:iCs/>
          <w:sz w:val="28"/>
          <w:szCs w:val="28"/>
        </w:rPr>
        <w:t>ПОЯСНИТЕЛЬНАЯ ЗАПИСКА</w:t>
      </w:r>
    </w:p>
    <w:p w14:paraId="36BF2C7A" w14:textId="77777777" w:rsidR="006C3F42" w:rsidRDefault="006C3F42" w:rsidP="007E3511">
      <w:pPr>
        <w:widowControl w:val="0"/>
        <w:tabs>
          <w:tab w:val="left" w:pos="993"/>
        </w:tabs>
        <w:ind w:firstLine="709"/>
        <w:jc w:val="both"/>
        <w:rPr>
          <w:rFonts w:ascii="Times New Roman" w:hAnsi="Times New Roman" w:cs="Times New Roman"/>
          <w:bCs/>
          <w:iCs/>
          <w:sz w:val="28"/>
          <w:szCs w:val="28"/>
        </w:rPr>
      </w:pPr>
      <w:r w:rsidRPr="006C3F42">
        <w:rPr>
          <w:rFonts w:ascii="Times New Roman" w:hAnsi="Times New Roman" w:cs="Times New Roman"/>
          <w:bCs/>
          <w:iCs/>
          <w:sz w:val="28"/>
          <w:szCs w:val="28"/>
        </w:rPr>
        <w:t xml:space="preserve">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 </w:t>
      </w:r>
    </w:p>
    <w:p w14:paraId="74BE86DD" w14:textId="4F9C358C" w:rsidR="007E3511" w:rsidRPr="007E3511" w:rsidRDefault="006C3F42" w:rsidP="007E3511">
      <w:pPr>
        <w:widowControl w:val="0"/>
        <w:tabs>
          <w:tab w:val="left" w:pos="993"/>
        </w:tabs>
        <w:ind w:firstLine="709"/>
        <w:jc w:val="both"/>
        <w:rPr>
          <w:rStyle w:val="a5"/>
          <w:rFonts w:ascii="Times New Roman" w:hAnsi="Times New Roman" w:cs="Times New Roman"/>
          <w:bCs/>
          <w:iCs/>
          <w:sz w:val="28"/>
          <w:szCs w:val="28"/>
        </w:rPr>
      </w:pPr>
      <w:r w:rsidRPr="006C3F42">
        <w:rPr>
          <w:rFonts w:ascii="Times New Roman" w:hAnsi="Times New Roman" w:cs="Times New Roman"/>
          <w:bCs/>
          <w:iCs/>
          <w:sz w:val="28"/>
          <w:szCs w:val="28"/>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14:paraId="1D4D2671" w14:textId="31FE73F4" w:rsidR="007E3511" w:rsidRPr="007E3511" w:rsidRDefault="006C3F42" w:rsidP="007E3511">
      <w:pPr>
        <w:widowControl w:val="0"/>
        <w:tabs>
          <w:tab w:val="left" w:pos="993"/>
        </w:tabs>
        <w:ind w:firstLine="709"/>
        <w:jc w:val="both"/>
        <w:rPr>
          <w:rStyle w:val="a5"/>
          <w:rFonts w:ascii="Times New Roman" w:hAnsi="Times New Roman" w:cs="Times New Roman"/>
          <w:bCs/>
          <w:iCs/>
          <w:sz w:val="28"/>
          <w:szCs w:val="28"/>
        </w:rPr>
      </w:pPr>
      <w:r w:rsidRPr="006C3F42">
        <w:rPr>
          <w:rFonts w:ascii="Times New Roman" w:hAnsi="Times New Roman" w:cs="Times New Roman"/>
          <w:bCs/>
          <w:iCs/>
          <w:sz w:val="28"/>
          <w:szCs w:val="28"/>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
    <w:p w14:paraId="2DB6C404" w14:textId="782CB2F5" w:rsidR="007E3511" w:rsidRPr="007E3511" w:rsidRDefault="006C3F42" w:rsidP="007E3511">
      <w:pPr>
        <w:widowControl w:val="0"/>
        <w:tabs>
          <w:tab w:val="left" w:pos="993"/>
        </w:tabs>
        <w:ind w:firstLine="709"/>
        <w:jc w:val="both"/>
        <w:rPr>
          <w:rStyle w:val="a5"/>
          <w:rFonts w:ascii="Times New Roman" w:hAnsi="Times New Roman" w:cs="Times New Roman"/>
          <w:bCs/>
          <w:iCs/>
          <w:sz w:val="28"/>
          <w:szCs w:val="28"/>
        </w:rPr>
      </w:pPr>
      <w:r w:rsidRPr="006C3F42">
        <w:rPr>
          <w:rFonts w:ascii="Times New Roman" w:hAnsi="Times New Roman" w:cs="Times New Roman"/>
          <w:bCs/>
          <w:iCs/>
          <w:sz w:val="28"/>
          <w:szCs w:val="28"/>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14:paraId="59C1E41C" w14:textId="77777777" w:rsidR="006C3F42" w:rsidRDefault="006C3F42" w:rsidP="007E3511">
      <w:pPr>
        <w:widowControl w:val="0"/>
        <w:tabs>
          <w:tab w:val="left" w:pos="993"/>
        </w:tabs>
        <w:ind w:firstLine="709"/>
        <w:jc w:val="both"/>
        <w:rPr>
          <w:rFonts w:ascii="Times New Roman" w:hAnsi="Times New Roman" w:cs="Times New Roman"/>
          <w:bCs/>
          <w:iCs/>
          <w:sz w:val="28"/>
          <w:szCs w:val="28"/>
        </w:rPr>
      </w:pPr>
      <w:r w:rsidRPr="006C3F42">
        <w:rPr>
          <w:rFonts w:ascii="Times New Roman" w:hAnsi="Times New Roman" w:cs="Times New Roman"/>
          <w:bCs/>
          <w:iCs/>
          <w:sz w:val="28"/>
          <w:szCs w:val="28"/>
        </w:rPr>
        <w:t xml:space="preserve">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 </w:t>
      </w:r>
    </w:p>
    <w:p w14:paraId="7A35BCF6" w14:textId="389834CA" w:rsidR="007E3511" w:rsidRPr="006C3F42" w:rsidRDefault="006C3F42" w:rsidP="007E3511">
      <w:pPr>
        <w:widowControl w:val="0"/>
        <w:tabs>
          <w:tab w:val="left" w:pos="993"/>
        </w:tabs>
        <w:ind w:firstLine="709"/>
        <w:jc w:val="both"/>
        <w:rPr>
          <w:rFonts w:ascii="Times New Roman" w:hAnsi="Times New Roman" w:cs="Times New Roman"/>
          <w:bCs/>
          <w:iCs/>
          <w:sz w:val="28"/>
          <w:szCs w:val="28"/>
        </w:rPr>
      </w:pPr>
      <w:r w:rsidRPr="006C3F42">
        <w:rPr>
          <w:rFonts w:ascii="Times New Roman" w:hAnsi="Times New Roman" w:cs="Times New Roman"/>
          <w:bCs/>
          <w:iCs/>
          <w:sz w:val="28"/>
          <w:szCs w:val="28"/>
        </w:rPr>
        <w:t>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w:t>
      </w:r>
      <w:r>
        <w:rPr>
          <w:rFonts w:ascii="Times New Roman" w:hAnsi="Times New Roman" w:cs="Times New Roman"/>
          <w:bCs/>
          <w:iCs/>
          <w:sz w:val="28"/>
          <w:szCs w:val="28"/>
        </w:rPr>
        <w:t xml:space="preserve"> </w:t>
      </w:r>
      <w:r w:rsidRPr="006C3F42">
        <w:rPr>
          <w:rFonts w:ascii="Times New Roman" w:hAnsi="Times New Roman" w:cs="Times New Roman"/>
          <w:bCs/>
          <w:iCs/>
          <w:sz w:val="28"/>
          <w:szCs w:val="28"/>
        </w:rPr>
        <w:t xml:space="preserve">статистических характеристик средних и рассеивания. Работая с данными, обучающиеся учатся считывать и интерпретировать данные, выдвигать, 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w:t>
      </w:r>
      <w:r w:rsidRPr="006C3F42">
        <w:rPr>
          <w:rFonts w:ascii="Times New Roman" w:hAnsi="Times New Roman" w:cs="Times New Roman"/>
          <w:bCs/>
          <w:iCs/>
          <w:sz w:val="28"/>
          <w:szCs w:val="28"/>
        </w:rPr>
        <w:lastRenderedPageBreak/>
        <w:t>процессы.</w:t>
      </w:r>
    </w:p>
    <w:p w14:paraId="70CF1662" w14:textId="77777777" w:rsidR="006C3F42" w:rsidRPr="006C3F42" w:rsidRDefault="006C3F42" w:rsidP="007E3511">
      <w:pPr>
        <w:widowControl w:val="0"/>
        <w:tabs>
          <w:tab w:val="left" w:pos="993"/>
        </w:tabs>
        <w:ind w:firstLine="709"/>
        <w:jc w:val="both"/>
        <w:rPr>
          <w:rFonts w:ascii="Times New Roman" w:hAnsi="Times New Roman" w:cs="Times New Roman"/>
          <w:sz w:val="28"/>
          <w:szCs w:val="28"/>
        </w:rPr>
      </w:pPr>
      <w:r w:rsidRPr="006C3F42">
        <w:rPr>
          <w:rFonts w:ascii="Times New Roman" w:hAnsi="Times New Roman" w:cs="Times New Roman"/>
          <w:sz w:val="28"/>
          <w:szCs w:val="28"/>
        </w:rPr>
        <w:t xml:space="preserve">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 </w:t>
      </w:r>
    </w:p>
    <w:p w14:paraId="1E28DBE1" w14:textId="648581BD" w:rsidR="006C3F42" w:rsidRPr="006C3F42" w:rsidRDefault="006C3F42" w:rsidP="007E3511">
      <w:pPr>
        <w:widowControl w:val="0"/>
        <w:tabs>
          <w:tab w:val="left" w:pos="993"/>
        </w:tabs>
        <w:ind w:firstLine="709"/>
        <w:jc w:val="both"/>
        <w:rPr>
          <w:rFonts w:ascii="Times New Roman" w:hAnsi="Times New Roman" w:cs="Times New Roman"/>
          <w:bCs/>
          <w:iCs/>
          <w:sz w:val="28"/>
          <w:szCs w:val="28"/>
        </w:rPr>
      </w:pPr>
      <w:r w:rsidRPr="006C3F42">
        <w:rPr>
          <w:rFonts w:ascii="Times New Roman" w:hAnsi="Times New Roman" w:cs="Times New Roman"/>
          <w:sz w:val="28"/>
          <w:szCs w:val="28"/>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14:paraId="0DF90B96" w14:textId="77777777" w:rsidR="00EC4D1B" w:rsidRDefault="00EC4D1B" w:rsidP="007E3511">
      <w:pPr>
        <w:widowControl w:val="0"/>
        <w:tabs>
          <w:tab w:val="left" w:pos="993"/>
        </w:tabs>
        <w:ind w:firstLine="709"/>
        <w:jc w:val="both"/>
        <w:rPr>
          <w:rFonts w:ascii="Times New Roman" w:hAnsi="Times New Roman" w:cs="Times New Roman"/>
          <w:bCs/>
          <w:iCs/>
          <w:sz w:val="28"/>
          <w:szCs w:val="28"/>
        </w:rPr>
      </w:pPr>
      <w:r w:rsidRPr="00EC4D1B">
        <w:rPr>
          <w:rFonts w:ascii="Times New Roman" w:hAnsi="Times New Roman" w:cs="Times New Roman"/>
          <w:bCs/>
          <w:iCs/>
          <w:sz w:val="28"/>
          <w:szCs w:val="28"/>
        </w:rPr>
        <w:t xml:space="preserve">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 </w:t>
      </w:r>
    </w:p>
    <w:p w14:paraId="1C3ABA49" w14:textId="73F26B7A" w:rsidR="006C3F42" w:rsidRDefault="00EC4D1B" w:rsidP="007E3511">
      <w:pPr>
        <w:widowControl w:val="0"/>
        <w:tabs>
          <w:tab w:val="left" w:pos="993"/>
        </w:tabs>
        <w:ind w:firstLine="709"/>
        <w:jc w:val="both"/>
        <w:rPr>
          <w:rFonts w:ascii="Times New Roman" w:hAnsi="Times New Roman" w:cs="Times New Roman"/>
          <w:bCs/>
          <w:iCs/>
          <w:sz w:val="28"/>
          <w:szCs w:val="28"/>
        </w:rPr>
      </w:pPr>
      <w:r w:rsidRPr="00EC4D1B">
        <w:rPr>
          <w:rFonts w:ascii="Times New Roman" w:hAnsi="Times New Roman" w:cs="Times New Roman"/>
          <w:bCs/>
          <w:iCs/>
          <w:sz w:val="28"/>
          <w:szCs w:val="28"/>
        </w:rPr>
        <w:t>В 7–</w:t>
      </w:r>
      <w:r>
        <w:rPr>
          <w:rFonts w:ascii="Times New Roman" w:hAnsi="Times New Roman" w:cs="Times New Roman"/>
          <w:bCs/>
          <w:iCs/>
          <w:sz w:val="28"/>
          <w:szCs w:val="28"/>
        </w:rPr>
        <w:t>10</w:t>
      </w:r>
      <w:r w:rsidRPr="00EC4D1B">
        <w:rPr>
          <w:rFonts w:ascii="Times New Roman" w:hAnsi="Times New Roman" w:cs="Times New Roman"/>
          <w:bCs/>
          <w:iCs/>
          <w:sz w:val="28"/>
          <w:szCs w:val="28"/>
        </w:rPr>
        <w:t xml:space="preserve">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14:paraId="508CF783" w14:textId="77777777" w:rsidR="00F276A5" w:rsidRPr="006C3F42" w:rsidRDefault="00F276A5" w:rsidP="007E3511">
      <w:pPr>
        <w:widowControl w:val="0"/>
        <w:tabs>
          <w:tab w:val="left" w:pos="993"/>
        </w:tabs>
        <w:ind w:firstLine="709"/>
        <w:jc w:val="both"/>
        <w:rPr>
          <w:rStyle w:val="a5"/>
          <w:rFonts w:ascii="Times New Roman" w:hAnsi="Times New Roman" w:cs="Times New Roman"/>
          <w:bCs/>
          <w:iCs/>
          <w:sz w:val="28"/>
          <w:szCs w:val="28"/>
        </w:rPr>
      </w:pPr>
    </w:p>
    <w:p w14:paraId="479D3144" w14:textId="1235ABF3" w:rsidR="007E3511" w:rsidRPr="00F276A5" w:rsidRDefault="00F276A5" w:rsidP="00F276A5">
      <w:pPr>
        <w:widowControl w:val="0"/>
        <w:tabs>
          <w:tab w:val="left" w:pos="993"/>
        </w:tabs>
        <w:ind w:firstLine="709"/>
        <w:jc w:val="center"/>
        <w:rPr>
          <w:rStyle w:val="a5"/>
          <w:rFonts w:ascii="Times New Roman" w:hAnsi="Times New Roman" w:cs="Times New Roman"/>
          <w:b/>
          <w:iCs/>
          <w:sz w:val="28"/>
          <w:szCs w:val="28"/>
        </w:rPr>
      </w:pPr>
      <w:r w:rsidRPr="00F276A5">
        <w:rPr>
          <w:rFonts w:ascii="Times New Roman" w:hAnsi="Times New Roman" w:cs="Times New Roman"/>
          <w:b/>
          <w:iCs/>
          <w:sz w:val="28"/>
          <w:szCs w:val="28"/>
        </w:rPr>
        <w:t>СОДЕРЖАНИЕ ОБУЧЕНИЯ</w:t>
      </w:r>
    </w:p>
    <w:p w14:paraId="09C67061"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7 КЛАСС</w:t>
      </w:r>
    </w:p>
    <w:p w14:paraId="1CD1F46F"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(3-й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21"/>
      </w:r>
    </w:p>
    <w:p w14:paraId="12B5B83B"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14:paraId="60697C4F"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14:paraId="49D2CA7A"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14:paraId="36AE73C0" w14:textId="129E5026" w:rsidR="00F276A5"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14:paraId="5E757654" w14:textId="77777777" w:rsidR="00F276A5" w:rsidRDefault="00F276A5">
      <w:pPr>
        <w:rPr>
          <w:rFonts w:ascii="Times New Roman" w:hAnsi="Times New Roman" w:cs="Times New Roman"/>
          <w:sz w:val="28"/>
          <w:szCs w:val="28"/>
        </w:rPr>
      </w:pPr>
      <w:r>
        <w:rPr>
          <w:rFonts w:ascii="Times New Roman" w:hAnsi="Times New Roman" w:cs="Times New Roman"/>
          <w:sz w:val="28"/>
          <w:szCs w:val="28"/>
        </w:rPr>
        <w:br w:type="page"/>
      </w:r>
    </w:p>
    <w:p w14:paraId="6906A79F"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lastRenderedPageBreak/>
        <w:t>8 КЛАСС</w:t>
      </w:r>
    </w:p>
    <w:p w14:paraId="3F595DD9"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(4-й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22"/>
      </w:r>
    </w:p>
    <w:p w14:paraId="5E207E70"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Представление данных в виде таблиц, диаграмм, графиков. </w:t>
      </w:r>
    </w:p>
    <w:p w14:paraId="1F9F793D" w14:textId="77777777" w:rsidR="00F276A5" w:rsidRPr="005A4084" w:rsidRDefault="00F276A5" w:rsidP="00F276A5">
      <w:pPr>
        <w:ind w:firstLine="709"/>
        <w:jc w:val="both"/>
        <w:rPr>
          <w:rStyle w:val="a5"/>
          <w:rFonts w:ascii="Times New Roman" w:hAnsi="Times New Roman" w:cs="Times New Roman"/>
          <w:sz w:val="28"/>
          <w:szCs w:val="28"/>
        </w:rPr>
      </w:pPr>
      <w:r w:rsidRPr="005A4084">
        <w:rPr>
          <w:rFonts w:ascii="Times New Roman" w:hAnsi="Times New Roman" w:cs="Times New Roman"/>
          <w:sz w:val="28"/>
          <w:szCs w:val="28"/>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14:paraId="43FAD7E0"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Измерение рассеивания данных. Дисперсия и стандартное отклонение числовых наборов. Диаграмма рассеивания. </w:t>
      </w:r>
    </w:p>
    <w:p w14:paraId="0938877E" w14:textId="77777777" w:rsidR="00F276A5" w:rsidRPr="005A4084" w:rsidRDefault="00F276A5" w:rsidP="00F276A5">
      <w:pPr>
        <w:ind w:firstLine="709"/>
        <w:jc w:val="both"/>
        <w:rPr>
          <w:rStyle w:val="a5"/>
          <w:rFonts w:ascii="Times New Roman" w:hAnsi="Times New Roman" w:cs="Times New Roman"/>
          <w:sz w:val="28"/>
          <w:szCs w:val="28"/>
        </w:rPr>
      </w:pPr>
      <w:r w:rsidRPr="005A4084">
        <w:rPr>
          <w:rFonts w:ascii="Times New Roman" w:hAnsi="Times New Roman" w:cs="Times New Roman"/>
          <w:sz w:val="28"/>
          <w:szCs w:val="28"/>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14:paraId="50984422"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9 КЛАСС</w:t>
      </w:r>
    </w:p>
    <w:p w14:paraId="7C7A9C4C"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t xml:space="preserve"> </w:t>
      </w:r>
      <w:r w:rsidRPr="00FB78C3">
        <w:rPr>
          <w:rFonts w:ascii="Times New Roman" w:eastAsia="Calibri" w:hAnsi="Times New Roman" w:cs="Times New Roman"/>
          <w:sz w:val="28"/>
          <w:szCs w:val="28"/>
          <w:vertAlign w:val="superscript"/>
        </w:rPr>
        <w:footnoteReference w:id="23"/>
      </w:r>
    </w:p>
    <w:p w14:paraId="5F0538DE"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Представление данных в виде таблиц, диаграмм, графиков.</w:t>
      </w:r>
    </w:p>
    <w:p w14:paraId="666380AD"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 </w:t>
      </w:r>
    </w:p>
    <w:p w14:paraId="124C597F" w14:textId="77777777" w:rsidR="00F276A5" w:rsidRPr="005A4084" w:rsidRDefault="00F276A5" w:rsidP="00F276A5">
      <w:pPr>
        <w:ind w:firstLine="709"/>
        <w:jc w:val="both"/>
        <w:rPr>
          <w:rStyle w:val="a5"/>
          <w:rFonts w:ascii="Times New Roman" w:hAnsi="Times New Roman" w:cs="Times New Roman"/>
          <w:sz w:val="28"/>
          <w:szCs w:val="28"/>
        </w:rPr>
      </w:pPr>
      <w:r w:rsidRPr="005A4084">
        <w:rPr>
          <w:rFonts w:ascii="Times New Roman" w:hAnsi="Times New Roman" w:cs="Times New Roman"/>
          <w:sz w:val="28"/>
          <w:szCs w:val="28"/>
        </w:rPr>
        <w:t>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нахождение вероятностей с помощью дерева случайного эксперимента, диаграмм Эйлера.</w:t>
      </w:r>
    </w:p>
    <w:p w14:paraId="16121F27" w14:textId="77777777" w:rsidR="00F276A5"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Перестановки и факториал. Сочетания и число сочетаний. Треугольник Паскаля. Решение задач с использованием комбинаторики.</w:t>
      </w:r>
    </w:p>
    <w:p w14:paraId="74D8AD61"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Calibri" w:hAnsi="Times New Roman" w:cs="Times New Roman"/>
          <w:b/>
          <w:sz w:val="28"/>
          <w:szCs w:val="28"/>
        </w:rPr>
        <w:t>10 КЛАСС</w:t>
      </w:r>
    </w:p>
    <w:p w14:paraId="378055DA" w14:textId="77777777" w:rsidR="00F276A5" w:rsidRPr="00FB78C3" w:rsidRDefault="00F276A5" w:rsidP="00F276A5">
      <w:pPr>
        <w:ind w:firstLine="709"/>
        <w:jc w:val="center"/>
        <w:rPr>
          <w:rFonts w:ascii="Times New Roman" w:eastAsia="Calibri" w:hAnsi="Times New Roman" w:cs="Times New Roman"/>
          <w:b/>
          <w:sz w:val="28"/>
          <w:szCs w:val="28"/>
        </w:rPr>
      </w:pPr>
      <w:r w:rsidRPr="00FB78C3">
        <w:rPr>
          <w:rFonts w:ascii="Times New Roman" w:eastAsia="Times New Roman" w:hAnsi="Times New Roman" w:cs="Times New Roman"/>
          <w:b/>
          <w:bCs/>
          <w:sz w:val="28"/>
          <w:szCs w:val="28"/>
          <w:lang w:eastAsia="ru-RU"/>
        </w:rPr>
        <w:t>(6-й год обучения на уровне ООО)</w:t>
      </w:r>
    </w:p>
    <w:p w14:paraId="7902611F" w14:textId="77777777" w:rsidR="00F276A5" w:rsidRPr="005A4084" w:rsidRDefault="00F276A5" w:rsidP="00F276A5">
      <w:pPr>
        <w:ind w:firstLine="709"/>
        <w:jc w:val="both"/>
        <w:rPr>
          <w:rStyle w:val="a5"/>
          <w:rFonts w:ascii="Times New Roman" w:hAnsi="Times New Roman" w:cs="Times New Roman"/>
          <w:sz w:val="28"/>
          <w:szCs w:val="28"/>
        </w:rPr>
      </w:pPr>
      <w:r w:rsidRPr="005A4084">
        <w:rPr>
          <w:rFonts w:ascii="Times New Roman" w:hAnsi="Times New Roman" w:cs="Times New Roman"/>
          <w:sz w:val="28"/>
          <w:szCs w:val="28"/>
        </w:rPr>
        <w:t>Представление данных в виде таблиц, диаграмм, графиков, интерпретация данных. Чтение и построение таблиц, диаграмм, графиков по реальным данным.</w:t>
      </w:r>
    </w:p>
    <w:p w14:paraId="6B54D473"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Геометрическая вероятность. Случайный выбор точки из фигуры на плоскости, из отрезка и из дуги окружности. </w:t>
      </w:r>
    </w:p>
    <w:p w14:paraId="30673916"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Испытание. Успех и неудача. Серия испытаний до первого успеха. Серия испытаний Бернулли. Вероятности событий в серии испытаний Бернулли. </w:t>
      </w:r>
    </w:p>
    <w:p w14:paraId="0305DDD5" w14:textId="77777777" w:rsidR="00F276A5" w:rsidRPr="005A4084" w:rsidRDefault="00F276A5" w:rsidP="00F276A5">
      <w:pPr>
        <w:ind w:firstLine="709"/>
        <w:jc w:val="both"/>
        <w:rPr>
          <w:rFonts w:ascii="Times New Roman" w:hAnsi="Times New Roman" w:cs="Times New Roman"/>
          <w:sz w:val="28"/>
          <w:szCs w:val="28"/>
        </w:rPr>
      </w:pPr>
      <w:r w:rsidRPr="005A4084">
        <w:rPr>
          <w:rFonts w:ascii="Times New Roman" w:hAnsi="Times New Roman" w:cs="Times New Roman"/>
          <w:sz w:val="28"/>
          <w:szCs w:val="28"/>
        </w:rPr>
        <w:t xml:space="preserve">Случайная величина и распределение вероятностей. Математическое ожидание и дисперсия. Примеры математического ожидания как </w:t>
      </w:r>
      <w:r w:rsidRPr="005A4084">
        <w:rPr>
          <w:rFonts w:ascii="Times New Roman" w:hAnsi="Times New Roman" w:cs="Times New Roman"/>
          <w:sz w:val="28"/>
          <w:szCs w:val="28"/>
        </w:rPr>
        <w:lastRenderedPageBreak/>
        <w:t xml:space="preserve">теоретического среднего значения величины. Математическое ожидание и дисперсия случайной величины «число успехов в серии испытаний Бернулли». </w:t>
      </w:r>
    </w:p>
    <w:p w14:paraId="131BE9E1" w14:textId="77777777" w:rsidR="00F276A5" w:rsidRPr="005A4084" w:rsidRDefault="00F276A5" w:rsidP="00F276A5">
      <w:pPr>
        <w:ind w:firstLine="709"/>
        <w:jc w:val="both"/>
        <w:rPr>
          <w:rStyle w:val="a5"/>
          <w:rFonts w:ascii="Times New Roman" w:hAnsi="Times New Roman" w:cs="Times New Roman"/>
          <w:sz w:val="28"/>
          <w:szCs w:val="28"/>
        </w:rPr>
      </w:pPr>
      <w:r w:rsidRPr="005A4084">
        <w:rPr>
          <w:rFonts w:ascii="Times New Roman" w:hAnsi="Times New Roman" w:cs="Times New Roman"/>
          <w:sz w:val="28"/>
          <w:szCs w:val="28"/>
        </w:rPr>
        <w:t>Понятие о законе больших чисел. Измерение вероятностей с помощью частот. Роль и значение закона больших чисел в природе и обществе.</w:t>
      </w:r>
    </w:p>
    <w:p w14:paraId="0B5BB748" w14:textId="77777777" w:rsidR="00F276A5" w:rsidRDefault="00F276A5" w:rsidP="007E3511">
      <w:pPr>
        <w:widowControl w:val="0"/>
        <w:tabs>
          <w:tab w:val="left" w:pos="993"/>
        </w:tabs>
        <w:ind w:firstLine="709"/>
        <w:jc w:val="both"/>
        <w:rPr>
          <w:rStyle w:val="a5"/>
          <w:rFonts w:ascii="Times New Roman" w:hAnsi="Times New Roman" w:cs="Times New Roman"/>
          <w:bCs/>
          <w:iCs/>
          <w:sz w:val="28"/>
          <w:szCs w:val="28"/>
        </w:rPr>
      </w:pPr>
    </w:p>
    <w:p w14:paraId="18B4B7FD" w14:textId="77777777" w:rsidR="00F276A5" w:rsidRPr="00F276A5" w:rsidRDefault="00F276A5" w:rsidP="00F276A5">
      <w:pPr>
        <w:widowControl w:val="0"/>
        <w:tabs>
          <w:tab w:val="left" w:pos="993"/>
        </w:tabs>
        <w:ind w:firstLine="709"/>
        <w:jc w:val="center"/>
        <w:rPr>
          <w:rFonts w:ascii="Times New Roman" w:hAnsi="Times New Roman" w:cs="Times New Roman"/>
          <w:b/>
          <w:bCs/>
          <w:iCs/>
          <w:sz w:val="28"/>
          <w:szCs w:val="28"/>
        </w:rPr>
      </w:pPr>
      <w:r w:rsidRPr="00F276A5">
        <w:rPr>
          <w:rFonts w:ascii="Times New Roman" w:hAnsi="Times New Roman" w:cs="Times New Roman"/>
          <w:b/>
          <w:bCs/>
          <w:iCs/>
          <w:sz w:val="28"/>
          <w:szCs w:val="28"/>
        </w:rPr>
        <w:t>ПРЕДМЕТНЫЕ РЕЗУЛЬТАТЫ</w:t>
      </w:r>
    </w:p>
    <w:p w14:paraId="68033528" w14:textId="1218E860" w:rsidR="00F276A5" w:rsidRPr="00F276A5" w:rsidRDefault="00F276A5" w:rsidP="00F276A5">
      <w:pPr>
        <w:widowControl w:val="0"/>
        <w:tabs>
          <w:tab w:val="left" w:pos="993"/>
        </w:tabs>
        <w:ind w:firstLine="709"/>
        <w:jc w:val="both"/>
        <w:rPr>
          <w:rFonts w:ascii="Times New Roman" w:hAnsi="Times New Roman" w:cs="Times New Roman"/>
          <w:bCs/>
          <w:iCs/>
          <w:sz w:val="28"/>
          <w:szCs w:val="28"/>
        </w:rPr>
      </w:pPr>
      <w:r w:rsidRPr="00F276A5">
        <w:rPr>
          <w:rFonts w:ascii="Times New Roman" w:hAnsi="Times New Roman" w:cs="Times New Roman"/>
          <w:bCs/>
          <w:iCs/>
          <w:sz w:val="28"/>
          <w:szCs w:val="28"/>
        </w:rPr>
        <w:t>Освоение учебного курса «</w:t>
      </w:r>
      <w:r>
        <w:rPr>
          <w:rFonts w:ascii="Times New Roman" w:hAnsi="Times New Roman" w:cs="Times New Roman"/>
          <w:bCs/>
          <w:iCs/>
          <w:sz w:val="28"/>
          <w:szCs w:val="28"/>
        </w:rPr>
        <w:t>Вероятность и статистика</w:t>
      </w:r>
      <w:r w:rsidRPr="00F276A5">
        <w:rPr>
          <w:rFonts w:ascii="Times New Roman" w:hAnsi="Times New Roman" w:cs="Times New Roman"/>
          <w:bCs/>
          <w:iCs/>
          <w:sz w:val="28"/>
          <w:szCs w:val="28"/>
        </w:rPr>
        <w:t>» в 7–10 классах должно обеспечивать достижение указанных ниже предметных образовательных результатов.</w:t>
      </w:r>
    </w:p>
    <w:p w14:paraId="2DC9F42F" w14:textId="647C76C6" w:rsidR="00A347B2" w:rsidRPr="005A4084" w:rsidRDefault="00A347B2" w:rsidP="005A4084">
      <w:pPr>
        <w:ind w:firstLine="709"/>
        <w:jc w:val="both"/>
        <w:rPr>
          <w:rFonts w:ascii="Times New Roman" w:hAnsi="Times New Roman" w:cs="Times New Roman"/>
          <w:b/>
          <w:sz w:val="28"/>
          <w:szCs w:val="28"/>
        </w:rPr>
      </w:pPr>
      <w:r w:rsidRPr="005A4084">
        <w:rPr>
          <w:rFonts w:ascii="Times New Roman" w:hAnsi="Times New Roman" w:cs="Times New Roman"/>
          <w:b/>
          <w:sz w:val="28"/>
          <w:szCs w:val="28"/>
        </w:rPr>
        <w:t>7 КЛАСС</w:t>
      </w:r>
    </w:p>
    <w:p w14:paraId="68CD609A" w14:textId="77777777"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 xml:space="preserve">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 </w:t>
      </w:r>
    </w:p>
    <w:p w14:paraId="55D6E612" w14:textId="77777777"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 xml:space="preserve">Описывать и интерпретировать реальные числовые данные, представленные в таблицах, на диаграммах, графиках. </w:t>
      </w:r>
    </w:p>
    <w:p w14:paraId="65F50E34" w14:textId="77777777"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 xml:space="preserve">Использовать для описания данных статистические характеристики: среднее арифметическое, медиана, наибольшее и наименьшее значения, размах. </w:t>
      </w:r>
    </w:p>
    <w:p w14:paraId="2D24D0AD" w14:textId="304519A1"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14:paraId="566E2497" w14:textId="467F79F4" w:rsidR="00994FC2" w:rsidRPr="005A4084" w:rsidRDefault="00994FC2" w:rsidP="005A4084">
      <w:pPr>
        <w:ind w:firstLine="709"/>
        <w:jc w:val="both"/>
        <w:rPr>
          <w:rFonts w:ascii="Times New Roman" w:hAnsi="Times New Roman" w:cs="Times New Roman"/>
          <w:b/>
          <w:sz w:val="28"/>
          <w:szCs w:val="28"/>
        </w:rPr>
      </w:pPr>
      <w:r w:rsidRPr="005A4084">
        <w:rPr>
          <w:rFonts w:ascii="Times New Roman" w:hAnsi="Times New Roman" w:cs="Times New Roman"/>
          <w:b/>
          <w:sz w:val="28"/>
          <w:szCs w:val="28"/>
        </w:rPr>
        <w:t>8 КЛАСС</w:t>
      </w:r>
    </w:p>
    <w:p w14:paraId="1E7BA86D" w14:textId="17D358FF" w:rsidR="00F40D3F" w:rsidRPr="005A4084"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16E13418" w14:textId="77777777"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 xml:space="preserve">Описывать данные с помощью статистических показателей: средних значений и мер рассеивания (размах, дисперсия и стандартное отклонение). </w:t>
      </w:r>
    </w:p>
    <w:p w14:paraId="657A31EC" w14:textId="77777777"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 xml:space="preserve">Находить частоты числовых значений и частоты событий, в том числе по результатам измерений и наблюдений. </w:t>
      </w:r>
    </w:p>
    <w:p w14:paraId="6D1A6577" w14:textId="58984ACB" w:rsidR="00F276A5" w:rsidRDefault="00F276A5" w:rsidP="005A4084">
      <w:pPr>
        <w:ind w:firstLine="709"/>
        <w:jc w:val="both"/>
        <w:rPr>
          <w:rFonts w:ascii="Times New Roman" w:hAnsi="Times New Roman" w:cs="Times New Roman"/>
          <w:sz w:val="28"/>
          <w:szCs w:val="28"/>
        </w:rPr>
      </w:pPr>
      <w:r w:rsidRPr="00F276A5">
        <w:rPr>
          <w:rFonts w:ascii="Times New Roman" w:hAnsi="Times New Roman" w:cs="Times New Roman"/>
          <w:sz w:val="28"/>
          <w:szCs w:val="28"/>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14:paraId="5393E4D9" w14:textId="23F040AA" w:rsidR="00994FC2" w:rsidRPr="005A4084" w:rsidRDefault="00994FC2" w:rsidP="005A4084">
      <w:pPr>
        <w:ind w:firstLine="709"/>
        <w:jc w:val="both"/>
        <w:rPr>
          <w:rFonts w:ascii="Times New Roman" w:hAnsi="Times New Roman" w:cs="Times New Roman"/>
          <w:b/>
          <w:sz w:val="28"/>
          <w:szCs w:val="28"/>
        </w:rPr>
      </w:pPr>
      <w:r w:rsidRPr="005A4084">
        <w:rPr>
          <w:rFonts w:ascii="Times New Roman" w:hAnsi="Times New Roman" w:cs="Times New Roman"/>
          <w:b/>
          <w:sz w:val="28"/>
          <w:szCs w:val="28"/>
        </w:rPr>
        <w:t>9 КЛАСС</w:t>
      </w:r>
    </w:p>
    <w:p w14:paraId="6151AEB3" w14:textId="1C3DB904" w:rsidR="005A4084" w:rsidRPr="005A4084"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6BBA08AE"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Использовать графические модели: дерево случайного эксперимента, диаграммы Эйлера, числовая прямая. </w:t>
      </w:r>
    </w:p>
    <w:p w14:paraId="26644DEF"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 </w:t>
      </w:r>
    </w:p>
    <w:p w14:paraId="4C0EE435" w14:textId="5AEBE2B0"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14:paraId="02F5051F" w14:textId="77777777" w:rsidR="009F607D" w:rsidRDefault="009F607D" w:rsidP="005A4084">
      <w:pPr>
        <w:ind w:firstLine="709"/>
        <w:jc w:val="both"/>
        <w:rPr>
          <w:rFonts w:ascii="Times New Roman" w:hAnsi="Times New Roman" w:cs="Times New Roman"/>
          <w:sz w:val="28"/>
          <w:szCs w:val="28"/>
        </w:rPr>
      </w:pPr>
    </w:p>
    <w:p w14:paraId="52ED73AD" w14:textId="663E2F48" w:rsidR="00994FC2" w:rsidRPr="005A4084" w:rsidRDefault="00994FC2" w:rsidP="005A4084">
      <w:pPr>
        <w:ind w:firstLine="709"/>
        <w:jc w:val="both"/>
        <w:rPr>
          <w:rFonts w:ascii="Times New Roman" w:hAnsi="Times New Roman" w:cs="Times New Roman"/>
          <w:b/>
          <w:sz w:val="28"/>
          <w:szCs w:val="28"/>
        </w:rPr>
      </w:pPr>
      <w:r w:rsidRPr="005A4084">
        <w:rPr>
          <w:rFonts w:ascii="Times New Roman" w:hAnsi="Times New Roman" w:cs="Times New Roman"/>
          <w:b/>
          <w:sz w:val="28"/>
          <w:szCs w:val="28"/>
        </w:rPr>
        <w:t>10 КЛАСС</w:t>
      </w:r>
    </w:p>
    <w:p w14:paraId="4AC2D7EA" w14:textId="73AA85F8"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14:paraId="7BEE37CB"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Решать задачи организованным перебором вариантов, а также с использованием комбинаторных правил и методов. </w:t>
      </w:r>
    </w:p>
    <w:p w14:paraId="22018414"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Использовать описательные характеристики для массивов числовых данных, в том числе средние значения и меры рассеивания. </w:t>
      </w:r>
    </w:p>
    <w:p w14:paraId="102EE32B" w14:textId="7CDF6A64"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Находить частоты значений и частоты события, в том числе пользуясь результатами проведённых измерений и наблюдений.</w:t>
      </w:r>
    </w:p>
    <w:p w14:paraId="6310427A"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 </w:t>
      </w:r>
    </w:p>
    <w:p w14:paraId="1F69EED7" w14:textId="77777777"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 xml:space="preserve">Иметь представление о случайной величине и о распределении вероятностей. </w:t>
      </w:r>
    </w:p>
    <w:p w14:paraId="38A70B8E" w14:textId="01D33A23" w:rsidR="009F607D" w:rsidRDefault="009F607D" w:rsidP="005A4084">
      <w:pPr>
        <w:ind w:firstLine="709"/>
        <w:jc w:val="both"/>
        <w:rPr>
          <w:rFonts w:ascii="Times New Roman" w:hAnsi="Times New Roman" w:cs="Times New Roman"/>
          <w:sz w:val="28"/>
          <w:szCs w:val="28"/>
        </w:rPr>
      </w:pPr>
      <w:r w:rsidRPr="009F607D">
        <w:rPr>
          <w:rFonts w:ascii="Times New Roman" w:hAnsi="Times New Roman" w:cs="Times New Roman"/>
          <w:sz w:val="28"/>
          <w:szCs w:val="28"/>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14:paraId="007A9F3B" w14:textId="4F3AB957" w:rsidR="001B7E7A" w:rsidRDefault="001B7E7A" w:rsidP="0013077F">
      <w:pPr>
        <w:ind w:firstLine="709"/>
        <w:jc w:val="both"/>
        <w:rPr>
          <w:rStyle w:val="a5"/>
          <w:rFonts w:ascii="Times New Roman" w:hAnsi="Times New Roman" w:cs="Times New Roman"/>
          <w:sz w:val="28"/>
          <w:szCs w:val="28"/>
        </w:rPr>
      </w:pPr>
    </w:p>
    <w:p w14:paraId="00B18F76" w14:textId="77777777" w:rsidR="005A4084" w:rsidRDefault="005A4084" w:rsidP="0013077F">
      <w:pPr>
        <w:ind w:firstLine="709"/>
        <w:jc w:val="both"/>
        <w:rPr>
          <w:rStyle w:val="a5"/>
          <w:rFonts w:ascii="Times New Roman" w:hAnsi="Times New Roman" w:cs="Times New Roman"/>
          <w:sz w:val="28"/>
          <w:szCs w:val="28"/>
        </w:rPr>
        <w:sectPr w:rsidR="005A4084" w:rsidSect="0057345D">
          <w:pgSz w:w="11906" w:h="16838"/>
          <w:pgMar w:top="1134" w:right="850" w:bottom="1134" w:left="1701" w:header="708" w:footer="708" w:gutter="0"/>
          <w:cols w:space="708"/>
          <w:titlePg/>
          <w:docGrid w:linePitch="360"/>
        </w:sectPr>
      </w:pPr>
    </w:p>
    <w:p w14:paraId="0192A9FA" w14:textId="4209B508" w:rsidR="009F607D" w:rsidRPr="009F607D" w:rsidRDefault="009F607D" w:rsidP="009F607D">
      <w:pPr>
        <w:ind w:firstLine="709"/>
        <w:jc w:val="center"/>
        <w:rPr>
          <w:rFonts w:ascii="Times New Roman" w:hAnsi="Times New Roman" w:cs="Times New Roman"/>
          <w:b/>
          <w:bCs/>
          <w:sz w:val="28"/>
          <w:szCs w:val="28"/>
        </w:rPr>
      </w:pPr>
      <w:r w:rsidRPr="009F607D">
        <w:rPr>
          <w:rFonts w:ascii="Times New Roman" w:hAnsi="Times New Roman" w:cs="Times New Roman"/>
          <w:b/>
          <w:bCs/>
          <w:sz w:val="28"/>
          <w:szCs w:val="28"/>
        </w:rPr>
        <w:lastRenderedPageBreak/>
        <w:t>ТЕМАТИЧЕСКОЕ ПЛАНИРОВАНИЕ</w:t>
      </w:r>
    </w:p>
    <w:p w14:paraId="269A1839" w14:textId="5E65C710" w:rsidR="00CE6011" w:rsidRPr="00904A0E" w:rsidRDefault="00CE6011" w:rsidP="00CE6011">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Тематическое планирование </w:t>
      </w:r>
      <w:r>
        <w:rPr>
          <w:rFonts w:ascii="Times New Roman" w:hAnsi="Times New Roman" w:cs="Times New Roman"/>
          <w:sz w:val="28"/>
          <w:szCs w:val="28"/>
        </w:rPr>
        <w:t xml:space="preserve">по дисциплине «Вероятность и статистика» </w:t>
      </w:r>
      <w:r w:rsidRPr="00904A0E">
        <w:rPr>
          <w:rFonts w:ascii="Times New Roman" w:hAnsi="Times New Roman" w:cs="Times New Roman"/>
          <w:sz w:val="28"/>
          <w:szCs w:val="28"/>
        </w:rPr>
        <w:t>представлено по годам обучения (</w:t>
      </w:r>
      <w:r>
        <w:rPr>
          <w:rFonts w:ascii="Times New Roman" w:hAnsi="Times New Roman" w:cs="Times New Roman"/>
          <w:sz w:val="28"/>
          <w:szCs w:val="28"/>
        </w:rPr>
        <w:t>7</w:t>
      </w:r>
      <w:r w:rsidRPr="00904A0E">
        <w:rPr>
          <w:rFonts w:ascii="Times New Roman" w:hAnsi="Times New Roman" w:cs="Times New Roman"/>
          <w:color w:val="0D0D0D" w:themeColor="text1" w:themeTint="F2"/>
          <w:sz w:val="28"/>
          <w:szCs w:val="28"/>
        </w:rPr>
        <w:t>–</w:t>
      </w:r>
      <w:r>
        <w:rPr>
          <w:rFonts w:ascii="Times New Roman" w:hAnsi="Times New Roman" w:cs="Times New Roman"/>
          <w:color w:val="0D0D0D" w:themeColor="text1" w:themeTint="F2"/>
          <w:sz w:val="28"/>
          <w:szCs w:val="28"/>
        </w:rPr>
        <w:t>10</w:t>
      </w:r>
      <w:r w:rsidRPr="00904A0E">
        <w:rPr>
          <w:rFonts w:ascii="Times New Roman" w:hAnsi="Times New Roman" w:cs="Times New Roman"/>
          <w:color w:val="0D0D0D" w:themeColor="text1" w:themeTint="F2"/>
          <w:sz w:val="28"/>
          <w:szCs w:val="28"/>
        </w:rPr>
        <w:t xml:space="preserve"> классы</w:t>
      </w:r>
      <w:r w:rsidRPr="00904A0E">
        <w:rPr>
          <w:rFonts w:ascii="Times New Roman" w:hAnsi="Times New Roman" w:cs="Times New Roman"/>
          <w:sz w:val="28"/>
          <w:szCs w:val="28"/>
        </w:rPr>
        <w:t>).</w:t>
      </w:r>
    </w:p>
    <w:p w14:paraId="00A0016D" w14:textId="46612EAA" w:rsidR="00CE6011" w:rsidRPr="00904A0E" w:rsidRDefault="00CE6011" w:rsidP="00CE6011">
      <w:pPr>
        <w:ind w:firstLine="709"/>
        <w:jc w:val="both"/>
        <w:rPr>
          <w:rFonts w:ascii="Times New Roman" w:hAnsi="Times New Roman" w:cs="Times New Roman"/>
          <w:sz w:val="28"/>
          <w:szCs w:val="28"/>
        </w:rPr>
      </w:pPr>
      <w:r w:rsidRPr="00904A0E">
        <w:rPr>
          <w:rFonts w:ascii="Times New Roman" w:hAnsi="Times New Roman" w:cs="Times New Roman"/>
          <w:sz w:val="28"/>
          <w:szCs w:val="28"/>
        </w:rPr>
        <w:t xml:space="preserve">Основные виды деятельности обучающихся перечислены при изучении каждой темы и направлены на достижение планируемых результатов обучения. Перечень видов деятельности может быть расширен или сокращён – с учётом возможностей и ограничений обучающихся, обусловленных структурой нарушения при </w:t>
      </w:r>
      <w:r w:rsidR="0094684F">
        <w:rPr>
          <w:rFonts w:ascii="Times New Roman" w:hAnsi="Times New Roman" w:cs="Times New Roman"/>
          <w:sz w:val="28"/>
          <w:szCs w:val="28"/>
        </w:rPr>
        <w:t>патологии слуха</w:t>
      </w:r>
      <w:r w:rsidRPr="00904A0E">
        <w:rPr>
          <w:rFonts w:ascii="Times New Roman" w:hAnsi="Times New Roman" w:cs="Times New Roman"/>
          <w:sz w:val="28"/>
          <w:szCs w:val="28"/>
        </w:rPr>
        <w:t>.</w:t>
      </w:r>
    </w:p>
    <w:p w14:paraId="259DD3EF" w14:textId="675F8675" w:rsidR="000D3622" w:rsidRPr="00CC14C8" w:rsidRDefault="000D3622" w:rsidP="000D3622">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t>7</w:t>
      </w:r>
      <w:r w:rsidRPr="00CC14C8">
        <w:rPr>
          <w:rStyle w:val="a5"/>
          <w:rFonts w:ascii="Times New Roman" w:hAnsi="Times New Roman" w:cs="Times New Roman"/>
          <w:b/>
          <w:bCs/>
          <w:iCs/>
          <w:sz w:val="28"/>
          <w:szCs w:val="28"/>
        </w:rPr>
        <w:t xml:space="preserve"> КЛАСС</w:t>
      </w:r>
    </w:p>
    <w:p w14:paraId="32D83C4F" w14:textId="65A7B1C9" w:rsidR="000D3622" w:rsidRDefault="000D3622" w:rsidP="000D3622">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34 </w:t>
      </w:r>
      <w:r w:rsidRPr="00CC14C8">
        <w:rPr>
          <w:rFonts w:ascii="Times New Roman" w:hAnsi="Times New Roman" w:cs="Times New Roman"/>
          <w:sz w:val="28"/>
          <w:szCs w:val="28"/>
        </w:rPr>
        <w:t>час</w:t>
      </w:r>
      <w:r>
        <w:rPr>
          <w:rFonts w:ascii="Times New Roman" w:hAnsi="Times New Roman" w:cs="Times New Roman"/>
          <w:sz w:val="28"/>
          <w:szCs w:val="28"/>
        </w:rPr>
        <w:t>а</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0D3622" w:rsidRPr="0077621A" w14:paraId="44FA9C66" w14:textId="77777777" w:rsidTr="004F32E3">
        <w:trPr>
          <w:trHeight w:val="316"/>
        </w:trPr>
        <w:tc>
          <w:tcPr>
            <w:tcW w:w="2547" w:type="dxa"/>
          </w:tcPr>
          <w:p w14:paraId="2C8E7D4A" w14:textId="77777777" w:rsidR="000D3622" w:rsidRPr="0077621A" w:rsidRDefault="000D3622" w:rsidP="00401D64">
            <w:pPr>
              <w:jc w:val="center"/>
              <w:rPr>
                <w:rStyle w:val="Hyperlink0"/>
                <w:rFonts w:ascii="Times New Roman" w:hAnsi="Times New Roman" w:cs="Times New Roman"/>
                <w:b/>
                <w:sz w:val="24"/>
                <w:szCs w:val="24"/>
              </w:rPr>
            </w:pPr>
            <w:r w:rsidRPr="0077621A">
              <w:rPr>
                <w:rStyle w:val="Hyperlink0"/>
                <w:rFonts w:ascii="Times New Roman" w:hAnsi="Times New Roman" w:cs="Times New Roman"/>
                <w:b/>
                <w:sz w:val="24"/>
                <w:szCs w:val="24"/>
              </w:rPr>
              <w:t>Темы (тематические блоки/модули)</w:t>
            </w:r>
          </w:p>
        </w:tc>
        <w:tc>
          <w:tcPr>
            <w:tcW w:w="4678" w:type="dxa"/>
          </w:tcPr>
          <w:p w14:paraId="71694A82" w14:textId="77777777" w:rsidR="000D3622" w:rsidRPr="0077621A" w:rsidRDefault="000D3622" w:rsidP="00401D64">
            <w:pPr>
              <w:jc w:val="center"/>
              <w:rPr>
                <w:rStyle w:val="Hyperlink0"/>
                <w:rFonts w:ascii="Times New Roman" w:hAnsi="Times New Roman" w:cs="Times New Roman"/>
                <w:b/>
                <w:sz w:val="24"/>
                <w:szCs w:val="24"/>
              </w:rPr>
            </w:pPr>
            <w:r w:rsidRPr="0077621A">
              <w:rPr>
                <w:rStyle w:val="Hyperlink0"/>
                <w:rFonts w:ascii="Times New Roman" w:hAnsi="Times New Roman" w:cs="Times New Roman"/>
                <w:b/>
                <w:sz w:val="24"/>
                <w:szCs w:val="24"/>
              </w:rPr>
              <w:t>Основное содержание</w:t>
            </w:r>
          </w:p>
        </w:tc>
        <w:tc>
          <w:tcPr>
            <w:tcW w:w="7512" w:type="dxa"/>
          </w:tcPr>
          <w:p w14:paraId="6F5C5A21" w14:textId="77777777" w:rsidR="000D3622" w:rsidRPr="0077621A" w:rsidRDefault="000D3622" w:rsidP="00401D64">
            <w:pPr>
              <w:jc w:val="center"/>
              <w:rPr>
                <w:rStyle w:val="Hyperlink0"/>
                <w:rFonts w:ascii="Times New Roman" w:hAnsi="Times New Roman" w:cs="Times New Roman"/>
                <w:b/>
                <w:sz w:val="24"/>
                <w:szCs w:val="24"/>
              </w:rPr>
            </w:pPr>
            <w:r w:rsidRPr="0077621A">
              <w:rPr>
                <w:rStyle w:val="Hyperlink0"/>
                <w:rFonts w:ascii="Times New Roman" w:hAnsi="Times New Roman" w:cs="Times New Roman"/>
                <w:b/>
                <w:sz w:val="24"/>
                <w:szCs w:val="24"/>
              </w:rPr>
              <w:t>Основные виды деятельности обучающихся</w:t>
            </w:r>
          </w:p>
        </w:tc>
      </w:tr>
      <w:tr w:rsidR="000D3622" w:rsidRPr="0077621A" w14:paraId="339670EF" w14:textId="77777777" w:rsidTr="004F32E3">
        <w:trPr>
          <w:trHeight w:val="316"/>
        </w:trPr>
        <w:tc>
          <w:tcPr>
            <w:tcW w:w="2547" w:type="dxa"/>
          </w:tcPr>
          <w:p w14:paraId="5D4ECAFF" w14:textId="3B269381" w:rsidR="000D3622" w:rsidRPr="0077621A" w:rsidRDefault="009F63A0" w:rsidP="0077621A">
            <w:pPr>
              <w:jc w:val="both"/>
              <w:rPr>
                <w:rStyle w:val="Hyperlink0"/>
                <w:rFonts w:ascii="Times New Roman" w:hAnsi="Times New Roman" w:cs="Times New Roman"/>
                <w:b/>
                <w:sz w:val="24"/>
                <w:szCs w:val="24"/>
              </w:rPr>
            </w:pPr>
            <w:r w:rsidRPr="0077621A">
              <w:rPr>
                <w:rFonts w:ascii="Times New Roman" w:hAnsi="Times New Roman" w:cs="Times New Roman"/>
                <w:b/>
              </w:rPr>
              <w:t>Представление данных (7 ч)</w:t>
            </w:r>
          </w:p>
        </w:tc>
        <w:tc>
          <w:tcPr>
            <w:tcW w:w="4678" w:type="dxa"/>
          </w:tcPr>
          <w:p w14:paraId="3278BB7F" w14:textId="2F0897A1" w:rsidR="009F63A0" w:rsidRPr="0077621A" w:rsidRDefault="009F63A0" w:rsidP="0077621A">
            <w:pPr>
              <w:jc w:val="both"/>
              <w:rPr>
                <w:rFonts w:ascii="Times New Roman" w:hAnsi="Times New Roman" w:cs="Times New Roman"/>
              </w:rPr>
            </w:pPr>
            <w:r w:rsidRPr="0077621A">
              <w:rPr>
                <w:rFonts w:ascii="Times New Roman" w:hAnsi="Times New Roman" w:cs="Times New Roman"/>
              </w:rPr>
              <w:t xml:space="preserve">Представление данных в таблицах. Практические вычисления по табличным данным. Извлечение и интерпретация табличных данных. Практическая работа «Таблицы». </w:t>
            </w:r>
          </w:p>
          <w:p w14:paraId="32CE7F97" w14:textId="67FA8158" w:rsidR="000D3622" w:rsidRPr="0077621A" w:rsidRDefault="009F63A0" w:rsidP="0077621A">
            <w:pPr>
              <w:jc w:val="both"/>
              <w:rPr>
                <w:rStyle w:val="Hyperlink0"/>
                <w:rFonts w:ascii="Times New Roman" w:hAnsi="Times New Roman" w:cs="Times New Roman"/>
                <w:sz w:val="24"/>
                <w:szCs w:val="24"/>
              </w:rPr>
            </w:pPr>
            <w:r w:rsidRPr="0077621A">
              <w:rPr>
                <w:rFonts w:ascii="Times New Roman" w:hAnsi="Times New Roman" w:cs="Times New Roman"/>
              </w:rPr>
              <w:t>Графическое представление данных в виде круговых, столбиковых (столбчатых) диаграмм. Чтение и построение диаграмм. Примеры демографических диаграмм. Практическая работа «Диаграммы».</w:t>
            </w:r>
          </w:p>
        </w:tc>
        <w:tc>
          <w:tcPr>
            <w:tcW w:w="7512" w:type="dxa"/>
          </w:tcPr>
          <w:p w14:paraId="37018D5C" w14:textId="644618AD" w:rsidR="000D3622" w:rsidRPr="0077621A" w:rsidRDefault="000D3622" w:rsidP="0077621A">
            <w:pPr>
              <w:jc w:val="both"/>
              <w:rPr>
                <w:rFonts w:ascii="Times New Roman" w:hAnsi="Times New Roman" w:cs="Times New Roman"/>
                <w:spacing w:val="-4"/>
              </w:rPr>
            </w:pPr>
            <w:r w:rsidRPr="0077621A">
              <w:rPr>
                <w:rFonts w:ascii="Times New Roman" w:hAnsi="Times New Roman" w:cs="Times New Roman"/>
                <w:i/>
              </w:rPr>
              <w:t>В течение учебного года:</w:t>
            </w:r>
            <w:r w:rsidRPr="0077621A">
              <w:rPr>
                <w:rFonts w:ascii="Times New Roman" w:hAnsi="Times New Roman" w:cs="Times New Roman"/>
              </w:rPr>
              <w:t xml:space="preserve"> понимать, применять в самостоятельной речи, воспринимать (</w:t>
            </w:r>
            <w:proofErr w:type="spellStart"/>
            <w:r w:rsidRPr="0077621A">
              <w:rPr>
                <w:rFonts w:ascii="Times New Roman" w:hAnsi="Times New Roman" w:cs="Times New Roman"/>
              </w:rPr>
              <w:t>слухозрительно</w:t>
            </w:r>
            <w:proofErr w:type="spellEnd"/>
            <w:r w:rsidRPr="0077621A">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77621A">
              <w:rPr>
                <w:rFonts w:ascii="Times New Roman" w:hAnsi="Times New Roman" w:cs="Times New Roman"/>
                <w:spacing w:val="-4"/>
              </w:rPr>
              <w:t xml:space="preserve">Использовать </w:t>
            </w:r>
            <w:proofErr w:type="spellStart"/>
            <w:r w:rsidRPr="0077621A">
              <w:rPr>
                <w:rFonts w:ascii="Times New Roman" w:hAnsi="Times New Roman" w:cs="Times New Roman"/>
                <w:spacing w:val="-4"/>
              </w:rPr>
              <w:t>дактильную</w:t>
            </w:r>
            <w:proofErr w:type="spellEnd"/>
            <w:r w:rsidRPr="0077621A">
              <w:rPr>
                <w:rFonts w:ascii="Times New Roman" w:hAnsi="Times New Roman" w:cs="Times New Roman"/>
                <w:spacing w:val="-4"/>
              </w:rPr>
              <w:t xml:space="preserve"> (устно-</w:t>
            </w:r>
            <w:proofErr w:type="spellStart"/>
            <w:r w:rsidRPr="0077621A">
              <w:rPr>
                <w:rFonts w:ascii="Times New Roman" w:hAnsi="Times New Roman" w:cs="Times New Roman"/>
                <w:spacing w:val="-4"/>
              </w:rPr>
              <w:t>дактильную</w:t>
            </w:r>
            <w:proofErr w:type="spellEnd"/>
            <w:r w:rsidRPr="0077621A">
              <w:rPr>
                <w:rFonts w:ascii="Times New Roman" w:hAnsi="Times New Roman" w:cs="Times New Roman"/>
                <w:spacing w:val="-4"/>
              </w:rPr>
              <w:t xml:space="preserve"> речь) в качестве вспомогательного средства общения.</w:t>
            </w:r>
          </w:p>
          <w:p w14:paraId="5198E387" w14:textId="77777777" w:rsidR="000D3622" w:rsidRPr="0077621A" w:rsidRDefault="000D3622" w:rsidP="0077621A">
            <w:pPr>
              <w:pStyle w:val="af"/>
              <w:spacing w:line="240" w:lineRule="auto"/>
              <w:jc w:val="both"/>
              <w:rPr>
                <w:rFonts w:ascii="Times New Roman" w:hAnsi="Times New Roman" w:cs="Times New Roman"/>
                <w:sz w:val="24"/>
                <w:szCs w:val="24"/>
              </w:rPr>
            </w:pPr>
            <w:r w:rsidRPr="0077621A">
              <w:rPr>
                <w:rFonts w:ascii="Times New Roman" w:hAnsi="Times New Roman" w:cs="Times New Roman"/>
                <w:i/>
                <w:sz w:val="24"/>
                <w:szCs w:val="24"/>
              </w:rPr>
              <w:t>По окончании каждой учебной четверти:</w:t>
            </w:r>
            <w:r w:rsidRPr="0077621A">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473065C1" w14:textId="1EB864AD" w:rsidR="009F63A0" w:rsidRPr="0077621A" w:rsidRDefault="009F63A0" w:rsidP="0077621A">
            <w:pPr>
              <w:pStyle w:val="af"/>
              <w:spacing w:line="240" w:lineRule="auto"/>
              <w:jc w:val="both"/>
              <w:rPr>
                <w:rFonts w:ascii="Times New Roman" w:hAnsi="Times New Roman" w:cs="Times New Roman"/>
                <w:sz w:val="24"/>
                <w:szCs w:val="24"/>
              </w:rPr>
            </w:pPr>
            <w:r w:rsidRPr="0077621A">
              <w:rPr>
                <w:rFonts w:ascii="Times New Roman" w:hAnsi="Times New Roman" w:cs="Times New Roman"/>
                <w:sz w:val="24"/>
                <w:szCs w:val="24"/>
              </w:rPr>
              <w:t>Осваивать способы представления статистических данных и числовых массивов с помощью таблиц и диаграмм с использованием актуальных и важных данных (демографические данные, производство промышленной и сельскохозяйственной продукции, общественные и природные явления).</w:t>
            </w:r>
          </w:p>
          <w:p w14:paraId="496144BA" w14:textId="78AC4CF5" w:rsidR="000D3622" w:rsidRPr="0077621A" w:rsidRDefault="009F63A0" w:rsidP="0077621A">
            <w:pPr>
              <w:pStyle w:val="af"/>
              <w:spacing w:line="240" w:lineRule="auto"/>
              <w:jc w:val="both"/>
              <w:rPr>
                <w:rStyle w:val="Hyperlink0"/>
                <w:rFonts w:ascii="Times New Roman" w:hAnsi="Times New Roman" w:cs="Times New Roman"/>
                <w:sz w:val="24"/>
                <w:szCs w:val="24"/>
              </w:rPr>
            </w:pPr>
            <w:r w:rsidRPr="0077621A">
              <w:rPr>
                <w:rFonts w:ascii="Times New Roman" w:hAnsi="Times New Roman" w:cs="Times New Roman"/>
                <w:sz w:val="24"/>
                <w:szCs w:val="24"/>
              </w:rPr>
              <w:t>Изучать методы работы с табличными и граф</w:t>
            </w:r>
            <w:r w:rsidR="0077621A">
              <w:rPr>
                <w:rFonts w:ascii="Times New Roman" w:hAnsi="Times New Roman" w:cs="Times New Roman"/>
                <w:sz w:val="24"/>
                <w:szCs w:val="24"/>
              </w:rPr>
              <w:t>и</w:t>
            </w:r>
            <w:r w:rsidRPr="0077621A">
              <w:rPr>
                <w:rFonts w:ascii="Times New Roman" w:hAnsi="Times New Roman" w:cs="Times New Roman"/>
                <w:sz w:val="24"/>
                <w:szCs w:val="24"/>
              </w:rPr>
              <w:t>ческими представлениями данных с помощью цифровых ресурсов в ходе практических работ.</w:t>
            </w:r>
          </w:p>
        </w:tc>
      </w:tr>
      <w:tr w:rsidR="000D3622" w:rsidRPr="0077621A" w14:paraId="35506AC4" w14:textId="77777777" w:rsidTr="004F32E3">
        <w:trPr>
          <w:trHeight w:val="316"/>
        </w:trPr>
        <w:tc>
          <w:tcPr>
            <w:tcW w:w="2547" w:type="dxa"/>
          </w:tcPr>
          <w:p w14:paraId="2D7740BD" w14:textId="3F5D4F19" w:rsidR="000D3622" w:rsidRPr="0077621A" w:rsidRDefault="009F63A0" w:rsidP="0077621A">
            <w:pPr>
              <w:jc w:val="both"/>
              <w:rPr>
                <w:rFonts w:ascii="Times New Roman" w:hAnsi="Times New Roman" w:cs="Times New Roman"/>
                <w:b/>
              </w:rPr>
            </w:pPr>
            <w:r w:rsidRPr="0077621A">
              <w:rPr>
                <w:rFonts w:ascii="Times New Roman" w:hAnsi="Times New Roman" w:cs="Times New Roman"/>
                <w:b/>
              </w:rPr>
              <w:t>Описательная статистика (8 ч)</w:t>
            </w:r>
          </w:p>
        </w:tc>
        <w:tc>
          <w:tcPr>
            <w:tcW w:w="4678" w:type="dxa"/>
          </w:tcPr>
          <w:p w14:paraId="594B40A6" w14:textId="460BFC08" w:rsidR="009F63A0" w:rsidRPr="0077621A" w:rsidRDefault="009F63A0" w:rsidP="0077621A">
            <w:pPr>
              <w:jc w:val="both"/>
              <w:rPr>
                <w:rFonts w:ascii="Times New Roman" w:hAnsi="Times New Roman" w:cs="Times New Roman"/>
              </w:rPr>
            </w:pPr>
            <w:r w:rsidRPr="0077621A">
              <w:rPr>
                <w:rFonts w:ascii="Times New Roman" w:hAnsi="Times New Roman" w:cs="Times New Roman"/>
              </w:rPr>
              <w:t>Числовые наборы. Среднее арифметическое.</w:t>
            </w:r>
          </w:p>
          <w:p w14:paraId="0024C7A1" w14:textId="6E8383A3" w:rsidR="009F63A0" w:rsidRPr="0077621A" w:rsidRDefault="009F63A0" w:rsidP="0077621A">
            <w:pPr>
              <w:jc w:val="both"/>
              <w:rPr>
                <w:rFonts w:ascii="Times New Roman" w:hAnsi="Times New Roman" w:cs="Times New Roman"/>
              </w:rPr>
            </w:pPr>
            <w:r w:rsidRPr="0077621A">
              <w:rPr>
                <w:rFonts w:ascii="Times New Roman" w:hAnsi="Times New Roman" w:cs="Times New Roman"/>
              </w:rPr>
              <w:t>Медиана числового набора. Устойчивость медианы.</w:t>
            </w:r>
          </w:p>
          <w:p w14:paraId="288DBF7D" w14:textId="465DEE8A" w:rsidR="009F63A0" w:rsidRPr="0077621A" w:rsidRDefault="009F63A0" w:rsidP="0077621A">
            <w:pPr>
              <w:jc w:val="both"/>
              <w:rPr>
                <w:rFonts w:ascii="Times New Roman" w:hAnsi="Times New Roman" w:cs="Times New Roman"/>
              </w:rPr>
            </w:pPr>
            <w:r w:rsidRPr="0077621A">
              <w:rPr>
                <w:rFonts w:ascii="Times New Roman" w:hAnsi="Times New Roman" w:cs="Times New Roman"/>
              </w:rPr>
              <w:lastRenderedPageBreak/>
              <w:t>Практическая работа «Средние значения».</w:t>
            </w:r>
          </w:p>
          <w:p w14:paraId="52FB6A2D" w14:textId="1EC2AA69" w:rsidR="000D3622" w:rsidRPr="0077621A" w:rsidRDefault="009F63A0" w:rsidP="0077621A">
            <w:pPr>
              <w:jc w:val="both"/>
              <w:rPr>
                <w:rStyle w:val="Hyperlink0"/>
                <w:rFonts w:ascii="Times New Roman" w:hAnsi="Times New Roman" w:cs="Times New Roman"/>
                <w:sz w:val="24"/>
                <w:szCs w:val="24"/>
              </w:rPr>
            </w:pPr>
            <w:r w:rsidRPr="0077621A">
              <w:rPr>
                <w:rFonts w:ascii="Times New Roman" w:hAnsi="Times New Roman" w:cs="Times New Roman"/>
              </w:rPr>
              <w:t>Наибольшее и наименьшее значения числового набора. Размах.</w:t>
            </w:r>
          </w:p>
        </w:tc>
        <w:tc>
          <w:tcPr>
            <w:tcW w:w="7512" w:type="dxa"/>
          </w:tcPr>
          <w:p w14:paraId="2081CF14" w14:textId="25939F83" w:rsidR="009F63A0" w:rsidRPr="0077621A" w:rsidRDefault="009F63A0" w:rsidP="0077621A">
            <w:pPr>
              <w:jc w:val="both"/>
              <w:rPr>
                <w:rFonts w:ascii="Times New Roman" w:hAnsi="Times New Roman" w:cs="Times New Roman"/>
              </w:rPr>
            </w:pPr>
            <w:r w:rsidRPr="0077621A">
              <w:rPr>
                <w:rFonts w:ascii="Times New Roman" w:hAnsi="Times New Roman" w:cs="Times New Roman"/>
              </w:rPr>
              <w:lastRenderedPageBreak/>
              <w:t>Осваивать понятия: числовой набор, мера центральной тенденции (мера центра), в том числе среднее арифметическое, медиана.</w:t>
            </w:r>
          </w:p>
          <w:p w14:paraId="14A5120E" w14:textId="7CE2D85F" w:rsidR="009F63A0" w:rsidRPr="0077621A" w:rsidRDefault="009F63A0" w:rsidP="0077621A">
            <w:pPr>
              <w:jc w:val="both"/>
              <w:rPr>
                <w:rFonts w:ascii="Times New Roman" w:hAnsi="Times New Roman" w:cs="Times New Roman"/>
              </w:rPr>
            </w:pPr>
            <w:r w:rsidRPr="0077621A">
              <w:rPr>
                <w:rFonts w:ascii="Times New Roman" w:hAnsi="Times New Roman" w:cs="Times New Roman"/>
              </w:rPr>
              <w:t>Описывать статистические данные с помощью среднего арифметического и медианы. Решать задачи.</w:t>
            </w:r>
          </w:p>
          <w:p w14:paraId="25FA099B" w14:textId="62EA7C7F" w:rsidR="000D3622" w:rsidRPr="0077621A" w:rsidRDefault="009F63A0" w:rsidP="0077621A">
            <w:pPr>
              <w:jc w:val="both"/>
              <w:rPr>
                <w:rFonts w:ascii="Times New Roman" w:hAnsi="Times New Roman" w:cs="Times New Roman"/>
              </w:rPr>
            </w:pPr>
            <w:r w:rsidRPr="0077621A">
              <w:rPr>
                <w:rFonts w:ascii="Times New Roman" w:hAnsi="Times New Roman" w:cs="Times New Roman"/>
              </w:rPr>
              <w:lastRenderedPageBreak/>
              <w:t>Изучать свойства средних, в том числе с помощью цифровых ресурсов, в ходе практических работ.</w:t>
            </w:r>
          </w:p>
          <w:p w14:paraId="415ACD6F" w14:textId="33FE672F" w:rsidR="009F63A0" w:rsidRPr="0077621A" w:rsidRDefault="009F63A0" w:rsidP="0077621A">
            <w:pPr>
              <w:jc w:val="both"/>
              <w:rPr>
                <w:rFonts w:ascii="Times New Roman" w:hAnsi="Times New Roman" w:cs="Times New Roman"/>
              </w:rPr>
            </w:pPr>
            <w:r w:rsidRPr="0077621A">
              <w:rPr>
                <w:rFonts w:ascii="Times New Roman" w:hAnsi="Times New Roman" w:cs="Times New Roman"/>
              </w:rPr>
              <w:t>Осваивать понятия: наибольшее и наименьшее значения числового массива, размах.</w:t>
            </w:r>
          </w:p>
          <w:p w14:paraId="1225202F" w14:textId="0136F269" w:rsidR="009F63A0" w:rsidRPr="0077621A" w:rsidRDefault="009F63A0" w:rsidP="0077621A">
            <w:pPr>
              <w:jc w:val="both"/>
              <w:rPr>
                <w:rFonts w:ascii="Times New Roman" w:hAnsi="Times New Roman" w:cs="Times New Roman"/>
                <w:i/>
              </w:rPr>
            </w:pPr>
            <w:r w:rsidRPr="0077621A">
              <w:rPr>
                <w:rFonts w:ascii="Times New Roman" w:hAnsi="Times New Roman" w:cs="Times New Roman"/>
              </w:rPr>
              <w:t>Решать задачи на выбор способа описания данных в соответствии с природой данных и целями исследования.</w:t>
            </w:r>
          </w:p>
        </w:tc>
      </w:tr>
      <w:tr w:rsidR="000D3622" w:rsidRPr="0077621A" w14:paraId="05855BF6" w14:textId="77777777" w:rsidTr="004F32E3">
        <w:trPr>
          <w:trHeight w:val="316"/>
        </w:trPr>
        <w:tc>
          <w:tcPr>
            <w:tcW w:w="2547" w:type="dxa"/>
          </w:tcPr>
          <w:p w14:paraId="691CA3D0" w14:textId="5ED02461" w:rsidR="000D3622" w:rsidRPr="0077621A" w:rsidRDefault="009F63A0" w:rsidP="0077621A">
            <w:pPr>
              <w:jc w:val="both"/>
              <w:rPr>
                <w:rFonts w:ascii="Times New Roman" w:hAnsi="Times New Roman" w:cs="Times New Roman"/>
                <w:b/>
              </w:rPr>
            </w:pPr>
            <w:r w:rsidRPr="0077621A">
              <w:rPr>
                <w:rFonts w:ascii="Times New Roman" w:hAnsi="Times New Roman" w:cs="Times New Roman"/>
                <w:b/>
              </w:rPr>
              <w:lastRenderedPageBreak/>
              <w:t>Случайная изменчивость (6 ч)</w:t>
            </w:r>
          </w:p>
        </w:tc>
        <w:tc>
          <w:tcPr>
            <w:tcW w:w="4678" w:type="dxa"/>
          </w:tcPr>
          <w:p w14:paraId="3BC41501" w14:textId="059D0AEA" w:rsidR="009F63A0" w:rsidRPr="0077621A" w:rsidRDefault="009F63A0" w:rsidP="0077621A">
            <w:pPr>
              <w:jc w:val="both"/>
              <w:rPr>
                <w:rFonts w:ascii="Times New Roman" w:hAnsi="Times New Roman" w:cs="Times New Roman"/>
              </w:rPr>
            </w:pPr>
            <w:r w:rsidRPr="0077621A">
              <w:rPr>
                <w:rFonts w:ascii="Times New Roman" w:hAnsi="Times New Roman" w:cs="Times New Roman"/>
              </w:rPr>
              <w:t>Случайная изменчивость (примеры). Частота значений в массиве данных. Группировка. Гистограммы.</w:t>
            </w:r>
          </w:p>
          <w:p w14:paraId="0AC54EC3" w14:textId="6C669FED" w:rsidR="000D3622" w:rsidRPr="0077621A" w:rsidRDefault="009F63A0" w:rsidP="0077621A">
            <w:pPr>
              <w:jc w:val="both"/>
              <w:rPr>
                <w:rStyle w:val="Hyperlink0"/>
                <w:rFonts w:ascii="Times New Roman" w:hAnsi="Times New Roman" w:cs="Times New Roman"/>
                <w:sz w:val="24"/>
                <w:szCs w:val="24"/>
              </w:rPr>
            </w:pPr>
            <w:r w:rsidRPr="0077621A">
              <w:rPr>
                <w:rFonts w:ascii="Times New Roman" w:hAnsi="Times New Roman" w:cs="Times New Roman"/>
              </w:rPr>
              <w:t>Практическая работа «Случайная изменчивость».</w:t>
            </w:r>
          </w:p>
        </w:tc>
        <w:tc>
          <w:tcPr>
            <w:tcW w:w="7512" w:type="dxa"/>
          </w:tcPr>
          <w:p w14:paraId="2580E1F3" w14:textId="6D5EE0FA" w:rsidR="009F63A0" w:rsidRPr="0077621A" w:rsidRDefault="009F63A0" w:rsidP="0077621A">
            <w:pPr>
              <w:jc w:val="both"/>
              <w:rPr>
                <w:rFonts w:ascii="Times New Roman" w:hAnsi="Times New Roman" w:cs="Times New Roman"/>
              </w:rPr>
            </w:pPr>
            <w:r w:rsidRPr="0077621A">
              <w:rPr>
                <w:rFonts w:ascii="Times New Roman" w:hAnsi="Times New Roman" w:cs="Times New Roman"/>
              </w:rPr>
              <w:t>Осваивать понятия: частота значений в массиве данных, группировка данных, гистограмма.</w:t>
            </w:r>
          </w:p>
          <w:p w14:paraId="41CA3FAD" w14:textId="6BE9DBAA" w:rsidR="009F63A0" w:rsidRPr="0077621A" w:rsidRDefault="009F63A0" w:rsidP="0077621A">
            <w:pPr>
              <w:jc w:val="both"/>
              <w:rPr>
                <w:rFonts w:ascii="Times New Roman" w:hAnsi="Times New Roman" w:cs="Times New Roman"/>
              </w:rPr>
            </w:pPr>
            <w:r w:rsidRPr="0077621A">
              <w:rPr>
                <w:rFonts w:ascii="Times New Roman" w:hAnsi="Times New Roman" w:cs="Times New Roman"/>
              </w:rPr>
              <w:t>Строить и анализировать гистограммы, подбирать подходящий шаг группировки.</w:t>
            </w:r>
          </w:p>
          <w:p w14:paraId="4E6B4D68" w14:textId="0852D916" w:rsidR="000D3622" w:rsidRPr="0077621A" w:rsidRDefault="009F63A0" w:rsidP="0077621A">
            <w:pPr>
              <w:jc w:val="both"/>
              <w:rPr>
                <w:rFonts w:ascii="Times New Roman" w:hAnsi="Times New Roman" w:cs="Times New Roman"/>
                <w:i/>
              </w:rPr>
            </w:pPr>
            <w:r w:rsidRPr="0077621A">
              <w:rPr>
                <w:rFonts w:ascii="Times New Roman" w:hAnsi="Times New Roman" w:cs="Times New Roman"/>
              </w:rPr>
              <w:t>Осваивать графические представления разных видов случайной изменчивости, в том числе с помощью цифровых ресурсов, в ходе практической работы.</w:t>
            </w:r>
          </w:p>
        </w:tc>
      </w:tr>
      <w:tr w:rsidR="000D3622" w:rsidRPr="0077621A" w14:paraId="3A888426" w14:textId="77777777" w:rsidTr="004F32E3">
        <w:trPr>
          <w:trHeight w:val="316"/>
        </w:trPr>
        <w:tc>
          <w:tcPr>
            <w:tcW w:w="2547" w:type="dxa"/>
          </w:tcPr>
          <w:p w14:paraId="6825A34A" w14:textId="09032443" w:rsidR="000D3622" w:rsidRPr="0077621A" w:rsidRDefault="00362036" w:rsidP="0077621A">
            <w:pPr>
              <w:jc w:val="both"/>
              <w:rPr>
                <w:rFonts w:ascii="Times New Roman" w:hAnsi="Times New Roman" w:cs="Times New Roman"/>
                <w:b/>
              </w:rPr>
            </w:pPr>
            <w:r w:rsidRPr="0077621A">
              <w:rPr>
                <w:rFonts w:ascii="Times New Roman" w:hAnsi="Times New Roman" w:cs="Times New Roman"/>
                <w:b/>
              </w:rPr>
              <w:t>Введение в теорию графов (4 ч)</w:t>
            </w:r>
          </w:p>
        </w:tc>
        <w:tc>
          <w:tcPr>
            <w:tcW w:w="4678" w:type="dxa"/>
          </w:tcPr>
          <w:p w14:paraId="06F62D32" w14:textId="47C08F31" w:rsidR="000D3622" w:rsidRPr="0077621A" w:rsidRDefault="00362036" w:rsidP="0077621A">
            <w:pPr>
              <w:jc w:val="both"/>
              <w:rPr>
                <w:rStyle w:val="Hyperlink0"/>
                <w:rFonts w:ascii="Times New Roman" w:hAnsi="Times New Roman" w:cs="Times New Roman"/>
                <w:sz w:val="24"/>
                <w:szCs w:val="24"/>
              </w:rPr>
            </w:pPr>
            <w:r w:rsidRPr="0077621A">
              <w:rPr>
                <w:rFonts w:ascii="Times New Roman" w:hAnsi="Times New Roman" w:cs="Times New Roman"/>
              </w:rPr>
              <w:t>Граф, вершина, ребро. Представление задачи с помощью графа. Степень (валентность) вершины. Число рёбер и суммарная степень вершин. Цепь и цикл. Путь в графе. Представление о связности графа. Обход графа (эйлеров путь). Представление об ориентированных графах.</w:t>
            </w:r>
          </w:p>
        </w:tc>
        <w:tc>
          <w:tcPr>
            <w:tcW w:w="7512" w:type="dxa"/>
          </w:tcPr>
          <w:p w14:paraId="2E242365" w14:textId="3D48DA8F" w:rsidR="00362036" w:rsidRPr="0077621A" w:rsidRDefault="00362036" w:rsidP="0077621A">
            <w:pPr>
              <w:jc w:val="both"/>
              <w:rPr>
                <w:rFonts w:ascii="Times New Roman" w:hAnsi="Times New Roman" w:cs="Times New Roman"/>
              </w:rPr>
            </w:pPr>
            <w:r w:rsidRPr="0077621A">
              <w:rPr>
                <w:rFonts w:ascii="Times New Roman" w:hAnsi="Times New Roman" w:cs="Times New Roman"/>
              </w:rPr>
              <w:t>Осваивать понятия: граф, вершина графа, ребро графа, степень (валентность вершины), цепь и цикл.</w:t>
            </w:r>
          </w:p>
          <w:p w14:paraId="1C60EE54" w14:textId="2EF56F87" w:rsidR="00362036" w:rsidRPr="0077621A" w:rsidRDefault="00362036" w:rsidP="0077621A">
            <w:pPr>
              <w:jc w:val="both"/>
              <w:rPr>
                <w:rFonts w:ascii="Times New Roman" w:hAnsi="Times New Roman" w:cs="Times New Roman"/>
              </w:rPr>
            </w:pPr>
            <w:r w:rsidRPr="0077621A">
              <w:rPr>
                <w:rFonts w:ascii="Times New Roman" w:hAnsi="Times New Roman" w:cs="Times New Roman"/>
              </w:rPr>
              <w:t>Осваивать понятия: путь в графе, эйлеров путь, обход графа, ориентированный граф.</w:t>
            </w:r>
          </w:p>
          <w:p w14:paraId="20426B57" w14:textId="18C4493D" w:rsidR="00362036" w:rsidRPr="0077621A" w:rsidRDefault="00362036" w:rsidP="0077621A">
            <w:pPr>
              <w:jc w:val="both"/>
              <w:rPr>
                <w:rFonts w:ascii="Times New Roman" w:hAnsi="Times New Roman" w:cs="Times New Roman"/>
              </w:rPr>
            </w:pPr>
            <w:r w:rsidRPr="0077621A">
              <w:rPr>
                <w:rFonts w:ascii="Times New Roman" w:hAnsi="Times New Roman" w:cs="Times New Roman"/>
              </w:rPr>
              <w:t>Решать задачи на поиск суммы степеней вершин графа, на поиск обхода графа, на поиск путей в ориентированных графах.</w:t>
            </w:r>
          </w:p>
          <w:p w14:paraId="2D308C71" w14:textId="012D2DF6" w:rsidR="000D3622" w:rsidRPr="0077621A" w:rsidRDefault="00362036" w:rsidP="0077621A">
            <w:pPr>
              <w:jc w:val="both"/>
              <w:rPr>
                <w:rFonts w:ascii="Times New Roman" w:hAnsi="Times New Roman" w:cs="Times New Roman"/>
                <w:i/>
              </w:rPr>
            </w:pPr>
            <w:r w:rsidRPr="0077621A">
              <w:rPr>
                <w:rFonts w:ascii="Times New Roman" w:hAnsi="Times New Roman" w:cs="Times New Roman"/>
              </w:rPr>
              <w:t>Осваивать способы представления задач из курса алгебры, геометрии, теории вероятностей, других предметов с помощью графов (карты, схемы, электрические цепи, функциональные соответствия) на примерах.</w:t>
            </w:r>
          </w:p>
        </w:tc>
      </w:tr>
      <w:tr w:rsidR="000D3622" w:rsidRPr="0077621A" w14:paraId="022B0497" w14:textId="77777777" w:rsidTr="004F32E3">
        <w:trPr>
          <w:trHeight w:val="316"/>
        </w:trPr>
        <w:tc>
          <w:tcPr>
            <w:tcW w:w="2547" w:type="dxa"/>
          </w:tcPr>
          <w:p w14:paraId="22426904" w14:textId="7E7B3780" w:rsidR="000D3622" w:rsidRPr="0077621A" w:rsidRDefault="00527EF5" w:rsidP="0077621A">
            <w:pPr>
              <w:jc w:val="both"/>
              <w:rPr>
                <w:rFonts w:ascii="Times New Roman" w:hAnsi="Times New Roman" w:cs="Times New Roman"/>
                <w:b/>
              </w:rPr>
            </w:pPr>
            <w:r w:rsidRPr="0077621A">
              <w:rPr>
                <w:rFonts w:ascii="Times New Roman" w:hAnsi="Times New Roman" w:cs="Times New Roman"/>
                <w:b/>
              </w:rPr>
              <w:t>Вероятность и частота случайного события (4 ч)</w:t>
            </w:r>
          </w:p>
        </w:tc>
        <w:tc>
          <w:tcPr>
            <w:tcW w:w="4678" w:type="dxa"/>
          </w:tcPr>
          <w:p w14:paraId="7473A732" w14:textId="1250B20C" w:rsidR="00527EF5" w:rsidRPr="0077621A" w:rsidRDefault="00527EF5" w:rsidP="0077621A">
            <w:pPr>
              <w:jc w:val="both"/>
              <w:rPr>
                <w:rFonts w:ascii="Times New Roman" w:hAnsi="Times New Roman" w:cs="Times New Roman"/>
              </w:rPr>
            </w:pPr>
            <w:r w:rsidRPr="0077621A">
              <w:rPr>
                <w:rFonts w:ascii="Times New Roman" w:hAnsi="Times New Roman" w:cs="Times New Roman"/>
              </w:rPr>
              <w:t>Случайный опыт и случайное событие. Вероятность и частота события. Роль маловероятных и практически достоверных событий в природе и в обществе. Монета и игральная кость в теории вероятностей.</w:t>
            </w:r>
          </w:p>
          <w:p w14:paraId="68C395AB" w14:textId="13E220E7" w:rsidR="000D3622" w:rsidRPr="0077621A" w:rsidRDefault="00527EF5" w:rsidP="0077621A">
            <w:pPr>
              <w:jc w:val="both"/>
              <w:rPr>
                <w:rStyle w:val="Hyperlink0"/>
                <w:rFonts w:ascii="Times New Roman" w:hAnsi="Times New Roman" w:cs="Times New Roman"/>
                <w:sz w:val="24"/>
                <w:szCs w:val="24"/>
              </w:rPr>
            </w:pPr>
            <w:r w:rsidRPr="0077621A">
              <w:rPr>
                <w:rFonts w:ascii="Times New Roman" w:hAnsi="Times New Roman" w:cs="Times New Roman"/>
              </w:rPr>
              <w:t>Практическая работа «Частота выпадения орла».</w:t>
            </w:r>
          </w:p>
        </w:tc>
        <w:tc>
          <w:tcPr>
            <w:tcW w:w="7512" w:type="dxa"/>
          </w:tcPr>
          <w:p w14:paraId="41EEA663" w14:textId="265E7F91" w:rsidR="00527EF5" w:rsidRPr="0077621A" w:rsidRDefault="00527EF5" w:rsidP="0077621A">
            <w:pPr>
              <w:jc w:val="both"/>
              <w:rPr>
                <w:rFonts w:ascii="Times New Roman" w:hAnsi="Times New Roman" w:cs="Times New Roman"/>
              </w:rPr>
            </w:pPr>
            <w:r w:rsidRPr="0077621A">
              <w:rPr>
                <w:rFonts w:ascii="Times New Roman" w:hAnsi="Times New Roman" w:cs="Times New Roman"/>
              </w:rPr>
              <w:t>Осваивать понятия: случайный опыт и случайное событие, маловероятное и практически достоверное событие.</w:t>
            </w:r>
          </w:p>
          <w:p w14:paraId="5E790123" w14:textId="39950E9D" w:rsidR="00527EF5" w:rsidRPr="0077621A" w:rsidRDefault="00527EF5" w:rsidP="0077621A">
            <w:pPr>
              <w:jc w:val="both"/>
              <w:rPr>
                <w:rFonts w:ascii="Times New Roman" w:hAnsi="Times New Roman" w:cs="Times New Roman"/>
              </w:rPr>
            </w:pPr>
            <w:r w:rsidRPr="0077621A">
              <w:rPr>
                <w:rFonts w:ascii="Times New Roman" w:hAnsi="Times New Roman" w:cs="Times New Roman"/>
              </w:rPr>
              <w:t>Изучать значимость маловероятных событий в природе и обществе на важных примерах (аварии, несчастные случаи, защита персональной информации, передача данных).</w:t>
            </w:r>
          </w:p>
          <w:p w14:paraId="63E68487" w14:textId="4A3C5240" w:rsidR="00527EF5" w:rsidRPr="0077621A" w:rsidRDefault="00527EF5" w:rsidP="0077621A">
            <w:pPr>
              <w:jc w:val="both"/>
              <w:rPr>
                <w:rFonts w:ascii="Times New Roman" w:hAnsi="Times New Roman" w:cs="Times New Roman"/>
              </w:rPr>
            </w:pPr>
            <w:r w:rsidRPr="0077621A">
              <w:rPr>
                <w:rFonts w:ascii="Times New Roman" w:hAnsi="Times New Roman" w:cs="Times New Roman"/>
              </w:rPr>
              <w:t>Изучать роль классических вероятностных моделей (монета, игральная кость) в теории вероятностей.</w:t>
            </w:r>
          </w:p>
          <w:p w14:paraId="3251AB72" w14:textId="49CC3188" w:rsidR="000D3622" w:rsidRPr="0077621A" w:rsidRDefault="00527EF5" w:rsidP="0077621A">
            <w:pPr>
              <w:jc w:val="both"/>
              <w:rPr>
                <w:rFonts w:ascii="Times New Roman" w:hAnsi="Times New Roman" w:cs="Times New Roman"/>
                <w:i/>
              </w:rPr>
            </w:pPr>
            <w:r w:rsidRPr="0077621A">
              <w:rPr>
                <w:rFonts w:ascii="Times New Roman" w:hAnsi="Times New Roman" w:cs="Times New Roman"/>
              </w:rPr>
              <w:t>Наблюдать и изучать частоту событий в простых экспериментах, в том числе с помощью цифровых ресурсов, в ходе практической работы.</w:t>
            </w:r>
          </w:p>
        </w:tc>
      </w:tr>
      <w:tr w:rsidR="00527EF5" w:rsidRPr="0077621A" w14:paraId="73499CFB" w14:textId="77777777" w:rsidTr="004F32E3">
        <w:trPr>
          <w:trHeight w:val="316"/>
        </w:trPr>
        <w:tc>
          <w:tcPr>
            <w:tcW w:w="2547" w:type="dxa"/>
          </w:tcPr>
          <w:p w14:paraId="30AB87CF" w14:textId="27B82D56" w:rsidR="00527EF5" w:rsidRPr="0077621A" w:rsidRDefault="005E0531" w:rsidP="0077621A">
            <w:pPr>
              <w:jc w:val="both"/>
              <w:rPr>
                <w:rFonts w:ascii="Times New Roman" w:hAnsi="Times New Roman" w:cs="Times New Roman"/>
                <w:b/>
              </w:rPr>
            </w:pPr>
            <w:r w:rsidRPr="0077621A">
              <w:rPr>
                <w:rFonts w:ascii="Times New Roman" w:hAnsi="Times New Roman" w:cs="Times New Roman"/>
                <w:b/>
                <w:bCs/>
              </w:rPr>
              <w:lastRenderedPageBreak/>
              <w:t>Обобщение и систематизация изученного материала</w:t>
            </w:r>
            <w:r w:rsidRPr="0077621A">
              <w:rPr>
                <w:rFonts w:ascii="Times New Roman" w:hAnsi="Times New Roman" w:cs="Times New Roman"/>
                <w:b/>
              </w:rPr>
              <w:t xml:space="preserve"> </w:t>
            </w:r>
            <w:r w:rsidR="00527EF5" w:rsidRPr="0077621A">
              <w:rPr>
                <w:rFonts w:ascii="Times New Roman" w:hAnsi="Times New Roman" w:cs="Times New Roman"/>
                <w:b/>
              </w:rPr>
              <w:t>(5 ч)</w:t>
            </w:r>
          </w:p>
        </w:tc>
        <w:tc>
          <w:tcPr>
            <w:tcW w:w="4678" w:type="dxa"/>
          </w:tcPr>
          <w:p w14:paraId="3F85DD87" w14:textId="080A2553" w:rsidR="00527EF5" w:rsidRPr="0077621A" w:rsidRDefault="00527EF5" w:rsidP="0077621A">
            <w:pPr>
              <w:jc w:val="both"/>
              <w:rPr>
                <w:rStyle w:val="Hyperlink0"/>
                <w:rFonts w:ascii="Times New Roman" w:hAnsi="Times New Roman" w:cs="Times New Roman"/>
                <w:sz w:val="24"/>
                <w:szCs w:val="24"/>
              </w:rPr>
            </w:pPr>
            <w:r w:rsidRPr="0077621A">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61CB3B02" w14:textId="44D0AA74" w:rsidR="00527EF5" w:rsidRPr="0077621A" w:rsidRDefault="00527EF5" w:rsidP="0077621A">
            <w:pPr>
              <w:jc w:val="both"/>
              <w:rPr>
                <w:rFonts w:ascii="Times New Roman" w:hAnsi="Times New Roman" w:cs="Times New Roman"/>
              </w:rPr>
            </w:pPr>
            <w:r w:rsidRPr="0077621A">
              <w:rPr>
                <w:rFonts w:ascii="Times New Roman" w:hAnsi="Times New Roman" w:cs="Times New Roman"/>
              </w:rPr>
              <w:t>Повторять изученное и выстраивать систему знаний.</w:t>
            </w:r>
          </w:p>
          <w:p w14:paraId="3D3D0FDD" w14:textId="79FEF382" w:rsidR="00527EF5" w:rsidRPr="0077621A" w:rsidRDefault="00527EF5" w:rsidP="0077621A">
            <w:pPr>
              <w:jc w:val="both"/>
              <w:rPr>
                <w:rFonts w:ascii="Times New Roman" w:hAnsi="Times New Roman" w:cs="Times New Roman"/>
              </w:rPr>
            </w:pPr>
            <w:r w:rsidRPr="0077621A">
              <w:rPr>
                <w:rFonts w:ascii="Times New Roman" w:hAnsi="Times New Roman" w:cs="Times New Roman"/>
              </w:rPr>
              <w:t>Решать задачи на представление и описание данных с помощью изученных характеристик.</w:t>
            </w:r>
          </w:p>
          <w:p w14:paraId="0D9048E8" w14:textId="42291260" w:rsidR="00527EF5" w:rsidRPr="0077621A" w:rsidRDefault="00527EF5" w:rsidP="0077621A">
            <w:pPr>
              <w:jc w:val="both"/>
              <w:rPr>
                <w:rFonts w:ascii="Times New Roman" w:hAnsi="Times New Roman" w:cs="Times New Roman"/>
                <w:i/>
              </w:rPr>
            </w:pPr>
            <w:r w:rsidRPr="0077621A">
              <w:rPr>
                <w:rFonts w:ascii="Times New Roman" w:hAnsi="Times New Roman" w:cs="Times New Roman"/>
              </w:rPr>
              <w:t>Обсуждать примеры случайных событий, маловероятных и практически достоверных случай</w:t>
            </w:r>
            <w:r w:rsidR="00876581">
              <w:rPr>
                <w:rFonts w:ascii="Times New Roman" w:hAnsi="Times New Roman" w:cs="Times New Roman"/>
              </w:rPr>
              <w:t>н</w:t>
            </w:r>
            <w:r w:rsidRPr="0077621A">
              <w:rPr>
                <w:rFonts w:ascii="Times New Roman" w:hAnsi="Times New Roman" w:cs="Times New Roman"/>
              </w:rPr>
              <w:t>ых событий, их роли в природе и жизни чело века.</w:t>
            </w:r>
          </w:p>
        </w:tc>
      </w:tr>
    </w:tbl>
    <w:p w14:paraId="475BD5F8" w14:textId="77777777" w:rsidR="000D3622" w:rsidRPr="0077621A" w:rsidRDefault="000D3622" w:rsidP="0077621A">
      <w:pPr>
        <w:jc w:val="both"/>
        <w:rPr>
          <w:rStyle w:val="a5"/>
          <w:rFonts w:ascii="Times New Roman" w:hAnsi="Times New Roman" w:cs="Times New Roman"/>
        </w:rPr>
      </w:pPr>
    </w:p>
    <w:p w14:paraId="2EE86CAC" w14:textId="653D0A75" w:rsidR="000D3622" w:rsidRDefault="000D3622">
      <w:pPr>
        <w:rPr>
          <w:rStyle w:val="a5"/>
          <w:rFonts w:ascii="Times New Roman" w:hAnsi="Times New Roman" w:cs="Times New Roman"/>
          <w:sz w:val="28"/>
          <w:szCs w:val="28"/>
        </w:rPr>
      </w:pPr>
      <w:r>
        <w:rPr>
          <w:rStyle w:val="a5"/>
          <w:rFonts w:ascii="Times New Roman" w:hAnsi="Times New Roman" w:cs="Times New Roman"/>
          <w:sz w:val="28"/>
          <w:szCs w:val="28"/>
        </w:rPr>
        <w:br w:type="page"/>
      </w:r>
    </w:p>
    <w:p w14:paraId="007096EC" w14:textId="0B37B0CA" w:rsidR="000D3622" w:rsidRPr="00CC14C8" w:rsidRDefault="000D3622" w:rsidP="000D3622">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8</w:t>
      </w:r>
      <w:r w:rsidRPr="00CC14C8">
        <w:rPr>
          <w:rStyle w:val="a5"/>
          <w:rFonts w:ascii="Times New Roman" w:hAnsi="Times New Roman" w:cs="Times New Roman"/>
          <w:b/>
          <w:bCs/>
          <w:iCs/>
          <w:sz w:val="28"/>
          <w:szCs w:val="28"/>
        </w:rPr>
        <w:t xml:space="preserve"> КЛАСС</w:t>
      </w:r>
    </w:p>
    <w:p w14:paraId="7A5A8B03" w14:textId="41F55B5B" w:rsidR="000D3622" w:rsidRDefault="000D3622" w:rsidP="000D3622">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34 </w:t>
      </w:r>
      <w:r w:rsidRPr="00CC14C8">
        <w:rPr>
          <w:rFonts w:ascii="Times New Roman" w:hAnsi="Times New Roman" w:cs="Times New Roman"/>
          <w:sz w:val="28"/>
          <w:szCs w:val="28"/>
        </w:rPr>
        <w:t>час</w:t>
      </w:r>
      <w:r>
        <w:rPr>
          <w:rFonts w:ascii="Times New Roman" w:hAnsi="Times New Roman" w:cs="Times New Roman"/>
          <w:sz w:val="28"/>
          <w:szCs w:val="28"/>
        </w:rPr>
        <w:t>а</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0D3622" w:rsidRPr="00876581" w14:paraId="68D16A27" w14:textId="77777777" w:rsidTr="004F32E3">
        <w:trPr>
          <w:trHeight w:val="316"/>
        </w:trPr>
        <w:tc>
          <w:tcPr>
            <w:tcW w:w="2547" w:type="dxa"/>
          </w:tcPr>
          <w:p w14:paraId="7E93E387" w14:textId="77777777" w:rsidR="000D3622" w:rsidRPr="00876581" w:rsidRDefault="000D3622" w:rsidP="00401D64">
            <w:pPr>
              <w:jc w:val="center"/>
              <w:rPr>
                <w:rStyle w:val="Hyperlink0"/>
                <w:rFonts w:ascii="Times New Roman" w:hAnsi="Times New Roman" w:cs="Times New Roman"/>
                <w:b/>
                <w:sz w:val="24"/>
                <w:szCs w:val="24"/>
              </w:rPr>
            </w:pPr>
            <w:r w:rsidRPr="00876581">
              <w:rPr>
                <w:rStyle w:val="Hyperlink0"/>
                <w:rFonts w:ascii="Times New Roman" w:hAnsi="Times New Roman" w:cs="Times New Roman"/>
                <w:b/>
                <w:sz w:val="24"/>
                <w:szCs w:val="24"/>
              </w:rPr>
              <w:t>Темы (тематические блоки/модули)</w:t>
            </w:r>
          </w:p>
        </w:tc>
        <w:tc>
          <w:tcPr>
            <w:tcW w:w="4678" w:type="dxa"/>
          </w:tcPr>
          <w:p w14:paraId="0A8CBDF0" w14:textId="77777777" w:rsidR="000D3622" w:rsidRPr="00876581" w:rsidRDefault="000D3622" w:rsidP="00401D64">
            <w:pPr>
              <w:jc w:val="center"/>
              <w:rPr>
                <w:rStyle w:val="Hyperlink0"/>
                <w:rFonts w:ascii="Times New Roman" w:hAnsi="Times New Roman" w:cs="Times New Roman"/>
                <w:b/>
                <w:sz w:val="24"/>
                <w:szCs w:val="24"/>
              </w:rPr>
            </w:pPr>
            <w:r w:rsidRPr="00876581">
              <w:rPr>
                <w:rStyle w:val="Hyperlink0"/>
                <w:rFonts w:ascii="Times New Roman" w:hAnsi="Times New Roman" w:cs="Times New Roman"/>
                <w:b/>
                <w:sz w:val="24"/>
                <w:szCs w:val="24"/>
              </w:rPr>
              <w:t>Основное содержание</w:t>
            </w:r>
          </w:p>
        </w:tc>
        <w:tc>
          <w:tcPr>
            <w:tcW w:w="7512" w:type="dxa"/>
          </w:tcPr>
          <w:p w14:paraId="545F5875" w14:textId="77777777" w:rsidR="000D3622" w:rsidRPr="00876581" w:rsidRDefault="000D3622" w:rsidP="00401D64">
            <w:pPr>
              <w:jc w:val="center"/>
              <w:rPr>
                <w:rStyle w:val="Hyperlink0"/>
                <w:rFonts w:ascii="Times New Roman" w:hAnsi="Times New Roman" w:cs="Times New Roman"/>
                <w:b/>
                <w:sz w:val="24"/>
                <w:szCs w:val="24"/>
              </w:rPr>
            </w:pPr>
            <w:r w:rsidRPr="00876581">
              <w:rPr>
                <w:rStyle w:val="Hyperlink0"/>
                <w:rFonts w:ascii="Times New Roman" w:hAnsi="Times New Roman" w:cs="Times New Roman"/>
                <w:b/>
                <w:sz w:val="24"/>
                <w:szCs w:val="24"/>
              </w:rPr>
              <w:t>Основные виды деятельности обучающихся</w:t>
            </w:r>
          </w:p>
        </w:tc>
      </w:tr>
      <w:tr w:rsidR="000D3622" w:rsidRPr="00876581" w14:paraId="23183D1D" w14:textId="77777777" w:rsidTr="004F32E3">
        <w:trPr>
          <w:trHeight w:val="316"/>
        </w:trPr>
        <w:tc>
          <w:tcPr>
            <w:tcW w:w="2547" w:type="dxa"/>
          </w:tcPr>
          <w:p w14:paraId="44E2385A" w14:textId="1C368130" w:rsidR="000D3622" w:rsidRPr="00876581" w:rsidRDefault="005E0531" w:rsidP="00876581">
            <w:pPr>
              <w:jc w:val="both"/>
              <w:rPr>
                <w:rStyle w:val="Hyperlink0"/>
                <w:rFonts w:ascii="Times New Roman" w:hAnsi="Times New Roman" w:cs="Times New Roman"/>
                <w:b/>
                <w:sz w:val="24"/>
                <w:szCs w:val="24"/>
              </w:rPr>
            </w:pPr>
            <w:r w:rsidRPr="00876581">
              <w:rPr>
                <w:rFonts w:ascii="Times New Roman" w:hAnsi="Times New Roman" w:cs="Times New Roman"/>
                <w:b/>
              </w:rPr>
              <w:t>Повторение (4 ч)</w:t>
            </w:r>
          </w:p>
        </w:tc>
        <w:tc>
          <w:tcPr>
            <w:tcW w:w="4678" w:type="dxa"/>
          </w:tcPr>
          <w:p w14:paraId="19FAFBCB" w14:textId="19427219" w:rsidR="008E3E0E" w:rsidRPr="00876581" w:rsidRDefault="008E3E0E" w:rsidP="00876581">
            <w:pPr>
              <w:jc w:val="both"/>
              <w:rPr>
                <w:rFonts w:ascii="Times New Roman" w:hAnsi="Times New Roman" w:cs="Times New Roman"/>
              </w:rPr>
            </w:pPr>
            <w:r w:rsidRPr="00876581">
              <w:rPr>
                <w:rFonts w:ascii="Times New Roman" w:hAnsi="Times New Roman" w:cs="Times New Roman"/>
              </w:rPr>
              <w:t>Представление данных. Описательная статистика. Случайная изменчивость. Средние числового набора.</w:t>
            </w:r>
          </w:p>
          <w:p w14:paraId="3598BAE6" w14:textId="4C9A5E2E" w:rsidR="000D3622" w:rsidRPr="00876581" w:rsidRDefault="008E3E0E" w:rsidP="00876581">
            <w:pPr>
              <w:jc w:val="both"/>
              <w:rPr>
                <w:rStyle w:val="Hyperlink0"/>
                <w:rFonts w:ascii="Times New Roman" w:hAnsi="Times New Roman" w:cs="Times New Roman"/>
                <w:sz w:val="24"/>
                <w:szCs w:val="24"/>
              </w:rPr>
            </w:pPr>
            <w:r w:rsidRPr="00876581">
              <w:rPr>
                <w:rFonts w:ascii="Times New Roman" w:hAnsi="Times New Roman" w:cs="Times New Roman"/>
              </w:rPr>
              <w:t>Случайные события. Вероятности и частоты. Классические модели теории вероятностей: монета и игральная кость.</w:t>
            </w:r>
          </w:p>
        </w:tc>
        <w:tc>
          <w:tcPr>
            <w:tcW w:w="7512" w:type="dxa"/>
          </w:tcPr>
          <w:p w14:paraId="3F46DA1A" w14:textId="4313C57E" w:rsidR="000D3622" w:rsidRPr="00876581" w:rsidRDefault="000D3622" w:rsidP="00876581">
            <w:pPr>
              <w:jc w:val="both"/>
              <w:rPr>
                <w:rFonts w:ascii="Times New Roman" w:hAnsi="Times New Roman" w:cs="Times New Roman"/>
                <w:spacing w:val="-4"/>
              </w:rPr>
            </w:pPr>
            <w:r w:rsidRPr="00876581">
              <w:rPr>
                <w:rFonts w:ascii="Times New Roman" w:hAnsi="Times New Roman" w:cs="Times New Roman"/>
                <w:i/>
              </w:rPr>
              <w:t>В течение учебного года:</w:t>
            </w:r>
            <w:r w:rsidRPr="00876581">
              <w:rPr>
                <w:rFonts w:ascii="Times New Roman" w:hAnsi="Times New Roman" w:cs="Times New Roman"/>
              </w:rPr>
              <w:t xml:space="preserve"> понимать, применять в самостоятельной речи, воспринимать (</w:t>
            </w:r>
            <w:proofErr w:type="spellStart"/>
            <w:r w:rsidRPr="00876581">
              <w:rPr>
                <w:rFonts w:ascii="Times New Roman" w:hAnsi="Times New Roman" w:cs="Times New Roman"/>
              </w:rPr>
              <w:t>слухозрительно</w:t>
            </w:r>
            <w:proofErr w:type="spellEnd"/>
            <w:r w:rsidRPr="00876581">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876581">
              <w:rPr>
                <w:rFonts w:ascii="Times New Roman" w:hAnsi="Times New Roman" w:cs="Times New Roman"/>
                <w:spacing w:val="-4"/>
              </w:rPr>
              <w:t xml:space="preserve">Использовать </w:t>
            </w:r>
            <w:proofErr w:type="spellStart"/>
            <w:r w:rsidRPr="00876581">
              <w:rPr>
                <w:rFonts w:ascii="Times New Roman" w:hAnsi="Times New Roman" w:cs="Times New Roman"/>
                <w:spacing w:val="-4"/>
              </w:rPr>
              <w:t>дактильную</w:t>
            </w:r>
            <w:proofErr w:type="spellEnd"/>
            <w:r w:rsidRPr="00876581">
              <w:rPr>
                <w:rFonts w:ascii="Times New Roman" w:hAnsi="Times New Roman" w:cs="Times New Roman"/>
                <w:spacing w:val="-4"/>
              </w:rPr>
              <w:t xml:space="preserve"> (устно-</w:t>
            </w:r>
            <w:proofErr w:type="spellStart"/>
            <w:r w:rsidRPr="00876581">
              <w:rPr>
                <w:rFonts w:ascii="Times New Roman" w:hAnsi="Times New Roman" w:cs="Times New Roman"/>
                <w:spacing w:val="-4"/>
              </w:rPr>
              <w:t>дактильную</w:t>
            </w:r>
            <w:proofErr w:type="spellEnd"/>
            <w:r w:rsidRPr="00876581">
              <w:rPr>
                <w:rFonts w:ascii="Times New Roman" w:hAnsi="Times New Roman" w:cs="Times New Roman"/>
                <w:spacing w:val="-4"/>
              </w:rPr>
              <w:t xml:space="preserve"> речь) в качестве вспомогательного средства общения.</w:t>
            </w:r>
          </w:p>
          <w:p w14:paraId="1C29FB67" w14:textId="77777777" w:rsidR="000D3622" w:rsidRPr="00876581" w:rsidRDefault="000D3622" w:rsidP="00876581">
            <w:pPr>
              <w:pStyle w:val="af"/>
              <w:spacing w:line="240" w:lineRule="auto"/>
              <w:jc w:val="both"/>
              <w:rPr>
                <w:rFonts w:ascii="Times New Roman" w:hAnsi="Times New Roman" w:cs="Times New Roman"/>
                <w:sz w:val="24"/>
                <w:szCs w:val="24"/>
              </w:rPr>
            </w:pPr>
            <w:r w:rsidRPr="00876581">
              <w:rPr>
                <w:rFonts w:ascii="Times New Roman" w:hAnsi="Times New Roman" w:cs="Times New Roman"/>
                <w:i/>
                <w:sz w:val="24"/>
                <w:szCs w:val="24"/>
              </w:rPr>
              <w:t>По окончании каждой учебной четверти:</w:t>
            </w:r>
            <w:r w:rsidRPr="00876581">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1AF1CD3" w14:textId="0BB336FF" w:rsidR="008E3E0E" w:rsidRPr="00876581" w:rsidRDefault="008E3E0E" w:rsidP="00876581">
            <w:pPr>
              <w:pStyle w:val="af"/>
              <w:spacing w:line="240" w:lineRule="auto"/>
              <w:jc w:val="both"/>
              <w:rPr>
                <w:rFonts w:ascii="Times New Roman" w:hAnsi="Times New Roman" w:cs="Times New Roman"/>
                <w:sz w:val="24"/>
                <w:szCs w:val="24"/>
              </w:rPr>
            </w:pPr>
            <w:r w:rsidRPr="00876581">
              <w:rPr>
                <w:rFonts w:ascii="Times New Roman" w:hAnsi="Times New Roman" w:cs="Times New Roman"/>
                <w:sz w:val="24"/>
                <w:szCs w:val="24"/>
              </w:rPr>
              <w:t>Повторять изученное и выстраивать систему знаний.</w:t>
            </w:r>
          </w:p>
          <w:p w14:paraId="0D74DEAC" w14:textId="4EBEE064" w:rsidR="008E3E0E" w:rsidRPr="00876581" w:rsidRDefault="008E3E0E" w:rsidP="00876581">
            <w:pPr>
              <w:pStyle w:val="af"/>
              <w:spacing w:line="240" w:lineRule="auto"/>
              <w:jc w:val="both"/>
              <w:rPr>
                <w:rFonts w:ascii="Times New Roman" w:hAnsi="Times New Roman" w:cs="Times New Roman"/>
                <w:sz w:val="24"/>
                <w:szCs w:val="24"/>
              </w:rPr>
            </w:pPr>
            <w:r w:rsidRPr="00876581">
              <w:rPr>
                <w:rFonts w:ascii="Times New Roman" w:hAnsi="Times New Roman" w:cs="Times New Roman"/>
                <w:sz w:val="24"/>
                <w:szCs w:val="24"/>
              </w:rPr>
              <w:t>Решать задачи на представление и описание данных с помощью изученных характеристик.</w:t>
            </w:r>
          </w:p>
          <w:p w14:paraId="2B6A93C7" w14:textId="26AB8EC9" w:rsidR="008E3E0E" w:rsidRPr="00876581" w:rsidRDefault="008E3E0E" w:rsidP="00876581">
            <w:pPr>
              <w:pStyle w:val="af"/>
              <w:spacing w:line="240" w:lineRule="auto"/>
              <w:jc w:val="both"/>
              <w:rPr>
                <w:rFonts w:ascii="Times New Roman" w:hAnsi="Times New Roman" w:cs="Times New Roman"/>
                <w:sz w:val="24"/>
                <w:szCs w:val="24"/>
              </w:rPr>
            </w:pPr>
            <w:r w:rsidRPr="00876581">
              <w:rPr>
                <w:rFonts w:ascii="Times New Roman" w:hAnsi="Times New Roman" w:cs="Times New Roman"/>
                <w:sz w:val="24"/>
                <w:szCs w:val="24"/>
              </w:rPr>
              <w:t>Решать задачи на представление группированных данных и описание случайной изменчивости.</w:t>
            </w:r>
          </w:p>
          <w:p w14:paraId="2FE94567" w14:textId="61A0691A" w:rsidR="000D3622" w:rsidRPr="00876581" w:rsidRDefault="008E3E0E" w:rsidP="00876581">
            <w:pPr>
              <w:pStyle w:val="af"/>
              <w:spacing w:line="240" w:lineRule="auto"/>
              <w:jc w:val="both"/>
              <w:rPr>
                <w:rStyle w:val="Hyperlink0"/>
                <w:rFonts w:ascii="Times New Roman" w:hAnsi="Times New Roman" w:cs="Times New Roman"/>
                <w:sz w:val="24"/>
                <w:szCs w:val="24"/>
              </w:rPr>
            </w:pPr>
            <w:r w:rsidRPr="00876581">
              <w:rPr>
                <w:rFonts w:ascii="Times New Roman" w:hAnsi="Times New Roman" w:cs="Times New Roman"/>
                <w:sz w:val="24"/>
                <w:szCs w:val="24"/>
              </w:rPr>
              <w:t>Решать задачи на определение частоты случайных событий, обсуждение примеров случайных событий, маловероятных и практически достоверных случайных событий, их роли в природе и жизни человека.</w:t>
            </w:r>
          </w:p>
        </w:tc>
      </w:tr>
      <w:tr w:rsidR="000D3622" w:rsidRPr="00876581" w14:paraId="1A5F4A1E" w14:textId="77777777" w:rsidTr="004F32E3">
        <w:trPr>
          <w:trHeight w:val="316"/>
        </w:trPr>
        <w:tc>
          <w:tcPr>
            <w:tcW w:w="2547" w:type="dxa"/>
          </w:tcPr>
          <w:p w14:paraId="73ED39F4" w14:textId="4E44DE5F" w:rsidR="000D3622" w:rsidRPr="00876581" w:rsidRDefault="005E0531" w:rsidP="00876581">
            <w:pPr>
              <w:jc w:val="both"/>
              <w:rPr>
                <w:rFonts w:ascii="Times New Roman" w:hAnsi="Times New Roman" w:cs="Times New Roman"/>
                <w:b/>
              </w:rPr>
            </w:pPr>
            <w:r w:rsidRPr="00876581">
              <w:rPr>
                <w:rFonts w:ascii="Times New Roman" w:hAnsi="Times New Roman" w:cs="Times New Roman"/>
                <w:b/>
              </w:rPr>
              <w:t>Описательная статистика. Рассеивание данных (</w:t>
            </w:r>
            <w:r w:rsidR="00876581" w:rsidRPr="00876581">
              <w:rPr>
                <w:rFonts w:ascii="Times New Roman" w:hAnsi="Times New Roman" w:cs="Times New Roman"/>
                <w:b/>
              </w:rPr>
              <w:t>7</w:t>
            </w:r>
            <w:r w:rsidRPr="00876581">
              <w:rPr>
                <w:rFonts w:ascii="Times New Roman" w:hAnsi="Times New Roman" w:cs="Times New Roman"/>
                <w:b/>
              </w:rPr>
              <w:t xml:space="preserve"> ч)</w:t>
            </w:r>
          </w:p>
        </w:tc>
        <w:tc>
          <w:tcPr>
            <w:tcW w:w="4678" w:type="dxa"/>
          </w:tcPr>
          <w:p w14:paraId="6ED53D39" w14:textId="22B9EE5D" w:rsidR="000D3622" w:rsidRPr="00876581" w:rsidRDefault="008E3E0E" w:rsidP="00876581">
            <w:pPr>
              <w:jc w:val="both"/>
              <w:rPr>
                <w:rStyle w:val="Hyperlink0"/>
                <w:rFonts w:ascii="Times New Roman" w:hAnsi="Times New Roman" w:cs="Times New Roman"/>
                <w:sz w:val="24"/>
                <w:szCs w:val="24"/>
              </w:rPr>
            </w:pPr>
            <w:r w:rsidRPr="00876581">
              <w:rPr>
                <w:rFonts w:ascii="Times New Roman" w:hAnsi="Times New Roman" w:cs="Times New Roman"/>
              </w:rPr>
              <w:t>Отклонения. Дисперсия числового набора. Стандартное отклонение числового набора. Диаграммы рассеивания.</w:t>
            </w:r>
          </w:p>
        </w:tc>
        <w:tc>
          <w:tcPr>
            <w:tcW w:w="7512" w:type="dxa"/>
          </w:tcPr>
          <w:p w14:paraId="6B71F957" w14:textId="77A92E28" w:rsidR="008E3E0E" w:rsidRPr="00876581" w:rsidRDefault="008E3E0E" w:rsidP="00876581">
            <w:pPr>
              <w:jc w:val="both"/>
              <w:rPr>
                <w:rFonts w:ascii="Times New Roman" w:hAnsi="Times New Roman" w:cs="Times New Roman"/>
              </w:rPr>
            </w:pPr>
            <w:r w:rsidRPr="00876581">
              <w:rPr>
                <w:rFonts w:ascii="Times New Roman" w:hAnsi="Times New Roman" w:cs="Times New Roman"/>
              </w:rPr>
              <w:t>Осваивать понятия: дисперсия и стандартное отклонение, использовать эти характеристики для описания рассеивания данных.</w:t>
            </w:r>
          </w:p>
          <w:p w14:paraId="18544804" w14:textId="305CBF4D" w:rsidR="008E3E0E" w:rsidRPr="00876581" w:rsidRDefault="008E3E0E" w:rsidP="00876581">
            <w:pPr>
              <w:jc w:val="both"/>
              <w:rPr>
                <w:rFonts w:ascii="Times New Roman" w:hAnsi="Times New Roman" w:cs="Times New Roman"/>
              </w:rPr>
            </w:pPr>
            <w:r w:rsidRPr="00876581">
              <w:rPr>
                <w:rFonts w:ascii="Times New Roman" w:hAnsi="Times New Roman" w:cs="Times New Roman"/>
              </w:rPr>
              <w:t>Выдвигать гипотезы об отсутствии или наличии связи по диаграммам рассеивания.</w:t>
            </w:r>
          </w:p>
          <w:p w14:paraId="059AB004" w14:textId="1F6EC5DB" w:rsidR="000D3622" w:rsidRPr="00876581" w:rsidRDefault="008E3E0E" w:rsidP="00876581">
            <w:pPr>
              <w:jc w:val="both"/>
              <w:rPr>
                <w:rFonts w:ascii="Times New Roman" w:hAnsi="Times New Roman" w:cs="Times New Roman"/>
                <w:i/>
              </w:rPr>
            </w:pPr>
            <w:r w:rsidRPr="00876581">
              <w:rPr>
                <w:rFonts w:ascii="Times New Roman" w:hAnsi="Times New Roman" w:cs="Times New Roman"/>
              </w:rPr>
              <w:t>Строить диаграммы рассеивания по имеющимся данным, в том числе с помощью компьютера.</w:t>
            </w:r>
          </w:p>
        </w:tc>
      </w:tr>
      <w:tr w:rsidR="000D3622" w:rsidRPr="00876581" w14:paraId="6CECDFF1" w14:textId="77777777" w:rsidTr="004F32E3">
        <w:trPr>
          <w:trHeight w:val="316"/>
        </w:trPr>
        <w:tc>
          <w:tcPr>
            <w:tcW w:w="2547" w:type="dxa"/>
          </w:tcPr>
          <w:p w14:paraId="54AB315F" w14:textId="3C7FE14C" w:rsidR="000D3622" w:rsidRPr="00876581" w:rsidRDefault="005E0531" w:rsidP="00876581">
            <w:pPr>
              <w:jc w:val="both"/>
              <w:rPr>
                <w:rFonts w:ascii="Times New Roman" w:hAnsi="Times New Roman" w:cs="Times New Roman"/>
                <w:b/>
              </w:rPr>
            </w:pPr>
            <w:r w:rsidRPr="00876581">
              <w:rPr>
                <w:rFonts w:ascii="Times New Roman" w:hAnsi="Times New Roman" w:cs="Times New Roman"/>
                <w:b/>
              </w:rPr>
              <w:t>Множества (</w:t>
            </w:r>
            <w:r w:rsidR="00876581" w:rsidRPr="00876581">
              <w:rPr>
                <w:rFonts w:ascii="Times New Roman" w:hAnsi="Times New Roman" w:cs="Times New Roman"/>
                <w:b/>
              </w:rPr>
              <w:t>7</w:t>
            </w:r>
            <w:r w:rsidRPr="00876581">
              <w:rPr>
                <w:rFonts w:ascii="Times New Roman" w:hAnsi="Times New Roman" w:cs="Times New Roman"/>
                <w:b/>
              </w:rPr>
              <w:t xml:space="preserve"> ч)</w:t>
            </w:r>
          </w:p>
        </w:tc>
        <w:tc>
          <w:tcPr>
            <w:tcW w:w="4678" w:type="dxa"/>
          </w:tcPr>
          <w:p w14:paraId="7097FA42" w14:textId="4023B101" w:rsidR="000D3622" w:rsidRPr="00876581" w:rsidRDefault="008E3E0E" w:rsidP="00876581">
            <w:pPr>
              <w:jc w:val="both"/>
              <w:rPr>
                <w:rFonts w:ascii="Times New Roman" w:hAnsi="Times New Roman" w:cs="Times New Roman"/>
              </w:rPr>
            </w:pPr>
            <w:r w:rsidRPr="00876581">
              <w:rPr>
                <w:rFonts w:ascii="Times New Roman" w:hAnsi="Times New Roman" w:cs="Times New Roman"/>
              </w:rPr>
              <w:t>Множество, подмножество. Операции над множествами: объединение, пересечение, дополнение.</w:t>
            </w:r>
          </w:p>
          <w:p w14:paraId="0FD22E0A" w14:textId="3C23160D" w:rsidR="008E3E0E" w:rsidRPr="00876581" w:rsidRDefault="008E3E0E" w:rsidP="00876581">
            <w:pPr>
              <w:jc w:val="both"/>
              <w:rPr>
                <w:rFonts w:ascii="Times New Roman" w:hAnsi="Times New Roman" w:cs="Times New Roman"/>
              </w:rPr>
            </w:pPr>
            <w:r w:rsidRPr="00876581">
              <w:rPr>
                <w:rFonts w:ascii="Times New Roman" w:hAnsi="Times New Roman" w:cs="Times New Roman"/>
              </w:rPr>
              <w:lastRenderedPageBreak/>
              <w:t>Свойства операций над множествами: переместительное, сочетательное, распределительное, включения.</w:t>
            </w:r>
          </w:p>
          <w:p w14:paraId="4691E67F" w14:textId="2387D4AD" w:rsidR="008E3E0E" w:rsidRPr="00876581" w:rsidRDefault="008E3E0E" w:rsidP="00876581">
            <w:pPr>
              <w:jc w:val="both"/>
              <w:rPr>
                <w:rStyle w:val="Hyperlink0"/>
                <w:rFonts w:ascii="Times New Roman" w:hAnsi="Times New Roman" w:cs="Times New Roman"/>
                <w:sz w:val="24"/>
                <w:szCs w:val="24"/>
              </w:rPr>
            </w:pPr>
            <w:r w:rsidRPr="00876581">
              <w:rPr>
                <w:rFonts w:ascii="Times New Roman" w:hAnsi="Times New Roman" w:cs="Times New Roman"/>
              </w:rPr>
              <w:t>Графическое представление множеств.</w:t>
            </w:r>
          </w:p>
        </w:tc>
        <w:tc>
          <w:tcPr>
            <w:tcW w:w="7512" w:type="dxa"/>
          </w:tcPr>
          <w:p w14:paraId="05012D9F" w14:textId="0BE0D37D" w:rsidR="008E3E0E" w:rsidRPr="00876581" w:rsidRDefault="008E3E0E" w:rsidP="00876581">
            <w:pPr>
              <w:jc w:val="both"/>
              <w:rPr>
                <w:rFonts w:ascii="Times New Roman" w:hAnsi="Times New Roman" w:cs="Times New Roman"/>
              </w:rPr>
            </w:pPr>
            <w:r w:rsidRPr="00876581">
              <w:rPr>
                <w:rFonts w:ascii="Times New Roman" w:hAnsi="Times New Roman" w:cs="Times New Roman"/>
              </w:rPr>
              <w:lastRenderedPageBreak/>
              <w:t>Осваивать понятия: множество, элемент множества, подмножество.</w:t>
            </w:r>
          </w:p>
          <w:p w14:paraId="4253B84A" w14:textId="585D3C58" w:rsidR="000D3622" w:rsidRPr="00876581" w:rsidRDefault="008E3E0E" w:rsidP="00876581">
            <w:pPr>
              <w:jc w:val="both"/>
              <w:rPr>
                <w:rFonts w:ascii="Times New Roman" w:hAnsi="Times New Roman" w:cs="Times New Roman"/>
              </w:rPr>
            </w:pPr>
            <w:r w:rsidRPr="00876581">
              <w:rPr>
                <w:rFonts w:ascii="Times New Roman" w:hAnsi="Times New Roman" w:cs="Times New Roman"/>
              </w:rPr>
              <w:t>Выполнять операции над множествами: объединение, пересечение, дополнение.</w:t>
            </w:r>
          </w:p>
          <w:p w14:paraId="24E0EF43" w14:textId="16460B75" w:rsidR="008E3E0E" w:rsidRPr="00876581" w:rsidRDefault="008E3E0E" w:rsidP="00876581">
            <w:pPr>
              <w:jc w:val="both"/>
              <w:rPr>
                <w:rFonts w:ascii="Times New Roman" w:hAnsi="Times New Roman" w:cs="Times New Roman"/>
              </w:rPr>
            </w:pPr>
            <w:r w:rsidRPr="00876581">
              <w:rPr>
                <w:rFonts w:ascii="Times New Roman" w:hAnsi="Times New Roman" w:cs="Times New Roman"/>
              </w:rPr>
              <w:lastRenderedPageBreak/>
              <w:t>Использовать свойства: переместительное, сочетательное, распределительное, включения.</w:t>
            </w:r>
          </w:p>
          <w:p w14:paraId="66447FEF" w14:textId="64290F8A" w:rsidR="008E3E0E" w:rsidRPr="00876581" w:rsidRDefault="008E3E0E" w:rsidP="00876581">
            <w:pPr>
              <w:jc w:val="both"/>
              <w:rPr>
                <w:rFonts w:ascii="Times New Roman" w:hAnsi="Times New Roman" w:cs="Times New Roman"/>
                <w:i/>
              </w:rPr>
            </w:pPr>
            <w:r w:rsidRPr="00876581">
              <w:rPr>
                <w:rFonts w:ascii="Times New Roman" w:hAnsi="Times New Roman" w:cs="Times New Roman"/>
              </w:rPr>
              <w:t>Использовать графическое представление множеств при описании реальных процессов и явлений, при решении задач из других учебных предметов и курсов.</w:t>
            </w:r>
          </w:p>
        </w:tc>
      </w:tr>
      <w:tr w:rsidR="000D3622" w:rsidRPr="00876581" w14:paraId="7C81B64D" w14:textId="77777777" w:rsidTr="004F32E3">
        <w:trPr>
          <w:trHeight w:val="316"/>
        </w:trPr>
        <w:tc>
          <w:tcPr>
            <w:tcW w:w="2547" w:type="dxa"/>
          </w:tcPr>
          <w:p w14:paraId="565824E0" w14:textId="7D717C4F" w:rsidR="000D3622" w:rsidRPr="00876581" w:rsidRDefault="005E0531" w:rsidP="00876581">
            <w:pPr>
              <w:jc w:val="both"/>
              <w:rPr>
                <w:rFonts w:ascii="Times New Roman" w:hAnsi="Times New Roman" w:cs="Times New Roman"/>
                <w:b/>
              </w:rPr>
            </w:pPr>
            <w:r w:rsidRPr="00876581">
              <w:rPr>
                <w:rFonts w:ascii="Times New Roman" w:hAnsi="Times New Roman" w:cs="Times New Roman"/>
                <w:b/>
              </w:rPr>
              <w:lastRenderedPageBreak/>
              <w:t>Вероятность случайного события (</w:t>
            </w:r>
            <w:r w:rsidR="00876581" w:rsidRPr="00876581">
              <w:rPr>
                <w:rFonts w:ascii="Times New Roman" w:hAnsi="Times New Roman" w:cs="Times New Roman"/>
                <w:b/>
              </w:rPr>
              <w:t>11</w:t>
            </w:r>
            <w:r w:rsidRPr="00876581">
              <w:rPr>
                <w:rFonts w:ascii="Times New Roman" w:hAnsi="Times New Roman" w:cs="Times New Roman"/>
                <w:b/>
              </w:rPr>
              <w:t xml:space="preserve"> ч)</w:t>
            </w:r>
          </w:p>
        </w:tc>
        <w:tc>
          <w:tcPr>
            <w:tcW w:w="4678" w:type="dxa"/>
          </w:tcPr>
          <w:p w14:paraId="6B7BA003" w14:textId="3C8213BE" w:rsidR="008E3E0E" w:rsidRPr="00876581" w:rsidRDefault="008E3E0E" w:rsidP="00876581">
            <w:pPr>
              <w:jc w:val="both"/>
              <w:rPr>
                <w:rFonts w:ascii="Times New Roman" w:hAnsi="Times New Roman" w:cs="Times New Roman"/>
              </w:rPr>
            </w:pPr>
            <w:r w:rsidRPr="00876581">
              <w:rPr>
                <w:rFonts w:ascii="Times New Roman" w:hAnsi="Times New Roman" w:cs="Times New Roman"/>
              </w:rPr>
              <w:t>Элементарные события. Случайные события. Благоприятствующие элементарные события. Вероятности событий. Опыты с равновозможными элементарными событиями. Случайный выбор.</w:t>
            </w:r>
          </w:p>
          <w:p w14:paraId="0E8B76D3" w14:textId="4F8DC719" w:rsidR="000D3622" w:rsidRPr="00876581" w:rsidRDefault="008E3E0E" w:rsidP="00876581">
            <w:pPr>
              <w:jc w:val="both"/>
              <w:rPr>
                <w:rStyle w:val="Hyperlink0"/>
                <w:rFonts w:ascii="Times New Roman" w:hAnsi="Times New Roman" w:cs="Times New Roman"/>
                <w:sz w:val="24"/>
                <w:szCs w:val="24"/>
              </w:rPr>
            </w:pPr>
            <w:r w:rsidRPr="00876581">
              <w:rPr>
                <w:rFonts w:ascii="Times New Roman" w:hAnsi="Times New Roman" w:cs="Times New Roman"/>
              </w:rPr>
              <w:t>Практическая работа «Опыты с равновозможными элементарными событиями».</w:t>
            </w:r>
          </w:p>
        </w:tc>
        <w:tc>
          <w:tcPr>
            <w:tcW w:w="7512" w:type="dxa"/>
          </w:tcPr>
          <w:p w14:paraId="598652E3" w14:textId="49F2CE1D" w:rsidR="008E3E0E" w:rsidRPr="00876581" w:rsidRDefault="008E3E0E" w:rsidP="00876581">
            <w:pPr>
              <w:jc w:val="both"/>
              <w:rPr>
                <w:rFonts w:ascii="Times New Roman" w:hAnsi="Times New Roman" w:cs="Times New Roman"/>
              </w:rPr>
            </w:pPr>
            <w:r w:rsidRPr="00876581">
              <w:rPr>
                <w:rFonts w:ascii="Times New Roman" w:hAnsi="Times New Roman" w:cs="Times New Roman"/>
              </w:rPr>
              <w:t>Осваивать понятия: элементарное событие, случайное событие как совокупность благоприятствующих элементарных событий, равновозможные элементарные события.</w:t>
            </w:r>
          </w:p>
          <w:p w14:paraId="14A5F7E8" w14:textId="65DC27E1" w:rsidR="008E3E0E" w:rsidRPr="00876581" w:rsidRDefault="008E3E0E" w:rsidP="00876581">
            <w:pPr>
              <w:jc w:val="both"/>
              <w:rPr>
                <w:rFonts w:ascii="Times New Roman" w:hAnsi="Times New Roman" w:cs="Times New Roman"/>
              </w:rPr>
            </w:pPr>
            <w:r w:rsidRPr="00876581">
              <w:rPr>
                <w:rFonts w:ascii="Times New Roman" w:hAnsi="Times New Roman" w:cs="Times New Roman"/>
              </w:rPr>
              <w:t>Решать задачи на вычисление вероятностей событий по вероятностям элементарных событий случайного опыта.</w:t>
            </w:r>
          </w:p>
          <w:p w14:paraId="0D715184" w14:textId="00C021C5" w:rsidR="008E3E0E" w:rsidRPr="00876581" w:rsidRDefault="008E3E0E" w:rsidP="00876581">
            <w:pPr>
              <w:jc w:val="both"/>
              <w:rPr>
                <w:rFonts w:ascii="Times New Roman" w:hAnsi="Times New Roman" w:cs="Times New Roman"/>
              </w:rPr>
            </w:pPr>
            <w:r w:rsidRPr="00876581">
              <w:rPr>
                <w:rFonts w:ascii="Times New Roman" w:hAnsi="Times New Roman" w:cs="Times New Roman"/>
              </w:rPr>
              <w:t>Решать задачи на вычисление вероятностей событий в опытах с равновозможными элементарными событиями, в том числе с помощью компьютера.</w:t>
            </w:r>
          </w:p>
          <w:p w14:paraId="175A4124" w14:textId="02D9F8A5" w:rsidR="000D3622" w:rsidRPr="00876581" w:rsidRDefault="008E3E0E" w:rsidP="00876581">
            <w:pPr>
              <w:jc w:val="both"/>
              <w:rPr>
                <w:rFonts w:ascii="Times New Roman" w:hAnsi="Times New Roman" w:cs="Times New Roman"/>
                <w:i/>
              </w:rPr>
            </w:pPr>
            <w:r w:rsidRPr="00876581">
              <w:rPr>
                <w:rFonts w:ascii="Times New Roman" w:hAnsi="Times New Roman" w:cs="Times New Roman"/>
              </w:rPr>
              <w:t>Проводить и изучать опыты с равновозможными элементарными событиями (с использованием монет, игральных костей, других моделей) в ходе практической работы</w:t>
            </w:r>
            <w:r w:rsidR="00876581">
              <w:rPr>
                <w:rFonts w:ascii="Times New Roman" w:hAnsi="Times New Roman" w:cs="Times New Roman"/>
              </w:rPr>
              <w:t>.</w:t>
            </w:r>
          </w:p>
        </w:tc>
      </w:tr>
      <w:tr w:rsidR="000D3622" w:rsidRPr="00876581" w14:paraId="014E1352" w14:textId="77777777" w:rsidTr="004F32E3">
        <w:trPr>
          <w:trHeight w:val="316"/>
        </w:trPr>
        <w:tc>
          <w:tcPr>
            <w:tcW w:w="2547" w:type="dxa"/>
          </w:tcPr>
          <w:p w14:paraId="173B98F8" w14:textId="3369B60A" w:rsidR="000D3622" w:rsidRPr="00876581" w:rsidRDefault="005E0531" w:rsidP="00876581">
            <w:pPr>
              <w:jc w:val="both"/>
              <w:rPr>
                <w:rFonts w:ascii="Times New Roman" w:hAnsi="Times New Roman" w:cs="Times New Roman"/>
                <w:b/>
              </w:rPr>
            </w:pPr>
            <w:r w:rsidRPr="00876581">
              <w:rPr>
                <w:rFonts w:ascii="Times New Roman" w:hAnsi="Times New Roman" w:cs="Times New Roman"/>
                <w:b/>
                <w:bCs/>
              </w:rPr>
              <w:t>Обобщение и систематизация изученного материала</w:t>
            </w:r>
            <w:r w:rsidRPr="00876581">
              <w:rPr>
                <w:rFonts w:ascii="Times New Roman" w:hAnsi="Times New Roman" w:cs="Times New Roman"/>
                <w:b/>
              </w:rPr>
              <w:t xml:space="preserve"> (</w:t>
            </w:r>
            <w:r w:rsidR="00876581" w:rsidRPr="00876581">
              <w:rPr>
                <w:rFonts w:ascii="Times New Roman" w:hAnsi="Times New Roman" w:cs="Times New Roman"/>
                <w:b/>
              </w:rPr>
              <w:t>5</w:t>
            </w:r>
            <w:r w:rsidRPr="00876581">
              <w:rPr>
                <w:rFonts w:ascii="Times New Roman" w:hAnsi="Times New Roman" w:cs="Times New Roman"/>
                <w:b/>
              </w:rPr>
              <w:t xml:space="preserve"> ч)</w:t>
            </w:r>
          </w:p>
        </w:tc>
        <w:tc>
          <w:tcPr>
            <w:tcW w:w="4678" w:type="dxa"/>
          </w:tcPr>
          <w:p w14:paraId="64681245" w14:textId="185CD34E" w:rsidR="000D3622" w:rsidRPr="00876581" w:rsidRDefault="008E3E0E" w:rsidP="00876581">
            <w:pPr>
              <w:jc w:val="both"/>
              <w:rPr>
                <w:rStyle w:val="Hyperlink0"/>
                <w:rFonts w:ascii="Times New Roman" w:hAnsi="Times New Roman" w:cs="Times New Roman"/>
                <w:sz w:val="24"/>
                <w:szCs w:val="24"/>
              </w:rPr>
            </w:pPr>
            <w:r w:rsidRPr="00876581">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72D54D7A" w14:textId="7F2477B4" w:rsidR="008E3E0E" w:rsidRPr="00876581" w:rsidRDefault="008E3E0E" w:rsidP="00876581">
            <w:pPr>
              <w:jc w:val="both"/>
              <w:rPr>
                <w:rFonts w:ascii="Times New Roman" w:hAnsi="Times New Roman" w:cs="Times New Roman"/>
              </w:rPr>
            </w:pPr>
            <w:r w:rsidRPr="00876581">
              <w:rPr>
                <w:rFonts w:ascii="Times New Roman" w:hAnsi="Times New Roman" w:cs="Times New Roman"/>
              </w:rPr>
              <w:t>Повторять изученное и выстраивать систему знаний.</w:t>
            </w:r>
          </w:p>
          <w:p w14:paraId="658C337D" w14:textId="7D3591E1" w:rsidR="008E3E0E" w:rsidRPr="00876581" w:rsidRDefault="008E3E0E" w:rsidP="00876581">
            <w:pPr>
              <w:jc w:val="both"/>
              <w:rPr>
                <w:rFonts w:ascii="Times New Roman" w:hAnsi="Times New Roman" w:cs="Times New Roman"/>
              </w:rPr>
            </w:pPr>
            <w:r w:rsidRPr="00876581">
              <w:rPr>
                <w:rFonts w:ascii="Times New Roman" w:hAnsi="Times New Roman" w:cs="Times New Roman"/>
              </w:rPr>
              <w:t>Решать задачи на представление и описание данных с помощью изученных характеристик.</w:t>
            </w:r>
          </w:p>
          <w:p w14:paraId="0791D968" w14:textId="6D80B1E5" w:rsidR="000D3622" w:rsidRPr="00876581" w:rsidRDefault="008E3E0E" w:rsidP="00876581">
            <w:pPr>
              <w:jc w:val="both"/>
              <w:rPr>
                <w:rFonts w:ascii="Times New Roman" w:hAnsi="Times New Roman" w:cs="Times New Roman"/>
                <w:i/>
              </w:rPr>
            </w:pPr>
            <w:r w:rsidRPr="00876581">
              <w:rPr>
                <w:rFonts w:ascii="Times New Roman" w:hAnsi="Times New Roman" w:cs="Times New Roman"/>
              </w:rPr>
              <w:t xml:space="preserve">Решать задачи на нахождение вероятности случайного события </w:t>
            </w:r>
            <w:r w:rsidR="008D465F" w:rsidRPr="00876581">
              <w:rPr>
                <w:rFonts w:ascii="Times New Roman" w:hAnsi="Times New Roman" w:cs="Times New Roman"/>
              </w:rPr>
              <w:t>(в рамках изученного).</w:t>
            </w:r>
          </w:p>
        </w:tc>
      </w:tr>
    </w:tbl>
    <w:p w14:paraId="71C728AE" w14:textId="7285F8DB" w:rsidR="000D3622" w:rsidRDefault="000D3622">
      <w:pPr>
        <w:rPr>
          <w:rStyle w:val="a5"/>
          <w:rFonts w:ascii="Times New Roman" w:hAnsi="Times New Roman" w:cs="Times New Roman"/>
          <w:sz w:val="28"/>
          <w:szCs w:val="28"/>
        </w:rPr>
      </w:pPr>
      <w:r>
        <w:rPr>
          <w:rStyle w:val="a5"/>
          <w:rFonts w:ascii="Times New Roman" w:hAnsi="Times New Roman" w:cs="Times New Roman"/>
          <w:sz w:val="28"/>
          <w:szCs w:val="28"/>
        </w:rPr>
        <w:br w:type="page"/>
      </w:r>
    </w:p>
    <w:p w14:paraId="1F79597E" w14:textId="6FCACCAB" w:rsidR="000D3622" w:rsidRPr="00CC14C8" w:rsidRDefault="000D3622" w:rsidP="000D3622">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9</w:t>
      </w:r>
      <w:r w:rsidRPr="00CC14C8">
        <w:rPr>
          <w:rStyle w:val="a5"/>
          <w:rFonts w:ascii="Times New Roman" w:hAnsi="Times New Roman" w:cs="Times New Roman"/>
          <w:b/>
          <w:bCs/>
          <w:iCs/>
          <w:sz w:val="28"/>
          <w:szCs w:val="28"/>
        </w:rPr>
        <w:t xml:space="preserve"> КЛАСС</w:t>
      </w:r>
    </w:p>
    <w:p w14:paraId="0D6AE947" w14:textId="4E2E8F2F" w:rsidR="000D3622" w:rsidRDefault="000D3622" w:rsidP="000D3622">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34 </w:t>
      </w:r>
      <w:r w:rsidRPr="00CC14C8">
        <w:rPr>
          <w:rFonts w:ascii="Times New Roman" w:hAnsi="Times New Roman" w:cs="Times New Roman"/>
          <w:sz w:val="28"/>
          <w:szCs w:val="28"/>
        </w:rPr>
        <w:t>час</w:t>
      </w:r>
      <w:r>
        <w:rPr>
          <w:rFonts w:ascii="Times New Roman" w:hAnsi="Times New Roman" w:cs="Times New Roman"/>
          <w:sz w:val="28"/>
          <w:szCs w:val="28"/>
        </w:rPr>
        <w:t>а</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0D3622" w:rsidRPr="00DB7E15" w14:paraId="2AB25D27" w14:textId="77777777" w:rsidTr="004F32E3">
        <w:trPr>
          <w:trHeight w:val="316"/>
        </w:trPr>
        <w:tc>
          <w:tcPr>
            <w:tcW w:w="2547" w:type="dxa"/>
          </w:tcPr>
          <w:p w14:paraId="59840C9A" w14:textId="77777777" w:rsidR="000D3622" w:rsidRPr="00DB7E15" w:rsidRDefault="000D3622" w:rsidP="00401D64">
            <w:pPr>
              <w:jc w:val="center"/>
              <w:rPr>
                <w:rStyle w:val="Hyperlink0"/>
                <w:rFonts w:ascii="Times New Roman" w:hAnsi="Times New Roman" w:cs="Times New Roman"/>
                <w:b/>
                <w:sz w:val="24"/>
                <w:szCs w:val="24"/>
              </w:rPr>
            </w:pPr>
            <w:r w:rsidRPr="00DB7E15">
              <w:rPr>
                <w:rStyle w:val="Hyperlink0"/>
                <w:rFonts w:ascii="Times New Roman" w:hAnsi="Times New Roman" w:cs="Times New Roman"/>
                <w:b/>
                <w:sz w:val="24"/>
                <w:szCs w:val="24"/>
              </w:rPr>
              <w:t>Темы (тематические блоки/модули)</w:t>
            </w:r>
          </w:p>
        </w:tc>
        <w:tc>
          <w:tcPr>
            <w:tcW w:w="4678" w:type="dxa"/>
          </w:tcPr>
          <w:p w14:paraId="39E4588C" w14:textId="77777777" w:rsidR="000D3622" w:rsidRPr="00DB7E15" w:rsidRDefault="000D3622" w:rsidP="00401D64">
            <w:pPr>
              <w:jc w:val="center"/>
              <w:rPr>
                <w:rStyle w:val="Hyperlink0"/>
                <w:rFonts w:ascii="Times New Roman" w:hAnsi="Times New Roman" w:cs="Times New Roman"/>
                <w:b/>
                <w:sz w:val="24"/>
                <w:szCs w:val="24"/>
              </w:rPr>
            </w:pPr>
            <w:r w:rsidRPr="00DB7E15">
              <w:rPr>
                <w:rStyle w:val="Hyperlink0"/>
                <w:rFonts w:ascii="Times New Roman" w:hAnsi="Times New Roman" w:cs="Times New Roman"/>
                <w:b/>
                <w:sz w:val="24"/>
                <w:szCs w:val="24"/>
              </w:rPr>
              <w:t>Основное содержание</w:t>
            </w:r>
          </w:p>
        </w:tc>
        <w:tc>
          <w:tcPr>
            <w:tcW w:w="7512" w:type="dxa"/>
          </w:tcPr>
          <w:p w14:paraId="0825BC38" w14:textId="77777777" w:rsidR="000D3622" w:rsidRPr="00DB7E15" w:rsidRDefault="000D3622" w:rsidP="00401D64">
            <w:pPr>
              <w:jc w:val="center"/>
              <w:rPr>
                <w:rStyle w:val="Hyperlink0"/>
                <w:rFonts w:ascii="Times New Roman" w:hAnsi="Times New Roman" w:cs="Times New Roman"/>
                <w:b/>
                <w:sz w:val="24"/>
                <w:szCs w:val="24"/>
              </w:rPr>
            </w:pPr>
            <w:r w:rsidRPr="00DB7E15">
              <w:rPr>
                <w:rStyle w:val="Hyperlink0"/>
                <w:rFonts w:ascii="Times New Roman" w:hAnsi="Times New Roman" w:cs="Times New Roman"/>
                <w:b/>
                <w:sz w:val="24"/>
                <w:szCs w:val="24"/>
              </w:rPr>
              <w:t>Основные виды деятельности обучающихся</w:t>
            </w:r>
          </w:p>
        </w:tc>
      </w:tr>
      <w:tr w:rsidR="000D3622" w:rsidRPr="00DB7E15" w14:paraId="26D1F2BC" w14:textId="77777777" w:rsidTr="004F32E3">
        <w:trPr>
          <w:trHeight w:val="316"/>
        </w:trPr>
        <w:tc>
          <w:tcPr>
            <w:tcW w:w="2547" w:type="dxa"/>
          </w:tcPr>
          <w:p w14:paraId="17AC6C79" w14:textId="4A9A4ADB" w:rsidR="000D3622" w:rsidRPr="00DB7E15" w:rsidRDefault="005E0531" w:rsidP="00DB7E15">
            <w:pPr>
              <w:jc w:val="both"/>
              <w:rPr>
                <w:rStyle w:val="Hyperlink0"/>
                <w:rFonts w:ascii="Times New Roman" w:hAnsi="Times New Roman" w:cs="Times New Roman"/>
                <w:b/>
                <w:sz w:val="24"/>
                <w:szCs w:val="24"/>
              </w:rPr>
            </w:pPr>
            <w:r w:rsidRPr="00DB7E15">
              <w:rPr>
                <w:rFonts w:ascii="Times New Roman" w:hAnsi="Times New Roman" w:cs="Times New Roman"/>
                <w:b/>
              </w:rPr>
              <w:t>Повторение (4 ч)</w:t>
            </w:r>
          </w:p>
        </w:tc>
        <w:tc>
          <w:tcPr>
            <w:tcW w:w="4678" w:type="dxa"/>
          </w:tcPr>
          <w:p w14:paraId="4CCA267D" w14:textId="734B6C2B" w:rsidR="000D3622" w:rsidRPr="00DB7E15" w:rsidRDefault="008D465F" w:rsidP="00DB7E15">
            <w:pPr>
              <w:jc w:val="both"/>
              <w:rPr>
                <w:rStyle w:val="Hyperlink0"/>
                <w:rFonts w:ascii="Times New Roman" w:hAnsi="Times New Roman" w:cs="Times New Roman"/>
                <w:sz w:val="24"/>
                <w:szCs w:val="24"/>
              </w:rPr>
            </w:pPr>
            <w:r w:rsidRPr="00DB7E15">
              <w:rPr>
                <w:rFonts w:ascii="Times New Roman" w:hAnsi="Times New Roman" w:cs="Times New Roman"/>
              </w:rPr>
              <w:t>Представление данных. Описательная статистика. Вероятность случайного события.</w:t>
            </w:r>
          </w:p>
        </w:tc>
        <w:tc>
          <w:tcPr>
            <w:tcW w:w="7512" w:type="dxa"/>
          </w:tcPr>
          <w:p w14:paraId="02335CA9" w14:textId="77777777" w:rsidR="000D3622" w:rsidRPr="00DB7E15" w:rsidRDefault="000D3622" w:rsidP="00DB7E15">
            <w:pPr>
              <w:jc w:val="both"/>
              <w:rPr>
                <w:rFonts w:ascii="Times New Roman" w:hAnsi="Times New Roman" w:cs="Times New Roman"/>
                <w:spacing w:val="-4"/>
              </w:rPr>
            </w:pPr>
            <w:r w:rsidRPr="00DB7E15">
              <w:rPr>
                <w:rFonts w:ascii="Times New Roman" w:hAnsi="Times New Roman" w:cs="Times New Roman"/>
                <w:i/>
              </w:rPr>
              <w:t>В течение учебного года:</w:t>
            </w:r>
            <w:r w:rsidRPr="00DB7E15">
              <w:rPr>
                <w:rFonts w:ascii="Times New Roman" w:hAnsi="Times New Roman" w:cs="Times New Roman"/>
              </w:rPr>
              <w:t xml:space="preserve"> понимать, применять в самостоятельной речи, воспринимать (</w:t>
            </w:r>
            <w:proofErr w:type="spellStart"/>
            <w:r w:rsidRPr="00DB7E15">
              <w:rPr>
                <w:rFonts w:ascii="Times New Roman" w:hAnsi="Times New Roman" w:cs="Times New Roman"/>
              </w:rPr>
              <w:t>слухозрительно</w:t>
            </w:r>
            <w:proofErr w:type="spellEnd"/>
            <w:r w:rsidRPr="00DB7E15">
              <w:rPr>
                <w:rFonts w:ascii="Times New Roman" w:hAnsi="Times New Roman" w:cs="Times New Roman"/>
              </w:rPr>
              <w:t xml:space="preserve"> и /или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DB7E15">
              <w:rPr>
                <w:rFonts w:ascii="Times New Roman" w:hAnsi="Times New Roman" w:cs="Times New Roman"/>
                <w:spacing w:val="-4"/>
              </w:rPr>
              <w:t xml:space="preserve">Использовать </w:t>
            </w:r>
            <w:proofErr w:type="spellStart"/>
            <w:r w:rsidRPr="00DB7E15">
              <w:rPr>
                <w:rFonts w:ascii="Times New Roman" w:hAnsi="Times New Roman" w:cs="Times New Roman"/>
                <w:spacing w:val="-4"/>
              </w:rPr>
              <w:t>дактильную</w:t>
            </w:r>
            <w:proofErr w:type="spellEnd"/>
            <w:r w:rsidRPr="00DB7E15">
              <w:rPr>
                <w:rFonts w:ascii="Times New Roman" w:hAnsi="Times New Roman" w:cs="Times New Roman"/>
                <w:spacing w:val="-4"/>
              </w:rPr>
              <w:t xml:space="preserve"> (устно-</w:t>
            </w:r>
            <w:proofErr w:type="spellStart"/>
            <w:r w:rsidRPr="00DB7E15">
              <w:rPr>
                <w:rFonts w:ascii="Times New Roman" w:hAnsi="Times New Roman" w:cs="Times New Roman"/>
                <w:spacing w:val="-4"/>
              </w:rPr>
              <w:t>дактильную</w:t>
            </w:r>
            <w:proofErr w:type="spellEnd"/>
            <w:r w:rsidRPr="00DB7E15">
              <w:rPr>
                <w:rFonts w:ascii="Times New Roman" w:hAnsi="Times New Roman" w:cs="Times New Roman"/>
                <w:spacing w:val="-4"/>
              </w:rPr>
              <w:t xml:space="preserve"> речь) в качестве вспомогательного средства общения.</w:t>
            </w:r>
          </w:p>
          <w:p w14:paraId="07766B4E" w14:textId="77777777" w:rsidR="000D3622" w:rsidRPr="00DB7E15" w:rsidRDefault="000D3622" w:rsidP="00DB7E15">
            <w:pPr>
              <w:pStyle w:val="af"/>
              <w:spacing w:line="240" w:lineRule="auto"/>
              <w:jc w:val="both"/>
              <w:rPr>
                <w:rFonts w:ascii="Times New Roman" w:hAnsi="Times New Roman" w:cs="Times New Roman"/>
                <w:sz w:val="24"/>
                <w:szCs w:val="24"/>
              </w:rPr>
            </w:pPr>
            <w:r w:rsidRPr="00DB7E15">
              <w:rPr>
                <w:rFonts w:ascii="Times New Roman" w:hAnsi="Times New Roman" w:cs="Times New Roman"/>
                <w:i/>
                <w:sz w:val="24"/>
                <w:szCs w:val="24"/>
              </w:rPr>
              <w:t>По окончании каждой учебной четверти:</w:t>
            </w:r>
            <w:r w:rsidRPr="00DB7E15">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097D1A13" w14:textId="31571AC4" w:rsidR="008D465F" w:rsidRPr="00DB7E15" w:rsidRDefault="008D465F" w:rsidP="00DB7E15">
            <w:pPr>
              <w:jc w:val="both"/>
              <w:rPr>
                <w:rFonts w:ascii="Times New Roman" w:hAnsi="Times New Roman" w:cs="Times New Roman"/>
              </w:rPr>
            </w:pPr>
            <w:r w:rsidRPr="00DB7E15">
              <w:rPr>
                <w:rFonts w:ascii="Times New Roman" w:hAnsi="Times New Roman" w:cs="Times New Roman"/>
              </w:rPr>
              <w:t>Повторять изученное и выстраивать систему знаний.</w:t>
            </w:r>
          </w:p>
          <w:p w14:paraId="1F5E1203" w14:textId="77777777" w:rsidR="008D465F" w:rsidRPr="00DB7E15" w:rsidRDefault="008D465F" w:rsidP="00DB7E15">
            <w:pPr>
              <w:jc w:val="both"/>
              <w:rPr>
                <w:rFonts w:ascii="Times New Roman" w:hAnsi="Times New Roman" w:cs="Times New Roman"/>
              </w:rPr>
            </w:pPr>
            <w:r w:rsidRPr="00DB7E15">
              <w:rPr>
                <w:rFonts w:ascii="Times New Roman" w:hAnsi="Times New Roman" w:cs="Times New Roman"/>
              </w:rPr>
              <w:t xml:space="preserve">Решать задачи на представление и описание данных с помощью изученных характеристик. </w:t>
            </w:r>
          </w:p>
          <w:p w14:paraId="5D5F29C2" w14:textId="3072709E" w:rsidR="000D3622" w:rsidRPr="00DB7E15" w:rsidRDefault="008D465F" w:rsidP="00DB7E15">
            <w:pPr>
              <w:jc w:val="both"/>
              <w:rPr>
                <w:rStyle w:val="Hyperlink0"/>
                <w:rFonts w:ascii="Times New Roman" w:hAnsi="Times New Roman" w:cs="Times New Roman"/>
                <w:i/>
                <w:sz w:val="24"/>
                <w:szCs w:val="24"/>
              </w:rPr>
            </w:pPr>
            <w:r w:rsidRPr="00DB7E15">
              <w:rPr>
                <w:rFonts w:ascii="Times New Roman" w:hAnsi="Times New Roman" w:cs="Times New Roman"/>
              </w:rPr>
              <w:t>Решать задачи на нахождение вероятности случайного события (в рамках изученного).</w:t>
            </w:r>
          </w:p>
        </w:tc>
      </w:tr>
      <w:tr w:rsidR="000D3622" w:rsidRPr="00DB7E15" w14:paraId="33AEFF66" w14:textId="77777777" w:rsidTr="004F32E3">
        <w:trPr>
          <w:trHeight w:val="316"/>
        </w:trPr>
        <w:tc>
          <w:tcPr>
            <w:tcW w:w="2547" w:type="dxa"/>
          </w:tcPr>
          <w:p w14:paraId="5F59E86B" w14:textId="1AB1A387" w:rsidR="000D3622" w:rsidRPr="00DB7E15" w:rsidRDefault="005E0531" w:rsidP="00DB7E15">
            <w:pPr>
              <w:jc w:val="both"/>
              <w:rPr>
                <w:rFonts w:ascii="Times New Roman" w:hAnsi="Times New Roman" w:cs="Times New Roman"/>
                <w:b/>
              </w:rPr>
            </w:pPr>
            <w:r w:rsidRPr="00DB7E15">
              <w:rPr>
                <w:rFonts w:ascii="Times New Roman" w:hAnsi="Times New Roman" w:cs="Times New Roman"/>
                <w:b/>
              </w:rPr>
              <w:t>Введение в теорию графов (</w:t>
            </w:r>
            <w:r w:rsidR="00DB7E15">
              <w:rPr>
                <w:rFonts w:ascii="Times New Roman" w:hAnsi="Times New Roman" w:cs="Times New Roman"/>
                <w:b/>
              </w:rPr>
              <w:t>6</w:t>
            </w:r>
            <w:r w:rsidRPr="00DB7E15">
              <w:rPr>
                <w:rFonts w:ascii="Times New Roman" w:hAnsi="Times New Roman" w:cs="Times New Roman"/>
                <w:b/>
              </w:rPr>
              <w:t xml:space="preserve"> ч)</w:t>
            </w:r>
          </w:p>
        </w:tc>
        <w:tc>
          <w:tcPr>
            <w:tcW w:w="4678" w:type="dxa"/>
          </w:tcPr>
          <w:p w14:paraId="17362DB6" w14:textId="2E14C651" w:rsidR="000D3622" w:rsidRPr="00DB7E15" w:rsidRDefault="008D465F" w:rsidP="00DB7E15">
            <w:pPr>
              <w:jc w:val="both"/>
              <w:rPr>
                <w:rStyle w:val="Hyperlink0"/>
                <w:rFonts w:ascii="Times New Roman" w:hAnsi="Times New Roman" w:cs="Times New Roman"/>
                <w:sz w:val="24"/>
                <w:szCs w:val="24"/>
              </w:rPr>
            </w:pPr>
            <w:r w:rsidRPr="00DB7E15">
              <w:rPr>
                <w:rFonts w:ascii="Times New Roman" w:hAnsi="Times New Roman" w:cs="Times New Roman"/>
              </w:rPr>
              <w:t>Дерево. Свойства дерева: единственность пути, существование висячей вершины, связь между числом вершин и числом рёбер. Правило умножения.</w:t>
            </w:r>
          </w:p>
        </w:tc>
        <w:tc>
          <w:tcPr>
            <w:tcW w:w="7512" w:type="dxa"/>
          </w:tcPr>
          <w:p w14:paraId="4F303096" w14:textId="77777777" w:rsidR="008D465F" w:rsidRPr="00DB7E15" w:rsidRDefault="008D465F" w:rsidP="00DB7E15">
            <w:pPr>
              <w:jc w:val="both"/>
              <w:rPr>
                <w:rFonts w:ascii="Times New Roman" w:hAnsi="Times New Roman" w:cs="Times New Roman"/>
              </w:rPr>
            </w:pPr>
            <w:r w:rsidRPr="00DB7E15">
              <w:rPr>
                <w:rFonts w:ascii="Times New Roman" w:hAnsi="Times New Roman" w:cs="Times New Roman"/>
              </w:rPr>
              <w:t xml:space="preserve">Осваивать понятия: дерево как граф без цикла, висячая вершина (лист), ветвь дерева, путь в дереве, диаметр дерева. </w:t>
            </w:r>
          </w:p>
          <w:p w14:paraId="453407FC" w14:textId="796912B5" w:rsidR="000D3622" w:rsidRPr="00DB7E15" w:rsidRDefault="008D465F" w:rsidP="00DB7E15">
            <w:pPr>
              <w:jc w:val="both"/>
              <w:rPr>
                <w:rFonts w:ascii="Times New Roman" w:hAnsi="Times New Roman" w:cs="Times New Roman"/>
              </w:rPr>
            </w:pPr>
            <w:r w:rsidRPr="00DB7E15">
              <w:rPr>
                <w:rFonts w:ascii="Times New Roman" w:hAnsi="Times New Roman" w:cs="Times New Roman"/>
              </w:rPr>
              <w:t>Изучать свойства дерева: существование висячей вершины, единственность пути между двумя вершинами, связь между числом вершин и числом рёбер.</w:t>
            </w:r>
          </w:p>
          <w:p w14:paraId="1484549E" w14:textId="7E2C754F" w:rsidR="008D465F" w:rsidRPr="00DB7E15" w:rsidRDefault="008D465F" w:rsidP="00DB7E15">
            <w:pPr>
              <w:jc w:val="both"/>
              <w:rPr>
                <w:rFonts w:ascii="Times New Roman" w:hAnsi="Times New Roman" w:cs="Times New Roman"/>
                <w:i/>
              </w:rPr>
            </w:pPr>
            <w:r w:rsidRPr="00DB7E15">
              <w:rPr>
                <w:rFonts w:ascii="Times New Roman" w:hAnsi="Times New Roman" w:cs="Times New Roman"/>
              </w:rPr>
              <w:t>Решать задачи на поиск и перечисление путей в дереве, определение числа вершин или рёбер в дереве, обход бинарного дерева, в том числе с применением правила умножения.</w:t>
            </w:r>
          </w:p>
        </w:tc>
      </w:tr>
      <w:tr w:rsidR="000D3622" w:rsidRPr="00DB7E15" w14:paraId="669D1A32" w14:textId="77777777" w:rsidTr="004F32E3">
        <w:trPr>
          <w:trHeight w:val="316"/>
        </w:trPr>
        <w:tc>
          <w:tcPr>
            <w:tcW w:w="2547" w:type="dxa"/>
          </w:tcPr>
          <w:p w14:paraId="5B88C944" w14:textId="4A657CA0" w:rsidR="000D3622" w:rsidRPr="00DB7E15" w:rsidRDefault="005E0531" w:rsidP="00DB7E15">
            <w:pPr>
              <w:jc w:val="both"/>
              <w:rPr>
                <w:rFonts w:ascii="Times New Roman" w:hAnsi="Times New Roman" w:cs="Times New Roman"/>
                <w:b/>
              </w:rPr>
            </w:pPr>
            <w:r w:rsidRPr="00DB7E15">
              <w:rPr>
                <w:rFonts w:ascii="Times New Roman" w:hAnsi="Times New Roman" w:cs="Times New Roman"/>
                <w:b/>
              </w:rPr>
              <w:t>Случайные события (</w:t>
            </w:r>
            <w:r w:rsidR="00DB7E15">
              <w:rPr>
                <w:rFonts w:ascii="Times New Roman" w:hAnsi="Times New Roman" w:cs="Times New Roman"/>
                <w:b/>
              </w:rPr>
              <w:t>13</w:t>
            </w:r>
            <w:r w:rsidRPr="00DB7E15">
              <w:rPr>
                <w:rFonts w:ascii="Times New Roman" w:hAnsi="Times New Roman" w:cs="Times New Roman"/>
                <w:b/>
              </w:rPr>
              <w:t xml:space="preserve"> ч)</w:t>
            </w:r>
          </w:p>
        </w:tc>
        <w:tc>
          <w:tcPr>
            <w:tcW w:w="4678" w:type="dxa"/>
          </w:tcPr>
          <w:p w14:paraId="299E0E0C" w14:textId="2336C3F1" w:rsidR="000D3622" w:rsidRPr="00DB7E15" w:rsidRDefault="008D465F" w:rsidP="00DB7E15">
            <w:pPr>
              <w:jc w:val="both"/>
              <w:rPr>
                <w:rStyle w:val="Hyperlink0"/>
                <w:rFonts w:ascii="Times New Roman" w:hAnsi="Times New Roman" w:cs="Times New Roman"/>
                <w:sz w:val="24"/>
                <w:szCs w:val="24"/>
              </w:rPr>
            </w:pPr>
            <w:r w:rsidRPr="00DB7E15">
              <w:rPr>
                <w:rFonts w:ascii="Times New Roman" w:hAnsi="Times New Roman" w:cs="Times New Roman"/>
              </w:rPr>
              <w:t xml:space="preserve">Противоположное событие. Диаграмма Эйлера. Объединение и пересечение событий. Несовместные события. Формула сложения вероятностей. Правило умножения вероятностей. Условная </w:t>
            </w:r>
            <w:r w:rsidRPr="00DB7E15">
              <w:rPr>
                <w:rFonts w:ascii="Times New Roman" w:hAnsi="Times New Roman" w:cs="Times New Roman"/>
              </w:rPr>
              <w:lastRenderedPageBreak/>
              <w:t>вероятность. Независимые события. Представление случайного эксперимента в виде дерева.</w:t>
            </w:r>
          </w:p>
        </w:tc>
        <w:tc>
          <w:tcPr>
            <w:tcW w:w="7512" w:type="dxa"/>
          </w:tcPr>
          <w:p w14:paraId="7EA0100E" w14:textId="743BCF75" w:rsidR="008D465F" w:rsidRPr="00DB7E15" w:rsidRDefault="008D465F" w:rsidP="00DB7E15">
            <w:pPr>
              <w:jc w:val="both"/>
              <w:rPr>
                <w:rFonts w:ascii="Times New Roman" w:hAnsi="Times New Roman" w:cs="Times New Roman"/>
              </w:rPr>
            </w:pPr>
            <w:r w:rsidRPr="00DB7E15">
              <w:rPr>
                <w:rFonts w:ascii="Times New Roman" w:hAnsi="Times New Roman" w:cs="Times New Roman"/>
              </w:rPr>
              <w:lastRenderedPageBreak/>
              <w:t>Осваивать понятия: взаимно противоположные события, операции над событиями, объединение и пересечение событий, диаграмма Эйлера (Эйлера</w:t>
            </w:r>
            <w:r w:rsidR="00DB7E15">
              <w:rPr>
                <w:rFonts w:ascii="Times New Roman" w:hAnsi="Times New Roman" w:cs="Times New Roman"/>
              </w:rPr>
              <w:t>–</w:t>
            </w:r>
            <w:r w:rsidRPr="00DB7E15">
              <w:rPr>
                <w:rFonts w:ascii="Times New Roman" w:hAnsi="Times New Roman" w:cs="Times New Roman"/>
              </w:rPr>
              <w:t>Венна), совместные и несовместные события.</w:t>
            </w:r>
          </w:p>
          <w:p w14:paraId="36C9168E" w14:textId="5A18D616" w:rsidR="008D465F" w:rsidRPr="00DB7E15" w:rsidRDefault="008D465F" w:rsidP="00DB7E15">
            <w:pPr>
              <w:jc w:val="both"/>
              <w:rPr>
                <w:rFonts w:ascii="Times New Roman" w:hAnsi="Times New Roman" w:cs="Times New Roman"/>
              </w:rPr>
            </w:pPr>
            <w:r w:rsidRPr="00DB7E15">
              <w:rPr>
                <w:rFonts w:ascii="Times New Roman" w:hAnsi="Times New Roman" w:cs="Times New Roman"/>
              </w:rPr>
              <w:t>Изучать теоремы о вероятности объединения двух событий (формулы сложения вероятностей).</w:t>
            </w:r>
          </w:p>
          <w:p w14:paraId="6298BD80" w14:textId="1FBC2CD2" w:rsidR="000D3622" w:rsidRPr="00DB7E15" w:rsidRDefault="008D465F" w:rsidP="00DB7E15">
            <w:pPr>
              <w:jc w:val="both"/>
              <w:rPr>
                <w:rFonts w:ascii="Times New Roman" w:hAnsi="Times New Roman" w:cs="Times New Roman"/>
              </w:rPr>
            </w:pPr>
            <w:r w:rsidRPr="00DB7E15">
              <w:rPr>
                <w:rFonts w:ascii="Times New Roman" w:hAnsi="Times New Roman" w:cs="Times New Roman"/>
              </w:rPr>
              <w:lastRenderedPageBreak/>
              <w:t>Решать задачи, в том числе текстовые задачи на определение вероятностей объединения и пересечения событий с помощью числовой прямой, диаграмм Эйлера, формулы сложения вероятностей.</w:t>
            </w:r>
          </w:p>
          <w:p w14:paraId="789D9F39" w14:textId="136C3809" w:rsidR="008D465F" w:rsidRPr="00DB7E15" w:rsidRDefault="008D465F" w:rsidP="00DB7E15">
            <w:pPr>
              <w:jc w:val="both"/>
              <w:rPr>
                <w:rFonts w:ascii="Times New Roman" w:hAnsi="Times New Roman" w:cs="Times New Roman"/>
              </w:rPr>
            </w:pPr>
            <w:r w:rsidRPr="00DB7E15">
              <w:rPr>
                <w:rFonts w:ascii="Times New Roman" w:hAnsi="Times New Roman" w:cs="Times New Roman"/>
              </w:rPr>
              <w:t>Осваивать понятия: правило умножения вероятностей, условная вероятность, независимые события дерево случайного опыта.</w:t>
            </w:r>
          </w:p>
          <w:p w14:paraId="58BA88C5" w14:textId="1CDE338C" w:rsidR="008D465F" w:rsidRPr="00DB7E15" w:rsidRDefault="008D465F" w:rsidP="00DB7E15">
            <w:pPr>
              <w:jc w:val="both"/>
              <w:rPr>
                <w:rFonts w:ascii="Times New Roman" w:hAnsi="Times New Roman" w:cs="Times New Roman"/>
              </w:rPr>
            </w:pPr>
            <w:r w:rsidRPr="00DB7E15">
              <w:rPr>
                <w:rFonts w:ascii="Times New Roman" w:hAnsi="Times New Roman" w:cs="Times New Roman"/>
              </w:rPr>
              <w:t>Изучать свойства (определения) независимых событий.</w:t>
            </w:r>
          </w:p>
          <w:p w14:paraId="54B3C2FB" w14:textId="77777777" w:rsidR="008D465F" w:rsidRPr="00DB7E15" w:rsidRDefault="008D465F" w:rsidP="00DB7E15">
            <w:pPr>
              <w:jc w:val="both"/>
              <w:rPr>
                <w:rFonts w:ascii="Times New Roman" w:hAnsi="Times New Roman" w:cs="Times New Roman"/>
              </w:rPr>
            </w:pPr>
            <w:r w:rsidRPr="00DB7E15">
              <w:rPr>
                <w:rFonts w:ascii="Times New Roman" w:hAnsi="Times New Roman" w:cs="Times New Roman"/>
              </w:rPr>
              <w:t>Решать задачи на определение и использование независимых событий.</w:t>
            </w:r>
          </w:p>
          <w:p w14:paraId="2F8D9BC1" w14:textId="75C4CD24" w:rsidR="008D465F" w:rsidRPr="00DB7E15" w:rsidRDefault="008D465F" w:rsidP="00DB7E15">
            <w:pPr>
              <w:jc w:val="both"/>
              <w:rPr>
                <w:rFonts w:ascii="Times New Roman" w:hAnsi="Times New Roman" w:cs="Times New Roman"/>
                <w:i/>
              </w:rPr>
            </w:pPr>
            <w:r w:rsidRPr="00DB7E15">
              <w:rPr>
                <w:rFonts w:ascii="Times New Roman" w:hAnsi="Times New Roman" w:cs="Times New Roman"/>
              </w:rPr>
              <w:t>Решать задачи на поиск вероятностей, в том числе условных, с использованием дерева случайного опыта.</w:t>
            </w:r>
          </w:p>
        </w:tc>
      </w:tr>
      <w:tr w:rsidR="000D3622" w:rsidRPr="00DB7E15" w14:paraId="627B79E1" w14:textId="77777777" w:rsidTr="004F32E3">
        <w:trPr>
          <w:trHeight w:val="316"/>
        </w:trPr>
        <w:tc>
          <w:tcPr>
            <w:tcW w:w="2547" w:type="dxa"/>
          </w:tcPr>
          <w:p w14:paraId="3402DD43" w14:textId="495E158F" w:rsidR="000D3622" w:rsidRPr="00DB7E15" w:rsidRDefault="005E0531" w:rsidP="00DB7E15">
            <w:pPr>
              <w:jc w:val="both"/>
              <w:rPr>
                <w:rFonts w:ascii="Times New Roman" w:hAnsi="Times New Roman" w:cs="Times New Roman"/>
                <w:b/>
              </w:rPr>
            </w:pPr>
            <w:r w:rsidRPr="00DB7E15">
              <w:rPr>
                <w:rFonts w:ascii="Times New Roman" w:hAnsi="Times New Roman" w:cs="Times New Roman"/>
                <w:b/>
              </w:rPr>
              <w:lastRenderedPageBreak/>
              <w:t>Элементы комбинаторики (</w:t>
            </w:r>
            <w:r w:rsidR="00DB7E15">
              <w:rPr>
                <w:rFonts w:ascii="Times New Roman" w:hAnsi="Times New Roman" w:cs="Times New Roman"/>
                <w:b/>
              </w:rPr>
              <w:t>6</w:t>
            </w:r>
            <w:r w:rsidRPr="00DB7E15">
              <w:rPr>
                <w:rFonts w:ascii="Times New Roman" w:hAnsi="Times New Roman" w:cs="Times New Roman"/>
                <w:b/>
              </w:rPr>
              <w:t xml:space="preserve"> ч)</w:t>
            </w:r>
          </w:p>
        </w:tc>
        <w:tc>
          <w:tcPr>
            <w:tcW w:w="4678" w:type="dxa"/>
          </w:tcPr>
          <w:p w14:paraId="6CEF18CC" w14:textId="796B4550" w:rsidR="000D3622" w:rsidRPr="00DB7E15" w:rsidRDefault="004F32E3" w:rsidP="00DB7E15">
            <w:pPr>
              <w:jc w:val="both"/>
              <w:rPr>
                <w:rStyle w:val="Hyperlink0"/>
                <w:rFonts w:ascii="Times New Roman" w:hAnsi="Times New Roman" w:cs="Times New Roman"/>
                <w:sz w:val="24"/>
                <w:szCs w:val="24"/>
              </w:rPr>
            </w:pPr>
            <w:r w:rsidRPr="00DB7E15">
              <w:rPr>
                <w:rFonts w:ascii="Times New Roman" w:hAnsi="Times New Roman" w:cs="Times New Roman"/>
              </w:rPr>
              <w:t>Комбинаторное правило умножения. Перестановки. Факториал. Сочетания и число сочетаний. Треугольник Паскаля. Практическая работа «Вычисление вероятностей с использованием комбинаторных функций электронных таблиц».</w:t>
            </w:r>
          </w:p>
        </w:tc>
        <w:tc>
          <w:tcPr>
            <w:tcW w:w="7512" w:type="dxa"/>
          </w:tcPr>
          <w:p w14:paraId="4ABCE8B3" w14:textId="39AE7142" w:rsidR="004F32E3" w:rsidRPr="00DB7E15" w:rsidRDefault="004F32E3" w:rsidP="00DB7E15">
            <w:pPr>
              <w:jc w:val="both"/>
              <w:rPr>
                <w:rFonts w:ascii="Times New Roman" w:hAnsi="Times New Roman" w:cs="Times New Roman"/>
              </w:rPr>
            </w:pPr>
            <w:r w:rsidRPr="00DB7E15">
              <w:rPr>
                <w:rFonts w:ascii="Times New Roman" w:hAnsi="Times New Roman" w:cs="Times New Roman"/>
              </w:rPr>
              <w:t>Осваивать понятия: комбинаторное правило умножения, упорядоченная пара, тройка объектов, перестановка, факториал числа, сочетание, число сочетаний, треугольник Паскаля.</w:t>
            </w:r>
          </w:p>
          <w:p w14:paraId="1A4F3399" w14:textId="475A21F3" w:rsidR="004F32E3" w:rsidRPr="00DB7E15" w:rsidRDefault="004F32E3" w:rsidP="00DB7E15">
            <w:pPr>
              <w:jc w:val="both"/>
              <w:rPr>
                <w:rFonts w:ascii="Times New Roman" w:hAnsi="Times New Roman" w:cs="Times New Roman"/>
              </w:rPr>
            </w:pPr>
            <w:r w:rsidRPr="00DB7E15">
              <w:rPr>
                <w:rFonts w:ascii="Times New Roman" w:hAnsi="Times New Roman" w:cs="Times New Roman"/>
              </w:rPr>
              <w:t>Решать задачи на перечисление упорядоченных пар, троек, перечисление перестановок и сочетаний элементов различных множеств.</w:t>
            </w:r>
          </w:p>
          <w:p w14:paraId="33CE39D4" w14:textId="77777777" w:rsidR="000D3622" w:rsidRPr="00DB7E15" w:rsidRDefault="004F32E3" w:rsidP="00DB7E15">
            <w:pPr>
              <w:jc w:val="both"/>
              <w:rPr>
                <w:rFonts w:ascii="Times New Roman" w:hAnsi="Times New Roman" w:cs="Times New Roman"/>
              </w:rPr>
            </w:pPr>
            <w:r w:rsidRPr="00DB7E15">
              <w:rPr>
                <w:rFonts w:ascii="Times New Roman" w:hAnsi="Times New Roman" w:cs="Times New Roman"/>
              </w:rPr>
              <w:t>Решать задачи на применение числа сочетаний в алгебре (сокращённое умножение, бином Ньютона).</w:t>
            </w:r>
          </w:p>
          <w:p w14:paraId="2B973290" w14:textId="00FE77F6" w:rsidR="004F32E3" w:rsidRPr="00DB7E15" w:rsidRDefault="00E13175" w:rsidP="00DB7E15">
            <w:pPr>
              <w:jc w:val="both"/>
              <w:rPr>
                <w:rFonts w:ascii="Times New Roman" w:hAnsi="Times New Roman" w:cs="Times New Roman"/>
                <w:i/>
              </w:rPr>
            </w:pPr>
            <w:r w:rsidRPr="00DB7E15">
              <w:rPr>
                <w:rFonts w:ascii="Times New Roman" w:hAnsi="Times New Roman" w:cs="Times New Roman"/>
              </w:rPr>
              <w:t>Решать, применяя комбинаторику, задачи на вычисление вероятностей, в том числе с помощью электронных таблиц в ходе практической работы.</w:t>
            </w:r>
          </w:p>
        </w:tc>
      </w:tr>
      <w:tr w:rsidR="000D3622" w:rsidRPr="00DB7E15" w14:paraId="0BFF5678" w14:textId="77777777" w:rsidTr="004F32E3">
        <w:trPr>
          <w:trHeight w:val="316"/>
        </w:trPr>
        <w:tc>
          <w:tcPr>
            <w:tcW w:w="2547" w:type="dxa"/>
          </w:tcPr>
          <w:p w14:paraId="35FF9617" w14:textId="466077E3" w:rsidR="000D3622" w:rsidRPr="00DB7E15" w:rsidRDefault="005E0531" w:rsidP="00DB7E15">
            <w:pPr>
              <w:jc w:val="both"/>
              <w:rPr>
                <w:rFonts w:ascii="Times New Roman" w:hAnsi="Times New Roman" w:cs="Times New Roman"/>
                <w:b/>
              </w:rPr>
            </w:pPr>
            <w:r w:rsidRPr="00DB7E15">
              <w:rPr>
                <w:rFonts w:ascii="Times New Roman" w:hAnsi="Times New Roman" w:cs="Times New Roman"/>
                <w:b/>
                <w:bCs/>
              </w:rPr>
              <w:t>Обобщение и систематизация изученного материала</w:t>
            </w:r>
            <w:r w:rsidRPr="00DB7E15">
              <w:rPr>
                <w:rFonts w:ascii="Times New Roman" w:hAnsi="Times New Roman" w:cs="Times New Roman"/>
                <w:b/>
              </w:rPr>
              <w:t xml:space="preserve"> (</w:t>
            </w:r>
            <w:r w:rsidR="00DB7E15">
              <w:rPr>
                <w:rFonts w:ascii="Times New Roman" w:hAnsi="Times New Roman" w:cs="Times New Roman"/>
                <w:b/>
              </w:rPr>
              <w:t>5</w:t>
            </w:r>
            <w:r w:rsidRPr="00DB7E15">
              <w:rPr>
                <w:rFonts w:ascii="Times New Roman" w:hAnsi="Times New Roman" w:cs="Times New Roman"/>
                <w:b/>
              </w:rPr>
              <w:t xml:space="preserve"> ч)</w:t>
            </w:r>
          </w:p>
        </w:tc>
        <w:tc>
          <w:tcPr>
            <w:tcW w:w="4678" w:type="dxa"/>
          </w:tcPr>
          <w:p w14:paraId="57800429" w14:textId="77777777" w:rsidR="000D3622" w:rsidRPr="00DB7E15" w:rsidRDefault="008D465F" w:rsidP="00DB7E15">
            <w:pPr>
              <w:jc w:val="both"/>
              <w:rPr>
                <w:rFonts w:ascii="Times New Roman" w:hAnsi="Times New Roman" w:cs="Times New Roman"/>
              </w:rPr>
            </w:pPr>
            <w:r w:rsidRPr="00DB7E15">
              <w:rPr>
                <w:rFonts w:ascii="Times New Roman" w:hAnsi="Times New Roman" w:cs="Times New Roman"/>
              </w:rPr>
              <w:t xml:space="preserve">Элементы комбинаторики. </w:t>
            </w:r>
          </w:p>
          <w:p w14:paraId="292DB2AB" w14:textId="7DE6BB05" w:rsidR="008D465F" w:rsidRPr="00DB7E15" w:rsidRDefault="008D465F" w:rsidP="00DB7E15">
            <w:pPr>
              <w:jc w:val="both"/>
              <w:rPr>
                <w:rStyle w:val="Hyperlink0"/>
                <w:rFonts w:ascii="Times New Roman" w:hAnsi="Times New Roman" w:cs="Times New Roman"/>
                <w:sz w:val="24"/>
                <w:szCs w:val="24"/>
              </w:rPr>
            </w:pPr>
            <w:r w:rsidRPr="00DB7E15">
              <w:rPr>
                <w:rFonts w:ascii="Times New Roman" w:hAnsi="Times New Roman" w:cs="Times New Roman"/>
              </w:rPr>
              <w:t>Вероятность случайного события.</w:t>
            </w:r>
          </w:p>
        </w:tc>
        <w:tc>
          <w:tcPr>
            <w:tcW w:w="7512" w:type="dxa"/>
          </w:tcPr>
          <w:p w14:paraId="3270A86D" w14:textId="26FA3D22" w:rsidR="008D465F" w:rsidRPr="00DB7E15" w:rsidRDefault="008D465F" w:rsidP="00DB7E15">
            <w:pPr>
              <w:jc w:val="both"/>
              <w:rPr>
                <w:rFonts w:ascii="Times New Roman" w:hAnsi="Times New Roman" w:cs="Times New Roman"/>
              </w:rPr>
            </w:pPr>
            <w:r w:rsidRPr="00DB7E15">
              <w:rPr>
                <w:rFonts w:ascii="Times New Roman" w:hAnsi="Times New Roman" w:cs="Times New Roman"/>
              </w:rPr>
              <w:t>Повторять изученное и выстраивать систему знаний.</w:t>
            </w:r>
          </w:p>
          <w:p w14:paraId="6538B49B" w14:textId="6AA94D6F" w:rsidR="000D3622" w:rsidRPr="00DB7E15" w:rsidRDefault="008E3E0E" w:rsidP="00DB7E15">
            <w:pPr>
              <w:jc w:val="both"/>
              <w:rPr>
                <w:rFonts w:ascii="Times New Roman" w:hAnsi="Times New Roman" w:cs="Times New Roman"/>
              </w:rPr>
            </w:pPr>
            <w:r w:rsidRPr="00DB7E15">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r w:rsidR="008D465F" w:rsidRPr="00DB7E15">
              <w:rPr>
                <w:rFonts w:ascii="Times New Roman" w:hAnsi="Times New Roman" w:cs="Times New Roman"/>
              </w:rPr>
              <w:t>.</w:t>
            </w:r>
          </w:p>
          <w:p w14:paraId="592C1A71" w14:textId="6662686E" w:rsidR="008D465F" w:rsidRPr="00DB7E15" w:rsidRDefault="008D465F" w:rsidP="00DB7E15">
            <w:pPr>
              <w:jc w:val="both"/>
              <w:rPr>
                <w:rFonts w:ascii="Times New Roman" w:hAnsi="Times New Roman" w:cs="Times New Roman"/>
                <w:i/>
              </w:rPr>
            </w:pPr>
            <w:r w:rsidRPr="00DB7E15">
              <w:rPr>
                <w:rFonts w:ascii="Times New Roman" w:hAnsi="Times New Roman" w:cs="Times New Roman"/>
              </w:rPr>
              <w:t>Решать задачи на нахождение вероятностей событий (в рамках изученного).</w:t>
            </w:r>
          </w:p>
        </w:tc>
      </w:tr>
    </w:tbl>
    <w:p w14:paraId="5DA4DEE8" w14:textId="77777777" w:rsidR="000D3622" w:rsidRPr="00DB7E15" w:rsidRDefault="000D3622" w:rsidP="00DB7E15">
      <w:pPr>
        <w:jc w:val="both"/>
        <w:rPr>
          <w:rStyle w:val="a5"/>
          <w:rFonts w:ascii="Times New Roman" w:hAnsi="Times New Roman" w:cs="Times New Roman"/>
        </w:rPr>
      </w:pPr>
    </w:p>
    <w:p w14:paraId="18A8D17D" w14:textId="521AB6A1" w:rsidR="000D3622" w:rsidRDefault="000D3622">
      <w:pPr>
        <w:rPr>
          <w:rStyle w:val="a5"/>
          <w:rFonts w:ascii="Times New Roman" w:hAnsi="Times New Roman" w:cs="Times New Roman"/>
          <w:sz w:val="28"/>
          <w:szCs w:val="28"/>
        </w:rPr>
      </w:pPr>
      <w:r>
        <w:rPr>
          <w:rStyle w:val="a5"/>
          <w:rFonts w:ascii="Times New Roman" w:hAnsi="Times New Roman" w:cs="Times New Roman"/>
          <w:sz w:val="28"/>
          <w:szCs w:val="28"/>
        </w:rPr>
        <w:br w:type="page"/>
      </w:r>
    </w:p>
    <w:p w14:paraId="6DE42138" w14:textId="727B54BD" w:rsidR="000D3622" w:rsidRPr="00CC14C8" w:rsidRDefault="000D3622" w:rsidP="000D3622">
      <w:pPr>
        <w:ind w:firstLine="709"/>
        <w:jc w:val="both"/>
        <w:rPr>
          <w:rStyle w:val="a5"/>
          <w:rFonts w:ascii="Times New Roman" w:hAnsi="Times New Roman" w:cs="Times New Roman"/>
          <w:b/>
          <w:bCs/>
          <w:iCs/>
          <w:sz w:val="28"/>
          <w:szCs w:val="28"/>
        </w:rPr>
      </w:pPr>
      <w:r>
        <w:rPr>
          <w:rStyle w:val="a5"/>
          <w:rFonts w:ascii="Times New Roman" w:hAnsi="Times New Roman" w:cs="Times New Roman"/>
          <w:b/>
          <w:bCs/>
          <w:iCs/>
          <w:sz w:val="28"/>
          <w:szCs w:val="28"/>
        </w:rPr>
        <w:lastRenderedPageBreak/>
        <w:t>10</w:t>
      </w:r>
      <w:r w:rsidRPr="00CC14C8">
        <w:rPr>
          <w:rStyle w:val="a5"/>
          <w:rFonts w:ascii="Times New Roman" w:hAnsi="Times New Roman" w:cs="Times New Roman"/>
          <w:b/>
          <w:bCs/>
          <w:iCs/>
          <w:sz w:val="28"/>
          <w:szCs w:val="28"/>
        </w:rPr>
        <w:t xml:space="preserve"> КЛАСС</w:t>
      </w:r>
    </w:p>
    <w:p w14:paraId="63DB5BB3" w14:textId="2E30C8B3" w:rsidR="000D3622" w:rsidRDefault="000D3622" w:rsidP="000D3622">
      <w:pPr>
        <w:ind w:firstLine="709"/>
        <w:jc w:val="both"/>
        <w:rPr>
          <w:rStyle w:val="a5"/>
          <w:rFonts w:ascii="Times New Roman" w:hAnsi="Times New Roman" w:cs="Times New Roman"/>
          <w:bCs/>
          <w:iCs/>
          <w:sz w:val="28"/>
          <w:szCs w:val="28"/>
        </w:rPr>
      </w:pPr>
      <w:r w:rsidRPr="00CC14C8">
        <w:rPr>
          <w:rStyle w:val="a5"/>
          <w:rFonts w:ascii="Times New Roman" w:hAnsi="Times New Roman" w:cs="Times New Roman"/>
          <w:bCs/>
          <w:iCs/>
          <w:sz w:val="28"/>
          <w:szCs w:val="28"/>
        </w:rPr>
        <w:t xml:space="preserve">Общее количество часов – </w:t>
      </w:r>
      <w:r>
        <w:rPr>
          <w:rStyle w:val="a5"/>
          <w:rFonts w:ascii="Times New Roman" w:hAnsi="Times New Roman" w:cs="Times New Roman"/>
          <w:bCs/>
          <w:iCs/>
          <w:sz w:val="28"/>
          <w:szCs w:val="28"/>
        </w:rPr>
        <w:t xml:space="preserve">34 </w:t>
      </w:r>
      <w:r w:rsidRPr="00CC14C8">
        <w:rPr>
          <w:rFonts w:ascii="Times New Roman" w:hAnsi="Times New Roman" w:cs="Times New Roman"/>
          <w:sz w:val="28"/>
          <w:szCs w:val="28"/>
        </w:rPr>
        <w:t>час</w:t>
      </w:r>
      <w:r>
        <w:rPr>
          <w:rFonts w:ascii="Times New Roman" w:hAnsi="Times New Roman" w:cs="Times New Roman"/>
          <w:sz w:val="28"/>
          <w:szCs w:val="28"/>
        </w:rPr>
        <w:t>а</w:t>
      </w:r>
      <w:r w:rsidRPr="00CC14C8">
        <w:rPr>
          <w:rStyle w:val="a5"/>
          <w:rFonts w:ascii="Times New Roman" w:hAnsi="Times New Roman" w:cs="Times New Roman"/>
          <w:bCs/>
          <w:iCs/>
          <w:sz w:val="28"/>
          <w:szCs w:val="28"/>
        </w:rPr>
        <w:t>.</w:t>
      </w:r>
    </w:p>
    <w:tbl>
      <w:tblPr>
        <w:tblStyle w:val="a6"/>
        <w:tblW w:w="14737" w:type="dxa"/>
        <w:tblLook w:val="04A0" w:firstRow="1" w:lastRow="0" w:firstColumn="1" w:lastColumn="0" w:noHBand="0" w:noVBand="1"/>
      </w:tblPr>
      <w:tblGrid>
        <w:gridCol w:w="2547"/>
        <w:gridCol w:w="4678"/>
        <w:gridCol w:w="7512"/>
      </w:tblGrid>
      <w:tr w:rsidR="000D3622" w:rsidRPr="00401D64" w14:paraId="0078F76C" w14:textId="77777777" w:rsidTr="004F32E3">
        <w:trPr>
          <w:trHeight w:val="316"/>
        </w:trPr>
        <w:tc>
          <w:tcPr>
            <w:tcW w:w="2547" w:type="dxa"/>
          </w:tcPr>
          <w:p w14:paraId="7159D3B1" w14:textId="77777777" w:rsidR="000D3622" w:rsidRPr="00401D64" w:rsidRDefault="000D3622" w:rsidP="00401D64">
            <w:pPr>
              <w:jc w:val="center"/>
              <w:rPr>
                <w:rStyle w:val="Hyperlink0"/>
                <w:rFonts w:ascii="Times New Roman" w:hAnsi="Times New Roman" w:cs="Times New Roman"/>
                <w:b/>
                <w:sz w:val="24"/>
                <w:szCs w:val="24"/>
              </w:rPr>
            </w:pPr>
            <w:r w:rsidRPr="00401D64">
              <w:rPr>
                <w:rStyle w:val="Hyperlink0"/>
                <w:rFonts w:ascii="Times New Roman" w:hAnsi="Times New Roman" w:cs="Times New Roman"/>
                <w:b/>
                <w:sz w:val="24"/>
                <w:szCs w:val="24"/>
              </w:rPr>
              <w:t>Темы (тематические блоки/модули)</w:t>
            </w:r>
          </w:p>
        </w:tc>
        <w:tc>
          <w:tcPr>
            <w:tcW w:w="4678" w:type="dxa"/>
          </w:tcPr>
          <w:p w14:paraId="1E1B1C32" w14:textId="77777777" w:rsidR="000D3622" w:rsidRPr="00401D64" w:rsidRDefault="000D3622" w:rsidP="00401D64">
            <w:pPr>
              <w:jc w:val="center"/>
              <w:rPr>
                <w:rStyle w:val="Hyperlink0"/>
                <w:rFonts w:ascii="Times New Roman" w:hAnsi="Times New Roman" w:cs="Times New Roman"/>
                <w:b/>
                <w:sz w:val="24"/>
                <w:szCs w:val="24"/>
              </w:rPr>
            </w:pPr>
            <w:r w:rsidRPr="00401D64">
              <w:rPr>
                <w:rStyle w:val="Hyperlink0"/>
                <w:rFonts w:ascii="Times New Roman" w:hAnsi="Times New Roman" w:cs="Times New Roman"/>
                <w:b/>
                <w:sz w:val="24"/>
                <w:szCs w:val="24"/>
              </w:rPr>
              <w:t>Основное содержание</w:t>
            </w:r>
          </w:p>
        </w:tc>
        <w:tc>
          <w:tcPr>
            <w:tcW w:w="7512" w:type="dxa"/>
          </w:tcPr>
          <w:p w14:paraId="11157D6A" w14:textId="77777777" w:rsidR="000D3622" w:rsidRPr="00401D64" w:rsidRDefault="000D3622" w:rsidP="00401D64">
            <w:pPr>
              <w:jc w:val="center"/>
              <w:rPr>
                <w:rStyle w:val="Hyperlink0"/>
                <w:rFonts w:ascii="Times New Roman" w:hAnsi="Times New Roman" w:cs="Times New Roman"/>
                <w:b/>
                <w:sz w:val="24"/>
                <w:szCs w:val="24"/>
              </w:rPr>
            </w:pPr>
            <w:r w:rsidRPr="00401D64">
              <w:rPr>
                <w:rStyle w:val="Hyperlink0"/>
                <w:rFonts w:ascii="Times New Roman" w:hAnsi="Times New Roman" w:cs="Times New Roman"/>
                <w:b/>
                <w:sz w:val="24"/>
                <w:szCs w:val="24"/>
              </w:rPr>
              <w:t>Основные виды деятельности обучающихся</w:t>
            </w:r>
          </w:p>
        </w:tc>
      </w:tr>
      <w:tr w:rsidR="000D3622" w:rsidRPr="00401D64" w14:paraId="235B1404" w14:textId="77777777" w:rsidTr="004F32E3">
        <w:trPr>
          <w:trHeight w:val="316"/>
        </w:trPr>
        <w:tc>
          <w:tcPr>
            <w:tcW w:w="2547" w:type="dxa"/>
          </w:tcPr>
          <w:p w14:paraId="3BB88848" w14:textId="5298CA6B" w:rsidR="000D3622" w:rsidRPr="00434E9F" w:rsidRDefault="005E0531" w:rsidP="00401D64">
            <w:pPr>
              <w:jc w:val="both"/>
              <w:rPr>
                <w:rStyle w:val="Hyperlink0"/>
                <w:rFonts w:ascii="Times New Roman" w:hAnsi="Times New Roman" w:cs="Times New Roman"/>
                <w:b/>
                <w:sz w:val="24"/>
                <w:szCs w:val="24"/>
              </w:rPr>
            </w:pPr>
            <w:r w:rsidRPr="00434E9F">
              <w:rPr>
                <w:rFonts w:ascii="Times New Roman" w:hAnsi="Times New Roman" w:cs="Times New Roman"/>
                <w:b/>
              </w:rPr>
              <w:t>Повторение (4 ч)</w:t>
            </w:r>
          </w:p>
        </w:tc>
        <w:tc>
          <w:tcPr>
            <w:tcW w:w="4678" w:type="dxa"/>
          </w:tcPr>
          <w:p w14:paraId="210C8E6E" w14:textId="77777777" w:rsidR="008D465F" w:rsidRPr="00434E9F" w:rsidRDefault="008D465F" w:rsidP="00401D64">
            <w:pPr>
              <w:jc w:val="both"/>
              <w:rPr>
                <w:rFonts w:ascii="Times New Roman" w:hAnsi="Times New Roman" w:cs="Times New Roman"/>
              </w:rPr>
            </w:pPr>
            <w:r w:rsidRPr="00434E9F">
              <w:rPr>
                <w:rFonts w:ascii="Times New Roman" w:hAnsi="Times New Roman" w:cs="Times New Roman"/>
              </w:rPr>
              <w:t xml:space="preserve">Элементы комбинаторики. </w:t>
            </w:r>
          </w:p>
          <w:p w14:paraId="315105C7" w14:textId="79C0E2A8" w:rsidR="000D3622" w:rsidRPr="00434E9F" w:rsidRDefault="008D465F" w:rsidP="00401D64">
            <w:pPr>
              <w:jc w:val="both"/>
              <w:rPr>
                <w:rStyle w:val="Hyperlink0"/>
                <w:rFonts w:ascii="Times New Roman" w:hAnsi="Times New Roman" w:cs="Times New Roman"/>
                <w:sz w:val="24"/>
                <w:szCs w:val="24"/>
              </w:rPr>
            </w:pPr>
            <w:r w:rsidRPr="00434E9F">
              <w:rPr>
                <w:rFonts w:ascii="Times New Roman" w:hAnsi="Times New Roman" w:cs="Times New Roman"/>
              </w:rPr>
              <w:t>Вероятность случайного события.</w:t>
            </w:r>
          </w:p>
        </w:tc>
        <w:tc>
          <w:tcPr>
            <w:tcW w:w="7512" w:type="dxa"/>
          </w:tcPr>
          <w:p w14:paraId="0C577D83" w14:textId="0217A905" w:rsidR="000D3622" w:rsidRPr="00434E9F" w:rsidRDefault="000D3622" w:rsidP="00401D64">
            <w:pPr>
              <w:jc w:val="both"/>
              <w:rPr>
                <w:rFonts w:ascii="Times New Roman" w:hAnsi="Times New Roman" w:cs="Times New Roman"/>
                <w:spacing w:val="-4"/>
              </w:rPr>
            </w:pPr>
            <w:r w:rsidRPr="00434E9F">
              <w:rPr>
                <w:rFonts w:ascii="Times New Roman" w:hAnsi="Times New Roman" w:cs="Times New Roman"/>
                <w:i/>
              </w:rPr>
              <w:t>В течение учебного года:</w:t>
            </w:r>
            <w:r w:rsidRPr="00434E9F">
              <w:rPr>
                <w:rFonts w:ascii="Times New Roman" w:hAnsi="Times New Roman" w:cs="Times New Roman"/>
              </w:rPr>
              <w:t xml:space="preserve"> понимать, применять в самостоятельной речи, воспринимать (</w:t>
            </w:r>
            <w:proofErr w:type="spellStart"/>
            <w:r w:rsidRPr="00434E9F">
              <w:rPr>
                <w:rFonts w:ascii="Times New Roman" w:hAnsi="Times New Roman" w:cs="Times New Roman"/>
              </w:rPr>
              <w:t>слухозрительно</w:t>
            </w:r>
            <w:proofErr w:type="spellEnd"/>
            <w:r w:rsidRPr="00434E9F">
              <w:rPr>
                <w:rFonts w:ascii="Times New Roman" w:hAnsi="Times New Roman" w:cs="Times New Roman"/>
              </w:rPr>
              <w:t xml:space="preserve"> и/или на слух с учётом уровня слухоречевого развития обучающихся) и достаточно внятно и естественно воспроизводить тематическую и терминологическую лексику, а также лексику по организации учебной деятельности. Выполнять фонетическую зарядку. </w:t>
            </w:r>
            <w:r w:rsidRPr="00434E9F">
              <w:rPr>
                <w:rFonts w:ascii="Times New Roman" w:hAnsi="Times New Roman" w:cs="Times New Roman"/>
                <w:spacing w:val="-4"/>
              </w:rPr>
              <w:t xml:space="preserve">Использовать </w:t>
            </w:r>
            <w:proofErr w:type="spellStart"/>
            <w:r w:rsidRPr="00434E9F">
              <w:rPr>
                <w:rFonts w:ascii="Times New Roman" w:hAnsi="Times New Roman" w:cs="Times New Roman"/>
                <w:spacing w:val="-4"/>
              </w:rPr>
              <w:t>дактильную</w:t>
            </w:r>
            <w:proofErr w:type="spellEnd"/>
            <w:r w:rsidRPr="00434E9F">
              <w:rPr>
                <w:rFonts w:ascii="Times New Roman" w:hAnsi="Times New Roman" w:cs="Times New Roman"/>
                <w:spacing w:val="-4"/>
              </w:rPr>
              <w:t xml:space="preserve"> (устно-</w:t>
            </w:r>
            <w:proofErr w:type="spellStart"/>
            <w:r w:rsidRPr="00434E9F">
              <w:rPr>
                <w:rFonts w:ascii="Times New Roman" w:hAnsi="Times New Roman" w:cs="Times New Roman"/>
                <w:spacing w:val="-4"/>
              </w:rPr>
              <w:t>дактильную</w:t>
            </w:r>
            <w:proofErr w:type="spellEnd"/>
            <w:r w:rsidRPr="00434E9F">
              <w:rPr>
                <w:rFonts w:ascii="Times New Roman" w:hAnsi="Times New Roman" w:cs="Times New Roman"/>
                <w:spacing w:val="-4"/>
              </w:rPr>
              <w:t xml:space="preserve"> речь) в качестве вспомогательного средства общения.</w:t>
            </w:r>
          </w:p>
          <w:p w14:paraId="1376B261" w14:textId="77777777" w:rsidR="000D3622" w:rsidRPr="00434E9F" w:rsidRDefault="000D3622" w:rsidP="00401D64">
            <w:pPr>
              <w:pStyle w:val="af"/>
              <w:spacing w:line="240" w:lineRule="auto"/>
              <w:jc w:val="both"/>
              <w:rPr>
                <w:rFonts w:ascii="Times New Roman" w:hAnsi="Times New Roman" w:cs="Times New Roman"/>
                <w:sz w:val="24"/>
                <w:szCs w:val="24"/>
              </w:rPr>
            </w:pPr>
            <w:r w:rsidRPr="00434E9F">
              <w:rPr>
                <w:rFonts w:ascii="Times New Roman" w:hAnsi="Times New Roman" w:cs="Times New Roman"/>
                <w:i/>
                <w:sz w:val="24"/>
                <w:szCs w:val="24"/>
              </w:rPr>
              <w:t>По окончании каждой учебной четверти:</w:t>
            </w:r>
            <w:r w:rsidRPr="00434E9F">
              <w:rPr>
                <w:rFonts w:ascii="Times New Roman" w:hAnsi="Times New Roman" w:cs="Times New Roman"/>
                <w:sz w:val="24"/>
                <w:szCs w:val="24"/>
              </w:rPr>
              <w:t xml:space="preserve"> воспринимать на слух и воспроизводить тематическую и терминологическую лексику учебной дисциплины, а также лексику по организации учебной деятельности.</w:t>
            </w:r>
          </w:p>
          <w:p w14:paraId="17B32BE9" w14:textId="77777777" w:rsidR="008D465F" w:rsidRPr="00434E9F" w:rsidRDefault="008D465F" w:rsidP="00401D64">
            <w:pPr>
              <w:jc w:val="both"/>
              <w:rPr>
                <w:rFonts w:ascii="Times New Roman" w:hAnsi="Times New Roman" w:cs="Times New Roman"/>
              </w:rPr>
            </w:pPr>
            <w:r w:rsidRPr="00434E9F">
              <w:rPr>
                <w:rFonts w:ascii="Times New Roman" w:hAnsi="Times New Roman" w:cs="Times New Roman"/>
              </w:rPr>
              <w:t>Повторять изученное и выстраивать систему знаний.</w:t>
            </w:r>
          </w:p>
          <w:p w14:paraId="4FA8413E" w14:textId="77777777" w:rsidR="008D465F" w:rsidRPr="00434E9F" w:rsidRDefault="008D465F" w:rsidP="00401D64">
            <w:pPr>
              <w:jc w:val="both"/>
              <w:rPr>
                <w:rFonts w:ascii="Times New Roman" w:hAnsi="Times New Roman" w:cs="Times New Roman"/>
              </w:rPr>
            </w:pPr>
            <w:r w:rsidRPr="00434E9F">
              <w:rPr>
                <w:rFonts w:ascii="Times New Roman" w:hAnsi="Times New Roman" w:cs="Times New Roman"/>
              </w:rPr>
              <w:t>Решать задачи на перечисление комбинаций (числа перестановок, числа сочетаний), на нахождение вероятностей событий с применением комбинаторики, в том числе с использованием треугольника Паскаля.</w:t>
            </w:r>
          </w:p>
          <w:p w14:paraId="6D7E5A4C" w14:textId="04DBB8D3" w:rsidR="000D3622" w:rsidRPr="00434E9F" w:rsidRDefault="008D465F" w:rsidP="00401D64">
            <w:pPr>
              <w:pStyle w:val="af"/>
              <w:spacing w:line="240" w:lineRule="auto"/>
              <w:jc w:val="both"/>
              <w:rPr>
                <w:rStyle w:val="Hyperlink0"/>
                <w:rFonts w:ascii="Times New Roman" w:hAnsi="Times New Roman" w:cs="Times New Roman"/>
                <w:sz w:val="24"/>
                <w:szCs w:val="24"/>
              </w:rPr>
            </w:pPr>
            <w:r w:rsidRPr="00434E9F">
              <w:rPr>
                <w:rFonts w:ascii="Times New Roman" w:hAnsi="Times New Roman" w:cs="Times New Roman"/>
                <w:sz w:val="24"/>
                <w:szCs w:val="24"/>
              </w:rPr>
              <w:t>Решать задачи на нахождение вероятностей событий (в рамках изученного).</w:t>
            </w:r>
          </w:p>
        </w:tc>
      </w:tr>
      <w:tr w:rsidR="000D3622" w:rsidRPr="00401D64" w14:paraId="29B5AC9A" w14:textId="77777777" w:rsidTr="004F32E3">
        <w:trPr>
          <w:trHeight w:val="316"/>
        </w:trPr>
        <w:tc>
          <w:tcPr>
            <w:tcW w:w="2547" w:type="dxa"/>
          </w:tcPr>
          <w:p w14:paraId="781BA169" w14:textId="4B52D50B" w:rsidR="000D3622" w:rsidRPr="00434E9F" w:rsidRDefault="005E0531" w:rsidP="00401D64">
            <w:pPr>
              <w:jc w:val="both"/>
              <w:rPr>
                <w:rFonts w:ascii="Times New Roman" w:hAnsi="Times New Roman" w:cs="Times New Roman"/>
                <w:b/>
              </w:rPr>
            </w:pPr>
            <w:r w:rsidRPr="00434E9F">
              <w:rPr>
                <w:rFonts w:ascii="Times New Roman" w:hAnsi="Times New Roman" w:cs="Times New Roman"/>
                <w:b/>
              </w:rPr>
              <w:t>Геометрическая вероятность (4 ч)</w:t>
            </w:r>
          </w:p>
        </w:tc>
        <w:tc>
          <w:tcPr>
            <w:tcW w:w="4678" w:type="dxa"/>
          </w:tcPr>
          <w:p w14:paraId="570C2FAE" w14:textId="79A9C704" w:rsidR="000D3622" w:rsidRPr="00401D64" w:rsidRDefault="00BC27A3" w:rsidP="00401D64">
            <w:pPr>
              <w:jc w:val="both"/>
              <w:rPr>
                <w:rStyle w:val="Hyperlink0"/>
                <w:rFonts w:ascii="Times New Roman" w:hAnsi="Times New Roman" w:cs="Times New Roman"/>
                <w:sz w:val="24"/>
                <w:szCs w:val="24"/>
              </w:rPr>
            </w:pPr>
            <w:r w:rsidRPr="00401D64">
              <w:rPr>
                <w:rFonts w:ascii="Times New Roman" w:hAnsi="Times New Roman" w:cs="Times New Roman"/>
              </w:rPr>
              <w:t>Геометрическая вероятность. Случайный выбор точки из фигуры на плоскости, из отрезка, из дуги окружности.</w:t>
            </w:r>
          </w:p>
        </w:tc>
        <w:tc>
          <w:tcPr>
            <w:tcW w:w="7512" w:type="dxa"/>
          </w:tcPr>
          <w:p w14:paraId="24638217" w14:textId="5120DEC8" w:rsidR="00BC27A3" w:rsidRPr="00401D64" w:rsidRDefault="00BC27A3" w:rsidP="00401D64">
            <w:pPr>
              <w:jc w:val="both"/>
              <w:rPr>
                <w:rFonts w:ascii="Times New Roman" w:hAnsi="Times New Roman" w:cs="Times New Roman"/>
              </w:rPr>
            </w:pPr>
            <w:r w:rsidRPr="00401D64">
              <w:rPr>
                <w:rFonts w:ascii="Times New Roman" w:hAnsi="Times New Roman" w:cs="Times New Roman"/>
              </w:rPr>
              <w:t>Осваивать понятие геометрической вероятности.</w:t>
            </w:r>
          </w:p>
          <w:p w14:paraId="098E0DD7" w14:textId="4595A5BB" w:rsidR="000D3622" w:rsidRPr="00401D64" w:rsidRDefault="00BC27A3" w:rsidP="00401D64">
            <w:pPr>
              <w:jc w:val="both"/>
              <w:rPr>
                <w:rFonts w:ascii="Times New Roman" w:hAnsi="Times New Roman" w:cs="Times New Roman"/>
                <w:i/>
              </w:rPr>
            </w:pPr>
            <w:r w:rsidRPr="00401D64">
              <w:rPr>
                <w:rFonts w:ascii="Times New Roman" w:hAnsi="Times New Roman" w:cs="Times New Roman"/>
              </w:rPr>
              <w:t>Решать задачи на нахождение вероятностей в опытах, представимых как выбор точек из многоугольника, круга, отрезка или дуги окружности, числового промежутка.</w:t>
            </w:r>
          </w:p>
        </w:tc>
      </w:tr>
      <w:tr w:rsidR="000D3622" w:rsidRPr="00401D64" w14:paraId="5D31A3E6" w14:textId="77777777" w:rsidTr="004F32E3">
        <w:trPr>
          <w:trHeight w:val="316"/>
        </w:trPr>
        <w:tc>
          <w:tcPr>
            <w:tcW w:w="2547" w:type="dxa"/>
          </w:tcPr>
          <w:p w14:paraId="39AB4BF7" w14:textId="71463A20" w:rsidR="000D3622" w:rsidRPr="00434E9F" w:rsidRDefault="005E0531" w:rsidP="00401D64">
            <w:pPr>
              <w:jc w:val="both"/>
              <w:rPr>
                <w:rFonts w:ascii="Times New Roman" w:hAnsi="Times New Roman" w:cs="Times New Roman"/>
                <w:b/>
              </w:rPr>
            </w:pPr>
            <w:r w:rsidRPr="00434E9F">
              <w:rPr>
                <w:rFonts w:ascii="Times New Roman" w:hAnsi="Times New Roman" w:cs="Times New Roman"/>
                <w:b/>
              </w:rPr>
              <w:t>Испытания Бернулли (</w:t>
            </w:r>
            <w:r w:rsidR="00401D64" w:rsidRPr="00434E9F">
              <w:rPr>
                <w:rFonts w:ascii="Times New Roman" w:hAnsi="Times New Roman" w:cs="Times New Roman"/>
                <w:b/>
              </w:rPr>
              <w:t>8</w:t>
            </w:r>
            <w:r w:rsidRPr="00434E9F">
              <w:rPr>
                <w:rFonts w:ascii="Times New Roman" w:hAnsi="Times New Roman" w:cs="Times New Roman"/>
                <w:b/>
              </w:rPr>
              <w:t xml:space="preserve"> ч)</w:t>
            </w:r>
          </w:p>
        </w:tc>
        <w:tc>
          <w:tcPr>
            <w:tcW w:w="4678" w:type="dxa"/>
          </w:tcPr>
          <w:p w14:paraId="7B8E0929" w14:textId="4247AF48" w:rsidR="000D3622" w:rsidRPr="00401D64" w:rsidRDefault="003D7B3B" w:rsidP="00401D64">
            <w:pPr>
              <w:jc w:val="both"/>
              <w:rPr>
                <w:rStyle w:val="Hyperlink0"/>
                <w:rFonts w:ascii="Times New Roman" w:hAnsi="Times New Roman" w:cs="Times New Roman"/>
                <w:sz w:val="24"/>
                <w:szCs w:val="24"/>
              </w:rPr>
            </w:pPr>
            <w:r w:rsidRPr="00401D64">
              <w:rPr>
                <w:rFonts w:ascii="Times New Roman" w:hAnsi="Times New Roman" w:cs="Times New Roman"/>
              </w:rPr>
              <w:t>Испытание. Успех и неудача. Серия испытаний до первого успеха. Испытания Бернулли. Вероятности событий в серии испытаний Бернулли. Практическая работа «Испытания Бернулли».</w:t>
            </w:r>
          </w:p>
        </w:tc>
        <w:tc>
          <w:tcPr>
            <w:tcW w:w="7512" w:type="dxa"/>
          </w:tcPr>
          <w:p w14:paraId="460B00C9" w14:textId="070B21EB" w:rsidR="003D7B3B" w:rsidRPr="00401D64" w:rsidRDefault="003D7B3B" w:rsidP="00401D64">
            <w:pPr>
              <w:jc w:val="both"/>
              <w:rPr>
                <w:rFonts w:ascii="Times New Roman" w:hAnsi="Times New Roman" w:cs="Times New Roman"/>
              </w:rPr>
            </w:pPr>
            <w:r w:rsidRPr="00401D64">
              <w:rPr>
                <w:rFonts w:ascii="Times New Roman" w:hAnsi="Times New Roman" w:cs="Times New Roman"/>
              </w:rPr>
              <w:t>Осваивать понятия: испытание, элементарное событие в испытании (успех и неудача), серия испытаний, наступление первого успеха (неудачи), серия испытаний Бернулли.</w:t>
            </w:r>
          </w:p>
          <w:p w14:paraId="7773AAA5" w14:textId="3A4F15FB" w:rsidR="003D7B3B" w:rsidRPr="00401D64" w:rsidRDefault="003D7B3B" w:rsidP="00401D64">
            <w:pPr>
              <w:jc w:val="both"/>
              <w:rPr>
                <w:rFonts w:ascii="Times New Roman" w:hAnsi="Times New Roman" w:cs="Times New Roman"/>
              </w:rPr>
            </w:pPr>
            <w:r w:rsidRPr="00401D64">
              <w:rPr>
                <w:rFonts w:ascii="Times New Roman" w:hAnsi="Times New Roman" w:cs="Times New Roman"/>
              </w:rPr>
              <w:t>Решать задачи на нахождение вероятностей событий в серии испытаний до первого успеха, в том числе с применением формулы суммы геометрической прогрессии.</w:t>
            </w:r>
          </w:p>
          <w:p w14:paraId="12E109C8" w14:textId="19413518" w:rsidR="003D7B3B" w:rsidRPr="00401D64" w:rsidRDefault="003D7B3B" w:rsidP="00401D64">
            <w:pPr>
              <w:jc w:val="both"/>
              <w:rPr>
                <w:rFonts w:ascii="Times New Roman" w:hAnsi="Times New Roman" w:cs="Times New Roman"/>
              </w:rPr>
            </w:pPr>
            <w:r w:rsidRPr="00401D64">
              <w:rPr>
                <w:rFonts w:ascii="Times New Roman" w:hAnsi="Times New Roman" w:cs="Times New Roman"/>
              </w:rPr>
              <w:t xml:space="preserve">Решать задачи на нахождение вероятностей элементарных событий в </w:t>
            </w:r>
            <w:r w:rsidRPr="00401D64">
              <w:rPr>
                <w:rFonts w:ascii="Times New Roman" w:hAnsi="Times New Roman" w:cs="Times New Roman"/>
              </w:rPr>
              <w:lastRenderedPageBreak/>
              <w:t>серии испытаний Бернулли, на нахождение вероятности определённого числа успехов в серии испытаний Бернулли.</w:t>
            </w:r>
          </w:p>
          <w:p w14:paraId="13026036" w14:textId="5E40FA59" w:rsidR="000D3622" w:rsidRPr="00401D64" w:rsidRDefault="003D7B3B" w:rsidP="00401D64">
            <w:pPr>
              <w:jc w:val="both"/>
              <w:rPr>
                <w:rFonts w:ascii="Times New Roman" w:hAnsi="Times New Roman" w:cs="Times New Roman"/>
                <w:i/>
              </w:rPr>
            </w:pPr>
            <w:r w:rsidRPr="00401D64">
              <w:rPr>
                <w:rFonts w:ascii="Times New Roman" w:hAnsi="Times New Roman" w:cs="Times New Roman"/>
              </w:rPr>
              <w:t>Изучать в ходе практической работы, в том числе с помощью цифровых ресурсов, свойства вероятности в серии испытаний Бернулли.</w:t>
            </w:r>
          </w:p>
        </w:tc>
      </w:tr>
      <w:tr w:rsidR="000D3622" w:rsidRPr="00401D64" w14:paraId="6466E1DE" w14:textId="77777777" w:rsidTr="004F32E3">
        <w:trPr>
          <w:trHeight w:val="316"/>
        </w:trPr>
        <w:tc>
          <w:tcPr>
            <w:tcW w:w="2547" w:type="dxa"/>
          </w:tcPr>
          <w:p w14:paraId="546995CE" w14:textId="4AA9A211" w:rsidR="000D3622" w:rsidRPr="00434E9F" w:rsidRDefault="005E0531" w:rsidP="00401D64">
            <w:pPr>
              <w:jc w:val="both"/>
              <w:rPr>
                <w:rFonts w:ascii="Times New Roman" w:hAnsi="Times New Roman" w:cs="Times New Roman"/>
                <w:b/>
              </w:rPr>
            </w:pPr>
            <w:r w:rsidRPr="00434E9F">
              <w:rPr>
                <w:rFonts w:ascii="Times New Roman" w:hAnsi="Times New Roman" w:cs="Times New Roman"/>
                <w:b/>
              </w:rPr>
              <w:lastRenderedPageBreak/>
              <w:t>Случайная величина (</w:t>
            </w:r>
            <w:r w:rsidR="00401D64" w:rsidRPr="00434E9F">
              <w:rPr>
                <w:rFonts w:ascii="Times New Roman" w:hAnsi="Times New Roman" w:cs="Times New Roman"/>
                <w:b/>
              </w:rPr>
              <w:t>8</w:t>
            </w:r>
            <w:r w:rsidRPr="00434E9F">
              <w:rPr>
                <w:rFonts w:ascii="Times New Roman" w:hAnsi="Times New Roman" w:cs="Times New Roman"/>
                <w:b/>
              </w:rPr>
              <w:t xml:space="preserve"> ч)</w:t>
            </w:r>
          </w:p>
        </w:tc>
        <w:tc>
          <w:tcPr>
            <w:tcW w:w="4678" w:type="dxa"/>
          </w:tcPr>
          <w:p w14:paraId="25E53BE3" w14:textId="3FC847E5" w:rsidR="003D7B3B" w:rsidRPr="00401D64" w:rsidRDefault="003D7B3B" w:rsidP="00401D64">
            <w:pPr>
              <w:jc w:val="both"/>
              <w:rPr>
                <w:rFonts w:ascii="Times New Roman" w:hAnsi="Times New Roman" w:cs="Times New Roman"/>
              </w:rPr>
            </w:pPr>
            <w:r w:rsidRPr="00401D64">
              <w:rPr>
                <w:rFonts w:ascii="Times New Roman" w:hAnsi="Times New Roman" w:cs="Times New Roman"/>
              </w:rPr>
              <w:t xml:space="preserve">Случайная величина и распределение вероятностей. Математическое ожидание и дисперсия случайной величины. Примеры математического ожидания как теоретического среднего значения величины. </w:t>
            </w:r>
          </w:p>
          <w:p w14:paraId="71A4E536" w14:textId="64DBA6F9" w:rsidR="003D7B3B" w:rsidRPr="00401D64" w:rsidRDefault="003D7B3B" w:rsidP="00401D64">
            <w:pPr>
              <w:jc w:val="both"/>
              <w:rPr>
                <w:rStyle w:val="Hyperlink0"/>
                <w:rFonts w:ascii="Times New Roman" w:hAnsi="Times New Roman" w:cs="Times New Roman"/>
                <w:sz w:val="24"/>
                <w:szCs w:val="24"/>
              </w:rPr>
            </w:pPr>
            <w:r w:rsidRPr="00401D64">
              <w:rPr>
                <w:rFonts w:ascii="Times New Roman" w:hAnsi="Times New Roman" w:cs="Times New Roman"/>
              </w:rPr>
              <w:t>Понятие о законе больших чисел. Измерение вероятностей с помощью частот. Применение закона больших чисел.</w:t>
            </w:r>
          </w:p>
        </w:tc>
        <w:tc>
          <w:tcPr>
            <w:tcW w:w="7512" w:type="dxa"/>
          </w:tcPr>
          <w:p w14:paraId="590F48CC" w14:textId="6745F932" w:rsidR="003D7B3B" w:rsidRPr="00401D64" w:rsidRDefault="003D7B3B" w:rsidP="00401D64">
            <w:pPr>
              <w:jc w:val="both"/>
              <w:rPr>
                <w:rFonts w:ascii="Times New Roman" w:hAnsi="Times New Roman" w:cs="Times New Roman"/>
              </w:rPr>
            </w:pPr>
            <w:r w:rsidRPr="00401D64">
              <w:rPr>
                <w:rFonts w:ascii="Times New Roman" w:hAnsi="Times New Roman" w:cs="Times New Roman"/>
              </w:rPr>
              <w:t>Освоить понятия: случайная величина, значение случайной величины, распределение вероятностей.</w:t>
            </w:r>
          </w:p>
          <w:p w14:paraId="5A6098C0" w14:textId="4615421E" w:rsidR="000D3622" w:rsidRPr="00401D64" w:rsidRDefault="003D7B3B" w:rsidP="00401D64">
            <w:pPr>
              <w:jc w:val="both"/>
              <w:rPr>
                <w:rFonts w:ascii="Times New Roman" w:hAnsi="Times New Roman" w:cs="Times New Roman"/>
              </w:rPr>
            </w:pPr>
            <w:r w:rsidRPr="00401D64">
              <w:rPr>
                <w:rFonts w:ascii="Times New Roman" w:hAnsi="Times New Roman" w:cs="Times New Roman"/>
              </w:rPr>
              <w:t xml:space="preserve">Изучать и обсуждать примеры дискретных и непрерывных случайных величин (рост, вес чело века, численность населения, другие изменчивые величины, </w:t>
            </w:r>
            <w:r w:rsidR="00ED2B0B">
              <w:rPr>
                <w:rFonts w:ascii="Times New Roman" w:hAnsi="Times New Roman" w:cs="Times New Roman"/>
              </w:rPr>
              <w:t>рассмотренные</w:t>
            </w:r>
            <w:r w:rsidRPr="00401D64">
              <w:rPr>
                <w:rFonts w:ascii="Times New Roman" w:hAnsi="Times New Roman" w:cs="Times New Roman"/>
              </w:rPr>
              <w:t xml:space="preserve"> в курсе статистики), модельных случайных величин, связанных со случайными опытами (бросание монеты, игральной кости, со случайным выбором и т. п.).</w:t>
            </w:r>
          </w:p>
          <w:p w14:paraId="32238309" w14:textId="036F7E1E" w:rsidR="003D7B3B" w:rsidRPr="00401D64" w:rsidRDefault="003D7B3B" w:rsidP="00401D64">
            <w:pPr>
              <w:jc w:val="both"/>
              <w:rPr>
                <w:rFonts w:ascii="Times New Roman" w:hAnsi="Times New Roman" w:cs="Times New Roman"/>
              </w:rPr>
            </w:pPr>
            <w:r w:rsidRPr="00401D64">
              <w:rPr>
                <w:rFonts w:ascii="Times New Roman" w:hAnsi="Times New Roman" w:cs="Times New Roman"/>
              </w:rPr>
              <w:t>Осваивать понятия: математическое ожидание случайной величины как теоретическое среднее значение, дисперсия случайной величины как аналог дисперсии числового набора.</w:t>
            </w:r>
          </w:p>
          <w:p w14:paraId="5A118C1F" w14:textId="545A1EE4" w:rsidR="003D7B3B" w:rsidRPr="00401D64" w:rsidRDefault="003D7B3B" w:rsidP="00401D64">
            <w:pPr>
              <w:jc w:val="both"/>
              <w:rPr>
                <w:rFonts w:ascii="Times New Roman" w:hAnsi="Times New Roman" w:cs="Times New Roman"/>
              </w:rPr>
            </w:pPr>
            <w:r w:rsidRPr="00401D64">
              <w:rPr>
                <w:rFonts w:ascii="Times New Roman" w:hAnsi="Times New Roman" w:cs="Times New Roman"/>
              </w:rPr>
              <w:t>Решать задачи на вычисление математического ожидания и дисперсии дискретной случайной величины по заданному распределению, в том числе задач, связанных со страхованием и лотереями.</w:t>
            </w:r>
          </w:p>
          <w:p w14:paraId="6362B4EC" w14:textId="1766B3EF" w:rsidR="003D7B3B" w:rsidRPr="00401D64" w:rsidRDefault="003D7B3B" w:rsidP="00401D64">
            <w:pPr>
              <w:jc w:val="both"/>
              <w:rPr>
                <w:rFonts w:ascii="Times New Roman" w:hAnsi="Times New Roman" w:cs="Times New Roman"/>
                <w:i/>
              </w:rPr>
            </w:pPr>
            <w:r w:rsidRPr="00401D64">
              <w:rPr>
                <w:rFonts w:ascii="Times New Roman" w:hAnsi="Times New Roman" w:cs="Times New Roman"/>
              </w:rPr>
              <w:t>Знакомиться с математическим ожиданием и дисперсией некоторых распределений, в том числе распределения случайной величины «число успехов» в серии испытаний Бернулли.</w:t>
            </w:r>
          </w:p>
          <w:p w14:paraId="21F392A2" w14:textId="0275EB21" w:rsidR="003D7B3B" w:rsidRPr="00401D64" w:rsidRDefault="003D7B3B" w:rsidP="00401D64">
            <w:pPr>
              <w:jc w:val="both"/>
              <w:rPr>
                <w:rFonts w:ascii="Times New Roman" w:hAnsi="Times New Roman" w:cs="Times New Roman"/>
              </w:rPr>
            </w:pPr>
            <w:r w:rsidRPr="00401D64">
              <w:rPr>
                <w:rFonts w:ascii="Times New Roman" w:hAnsi="Times New Roman" w:cs="Times New Roman"/>
              </w:rPr>
              <w:t>Изучать частоту события в повторяющихся случайных опытах как случайную величину.</w:t>
            </w:r>
          </w:p>
          <w:p w14:paraId="5EE52E17" w14:textId="6F66CC2D" w:rsidR="003D7B3B" w:rsidRPr="00401D64" w:rsidRDefault="003D7B3B" w:rsidP="00401D64">
            <w:pPr>
              <w:jc w:val="both"/>
              <w:rPr>
                <w:rFonts w:ascii="Times New Roman" w:hAnsi="Times New Roman" w:cs="Times New Roman"/>
              </w:rPr>
            </w:pPr>
            <w:r w:rsidRPr="00401D64">
              <w:rPr>
                <w:rFonts w:ascii="Times New Roman" w:hAnsi="Times New Roman" w:cs="Times New Roman"/>
              </w:rPr>
              <w:t>Знакомиться с законом больших чисел (в форме Бернулли): при большом числе опытов частота события близка к его вероятности.</w:t>
            </w:r>
          </w:p>
          <w:p w14:paraId="48BC449F" w14:textId="5FFD87B5" w:rsidR="003D7B3B" w:rsidRPr="00401D64" w:rsidRDefault="003D7B3B" w:rsidP="00401D64">
            <w:pPr>
              <w:jc w:val="both"/>
              <w:rPr>
                <w:rFonts w:ascii="Times New Roman" w:hAnsi="Times New Roman" w:cs="Times New Roman"/>
                <w:i/>
              </w:rPr>
            </w:pPr>
            <w:r w:rsidRPr="00401D64">
              <w:rPr>
                <w:rFonts w:ascii="Times New Roman" w:hAnsi="Times New Roman" w:cs="Times New Roman"/>
              </w:rPr>
              <w:t>Решать задачи на измерение вероятностей с помощью частот.</w:t>
            </w:r>
          </w:p>
          <w:p w14:paraId="32AE5F39" w14:textId="1ACE1776" w:rsidR="003D7B3B" w:rsidRPr="00401D64" w:rsidRDefault="003D7B3B" w:rsidP="00401D64">
            <w:pPr>
              <w:jc w:val="both"/>
              <w:rPr>
                <w:rFonts w:ascii="Times New Roman" w:hAnsi="Times New Roman" w:cs="Times New Roman"/>
              </w:rPr>
            </w:pPr>
            <w:r w:rsidRPr="00401D64">
              <w:rPr>
                <w:rFonts w:ascii="Times New Roman" w:hAnsi="Times New Roman" w:cs="Times New Roman"/>
              </w:rPr>
              <w:t>Обсуждать роль закона больших чисел в обосновании частотного метода измерения вероятностей.</w:t>
            </w:r>
          </w:p>
          <w:p w14:paraId="5DFA3F9A" w14:textId="438C878C" w:rsidR="003D7B3B" w:rsidRPr="00401D64" w:rsidRDefault="003D7B3B" w:rsidP="00401D64">
            <w:pPr>
              <w:jc w:val="both"/>
              <w:rPr>
                <w:rFonts w:ascii="Times New Roman" w:hAnsi="Times New Roman" w:cs="Times New Roman"/>
                <w:i/>
              </w:rPr>
            </w:pPr>
            <w:r w:rsidRPr="00401D64">
              <w:rPr>
                <w:rFonts w:ascii="Times New Roman" w:hAnsi="Times New Roman" w:cs="Times New Roman"/>
              </w:rPr>
              <w:t>Обсуждать закон больших чисел как проявление статистической устойчивости в изменчивых явлениях, роль закона больших чисел в природе и в жизни человека.</w:t>
            </w:r>
          </w:p>
        </w:tc>
      </w:tr>
      <w:tr w:rsidR="000D3622" w:rsidRPr="00401D64" w14:paraId="332571ED" w14:textId="77777777" w:rsidTr="004F32E3">
        <w:trPr>
          <w:trHeight w:val="316"/>
        </w:trPr>
        <w:tc>
          <w:tcPr>
            <w:tcW w:w="2547" w:type="dxa"/>
          </w:tcPr>
          <w:p w14:paraId="59F3E334" w14:textId="1FBBF6C4" w:rsidR="000D3622" w:rsidRPr="00434E9F" w:rsidRDefault="005E0531" w:rsidP="00401D64">
            <w:pPr>
              <w:jc w:val="both"/>
              <w:rPr>
                <w:rFonts w:ascii="Times New Roman" w:hAnsi="Times New Roman" w:cs="Times New Roman"/>
                <w:b/>
              </w:rPr>
            </w:pPr>
            <w:r w:rsidRPr="00434E9F">
              <w:rPr>
                <w:rFonts w:ascii="Times New Roman" w:hAnsi="Times New Roman" w:cs="Times New Roman"/>
                <w:b/>
                <w:bCs/>
              </w:rPr>
              <w:t xml:space="preserve">Обобщение и систематизация </w:t>
            </w:r>
            <w:r w:rsidRPr="00434E9F">
              <w:rPr>
                <w:rFonts w:ascii="Times New Roman" w:hAnsi="Times New Roman" w:cs="Times New Roman"/>
                <w:b/>
                <w:bCs/>
              </w:rPr>
              <w:lastRenderedPageBreak/>
              <w:t>изученного материала</w:t>
            </w:r>
            <w:r w:rsidRPr="00434E9F">
              <w:rPr>
                <w:rFonts w:ascii="Times New Roman" w:hAnsi="Times New Roman" w:cs="Times New Roman"/>
                <w:b/>
              </w:rPr>
              <w:t xml:space="preserve"> (10 ч)</w:t>
            </w:r>
          </w:p>
        </w:tc>
        <w:tc>
          <w:tcPr>
            <w:tcW w:w="4678" w:type="dxa"/>
          </w:tcPr>
          <w:p w14:paraId="7C602EC2" w14:textId="303F84CB" w:rsidR="000D3622" w:rsidRPr="00401D64" w:rsidRDefault="00A47A5B" w:rsidP="00401D64">
            <w:pPr>
              <w:jc w:val="both"/>
              <w:rPr>
                <w:rStyle w:val="Hyperlink0"/>
                <w:rFonts w:ascii="Times New Roman" w:hAnsi="Times New Roman" w:cs="Times New Roman"/>
                <w:sz w:val="24"/>
                <w:szCs w:val="24"/>
              </w:rPr>
            </w:pPr>
            <w:r w:rsidRPr="00401D64">
              <w:rPr>
                <w:rFonts w:ascii="Times New Roman" w:hAnsi="Times New Roman" w:cs="Times New Roman"/>
              </w:rPr>
              <w:lastRenderedPageBreak/>
              <w:t xml:space="preserve">Представление данных. Описательная статистика. Вероятность случайного </w:t>
            </w:r>
            <w:r w:rsidRPr="00401D64">
              <w:rPr>
                <w:rFonts w:ascii="Times New Roman" w:hAnsi="Times New Roman" w:cs="Times New Roman"/>
              </w:rPr>
              <w:lastRenderedPageBreak/>
              <w:t>события. Элементы комбинаторики. Случайные величины и распределения.</w:t>
            </w:r>
          </w:p>
        </w:tc>
        <w:tc>
          <w:tcPr>
            <w:tcW w:w="7512" w:type="dxa"/>
          </w:tcPr>
          <w:p w14:paraId="451DAABE" w14:textId="55B3D108" w:rsidR="00A47A5B" w:rsidRPr="00401D64" w:rsidRDefault="00A47A5B" w:rsidP="00401D64">
            <w:pPr>
              <w:jc w:val="both"/>
              <w:rPr>
                <w:rFonts w:ascii="Times New Roman" w:hAnsi="Times New Roman" w:cs="Times New Roman"/>
              </w:rPr>
            </w:pPr>
            <w:r w:rsidRPr="00401D64">
              <w:rPr>
                <w:rFonts w:ascii="Times New Roman" w:hAnsi="Times New Roman" w:cs="Times New Roman"/>
              </w:rPr>
              <w:lastRenderedPageBreak/>
              <w:t>Повторять изученное и выстраивать систему знаний.</w:t>
            </w:r>
          </w:p>
          <w:p w14:paraId="4D951BBF" w14:textId="6E671551" w:rsidR="00A47A5B" w:rsidRPr="00401D64" w:rsidRDefault="00A47A5B" w:rsidP="00401D64">
            <w:pPr>
              <w:jc w:val="both"/>
              <w:rPr>
                <w:rFonts w:ascii="Times New Roman" w:hAnsi="Times New Roman" w:cs="Times New Roman"/>
              </w:rPr>
            </w:pPr>
            <w:r w:rsidRPr="00401D64">
              <w:rPr>
                <w:rFonts w:ascii="Times New Roman" w:hAnsi="Times New Roman" w:cs="Times New Roman"/>
              </w:rPr>
              <w:t>Решать задачи на представление и описание данных.</w:t>
            </w:r>
          </w:p>
          <w:p w14:paraId="10EEC5C3" w14:textId="06A10D06" w:rsidR="000D3622" w:rsidRPr="00401D64" w:rsidRDefault="00A47A5B" w:rsidP="00401D64">
            <w:pPr>
              <w:jc w:val="both"/>
              <w:rPr>
                <w:rFonts w:ascii="Times New Roman" w:hAnsi="Times New Roman" w:cs="Times New Roman"/>
                <w:i/>
              </w:rPr>
            </w:pPr>
            <w:r w:rsidRPr="00401D64">
              <w:rPr>
                <w:rFonts w:ascii="Times New Roman" w:hAnsi="Times New Roman" w:cs="Times New Roman"/>
              </w:rPr>
              <w:lastRenderedPageBreak/>
              <w:t>Решать задачи на нахождение вероятностей событий, в том числе в опытах с равновозможными элементарными событиями, вероятностей объединения и пересечения событий, вычислять вероятности в опытах с сериями случайных испытаний.</w:t>
            </w:r>
          </w:p>
        </w:tc>
      </w:tr>
    </w:tbl>
    <w:p w14:paraId="3E9071C1" w14:textId="03A9B678" w:rsidR="000D3622" w:rsidRPr="00ED2B0B" w:rsidRDefault="000D3622" w:rsidP="00ED2B0B">
      <w:pPr>
        <w:ind w:firstLine="709"/>
        <w:jc w:val="both"/>
        <w:rPr>
          <w:rStyle w:val="a5"/>
          <w:rFonts w:ascii="Times New Roman" w:hAnsi="Times New Roman" w:cs="Times New Roman"/>
          <w:sz w:val="28"/>
          <w:szCs w:val="28"/>
        </w:rPr>
      </w:pPr>
    </w:p>
    <w:p w14:paraId="5B8AED42" w14:textId="77777777" w:rsidR="005A4084" w:rsidRDefault="005A4084" w:rsidP="0013077F">
      <w:pPr>
        <w:ind w:firstLine="709"/>
        <w:jc w:val="both"/>
        <w:rPr>
          <w:rStyle w:val="a5"/>
          <w:rFonts w:ascii="Times New Roman" w:hAnsi="Times New Roman" w:cs="Times New Roman"/>
          <w:sz w:val="28"/>
          <w:szCs w:val="28"/>
        </w:rPr>
      </w:pPr>
    </w:p>
    <w:p w14:paraId="4CEAC8C7" w14:textId="77777777" w:rsidR="005A4084" w:rsidRDefault="005A4084" w:rsidP="0013077F">
      <w:pPr>
        <w:ind w:firstLine="709"/>
        <w:jc w:val="both"/>
        <w:rPr>
          <w:rStyle w:val="a5"/>
          <w:rFonts w:ascii="Times New Roman" w:hAnsi="Times New Roman" w:cs="Times New Roman"/>
          <w:sz w:val="28"/>
          <w:szCs w:val="28"/>
        </w:rPr>
        <w:sectPr w:rsidR="005A4084" w:rsidSect="0057345D">
          <w:pgSz w:w="16838" w:h="11906" w:orient="landscape"/>
          <w:pgMar w:top="851" w:right="1134" w:bottom="1701" w:left="1134" w:header="709" w:footer="709" w:gutter="0"/>
          <w:cols w:space="708"/>
          <w:titlePg/>
          <w:docGrid w:linePitch="360"/>
        </w:sectPr>
      </w:pPr>
    </w:p>
    <w:p w14:paraId="35796D21" w14:textId="23F0AB70" w:rsidR="00B42A03" w:rsidRPr="00935056" w:rsidRDefault="00B42A03" w:rsidP="007E3511">
      <w:pPr>
        <w:ind w:firstLine="709"/>
        <w:jc w:val="both"/>
        <w:rPr>
          <w:rFonts w:ascii="Times New Roman" w:hAnsi="Times New Roman"/>
          <w:sz w:val="28"/>
          <w:szCs w:val="28"/>
        </w:rPr>
      </w:pPr>
    </w:p>
    <w:sectPr w:rsidR="00B42A03" w:rsidRPr="00935056" w:rsidSect="0057345D">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1EA44" w14:textId="77777777" w:rsidR="00DA2007" w:rsidRDefault="00DA2007" w:rsidP="00B055A7">
      <w:r>
        <w:separator/>
      </w:r>
    </w:p>
  </w:endnote>
  <w:endnote w:type="continuationSeparator" w:id="0">
    <w:p w14:paraId="3D8F022B" w14:textId="77777777" w:rsidR="00DA2007" w:rsidRDefault="00DA2007"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SchoolBookSanPin-Bold">
    <w:altName w:val="Calibri"/>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00000003" w:usb1="00000000" w:usb2="00000000" w:usb3="00000000" w:csb0="00000001" w:csb1="00000000"/>
  </w:font>
  <w:font w:name="font274">
    <w:altName w:val="MS Gothic"/>
    <w:charset w:val="80"/>
    <w:family w:val="auto"/>
    <w:pitch w:val="variable"/>
  </w:font>
  <w:font w:name="SchoolBookSanPin-BoldItalic">
    <w:altName w:val="Calibri"/>
    <w:panose1 w:val="00000000000000000000"/>
    <w:charset w:val="CC"/>
    <w:family w:val="auto"/>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45A96" w14:textId="77777777" w:rsidR="00DA2007" w:rsidRDefault="00DA2007" w:rsidP="00B055A7">
      <w:r>
        <w:separator/>
      </w:r>
    </w:p>
  </w:footnote>
  <w:footnote w:type="continuationSeparator" w:id="0">
    <w:p w14:paraId="1B47FADB" w14:textId="77777777" w:rsidR="00DA2007" w:rsidRDefault="00DA2007" w:rsidP="00B055A7">
      <w:r>
        <w:continuationSeparator/>
      </w:r>
    </w:p>
  </w:footnote>
  <w:footnote w:id="1">
    <w:p w14:paraId="6D843630" w14:textId="77777777" w:rsidR="0094684F" w:rsidRPr="00830000" w:rsidRDefault="0094684F" w:rsidP="0094684F">
      <w:pPr>
        <w:pStyle w:val="ab"/>
        <w:jc w:val="both"/>
      </w:pPr>
      <w:r>
        <w:rPr>
          <w:rStyle w:val="aa"/>
        </w:rPr>
        <w:footnoteRef/>
      </w:r>
      <w:r>
        <w:t xml:space="preserve"> </w:t>
      </w:r>
      <w:r w:rsidRPr="006B267B">
        <w:t>На уроках проводится специальная работа над пониманием, применением в самостоятельной речи, восприятием (</w:t>
      </w:r>
      <w:proofErr w:type="spellStart"/>
      <w:r w:rsidRPr="006B267B">
        <w:t>слухозрительно</w:t>
      </w:r>
      <w:proofErr w:type="spellEnd"/>
      <w:r w:rsidRPr="006B267B">
        <w:t xml:space="preserve">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На коррекционно</w:t>
      </w:r>
      <w:r>
        <w:t>-</w:t>
      </w:r>
      <w:r w:rsidRPr="006B267B">
        <w:t xml:space="preserve">развивающих </w:t>
      </w:r>
      <w:r>
        <w:t>курсах</w:t>
      </w:r>
      <w:r w:rsidRPr="006B267B">
        <w:t xml:space="preserve"> у обучающихся закрепляются умения восприятия </w:t>
      </w:r>
      <w:r>
        <w:t>(</w:t>
      </w:r>
      <w:proofErr w:type="spellStart"/>
      <w:r>
        <w:t>слухозрительно</w:t>
      </w:r>
      <w:proofErr w:type="spellEnd"/>
      <w:r w:rsidRPr="006B267B">
        <w:t xml:space="preserve"> и/или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
  </w:footnote>
  <w:footnote w:id="2">
    <w:p w14:paraId="041FB7D1" w14:textId="77777777" w:rsidR="0094684F" w:rsidRPr="005B3F52" w:rsidRDefault="0094684F" w:rsidP="0094684F">
      <w:pPr>
        <w:pStyle w:val="ab"/>
        <w:jc w:val="both"/>
      </w:pPr>
      <w:r>
        <w:rPr>
          <w:rStyle w:val="aa"/>
        </w:rPr>
        <w:footnoteRef/>
      </w:r>
      <w:r>
        <w:t xml:space="preserve"> Принципы коррекционно-образовательной работы на уроках математики определены по Н.М. Назаровой и Г.Н. Батову. См. Назарова Н.М., Батов Г.Н. Математика с методикой преподавания. Лекции. Для студ. </w:t>
      </w:r>
      <w:proofErr w:type="spellStart"/>
      <w:r>
        <w:t>деф</w:t>
      </w:r>
      <w:proofErr w:type="spellEnd"/>
      <w:r>
        <w:t xml:space="preserve">. ф-та. – М.: Изд-во МГОПУ, 1998. </w:t>
      </w:r>
      <w:r w:rsidRPr="00740208">
        <w:t>– С. 47 – 57.</w:t>
      </w:r>
    </w:p>
  </w:footnote>
  <w:footnote w:id="3">
    <w:p w14:paraId="4FDB8173" w14:textId="77777777" w:rsidR="0094684F" w:rsidRDefault="0094684F" w:rsidP="0094684F">
      <w:pPr>
        <w:pStyle w:val="ab"/>
        <w:jc w:val="both"/>
      </w:pPr>
      <w:r>
        <w:rPr>
          <w:rStyle w:val="aa"/>
        </w:rPr>
        <w:footnoteRef/>
      </w:r>
      <w:r>
        <w:t xml:space="preserve"> </w:t>
      </w:r>
      <w:r w:rsidRPr="00F919B9">
        <w:t>Работа по развитию восприятия и воспроизведения устной речи не должна нарушать естественного хода урока, проводится на этапах закрепления и повторения учебного материала; в ходе урока обеспечивается контроль за произношением обучающихся, побуждение к внятной и естественной речи с использованием принятых методических приемов работы, на каждом уроке предусматривается фонетическая зарядка, которая проводятся не более 3 -5 минут.</w:t>
      </w:r>
    </w:p>
  </w:footnote>
  <w:footnote w:id="4">
    <w:p w14:paraId="141136A8" w14:textId="77777777" w:rsidR="004F32E3" w:rsidRDefault="004F32E3" w:rsidP="00851A36">
      <w:pPr>
        <w:pStyle w:val="ab"/>
        <w:jc w:val="both"/>
      </w:pPr>
      <w:r>
        <w:rPr>
          <w:rStyle w:val="aa"/>
        </w:rPr>
        <w:footnoteRef/>
      </w:r>
      <w:r>
        <w:t xml:space="preserve"> На изучение математики в 5, 6 классах выделяется по 5 часов в неделю (170 часов в год).</w:t>
      </w:r>
    </w:p>
  </w:footnote>
  <w:footnote w:id="5">
    <w:p w14:paraId="736A8F23" w14:textId="1B02800A" w:rsidR="004F32E3" w:rsidRDefault="004F32E3" w:rsidP="00851A36">
      <w:pPr>
        <w:pStyle w:val="ab"/>
        <w:jc w:val="both"/>
      </w:pPr>
      <w:r>
        <w:rPr>
          <w:rStyle w:val="aa"/>
        </w:rPr>
        <w:footnoteRef/>
      </w:r>
      <w:r>
        <w:t xml:space="preserve"> На изучение алгебры в 7 классе выделяется 3 часа в неделю (1</w:t>
      </w:r>
      <w:r w:rsidR="00486B6E">
        <w:t>02</w:t>
      </w:r>
      <w:r>
        <w:t xml:space="preserve"> час</w:t>
      </w:r>
      <w:r w:rsidR="00486B6E">
        <w:t>а</w:t>
      </w:r>
      <w:r>
        <w:t xml:space="preserve"> в год), в 8 и 9 классах по 2 часа в неделю (68 часов в год), в 10 классе – 4 часа в неделю (136 часов в год).</w:t>
      </w:r>
    </w:p>
  </w:footnote>
  <w:footnote w:id="6">
    <w:p w14:paraId="5A023630" w14:textId="77777777" w:rsidR="004F32E3" w:rsidRDefault="004F32E3" w:rsidP="00851A36">
      <w:pPr>
        <w:pStyle w:val="ab"/>
        <w:jc w:val="both"/>
      </w:pPr>
      <w:r>
        <w:rPr>
          <w:rStyle w:val="aa"/>
        </w:rPr>
        <w:footnoteRef/>
      </w:r>
      <w:r>
        <w:t xml:space="preserve"> На изучение геометрии в 7, 8, 9 классах выделяется по 2 часов в неделю (68 часов в год), в 10 классе – 1 час в неделю (34 часа в год).</w:t>
      </w:r>
    </w:p>
  </w:footnote>
  <w:footnote w:id="7">
    <w:p w14:paraId="21E5AEAC" w14:textId="77777777" w:rsidR="004F32E3" w:rsidRDefault="004F32E3" w:rsidP="00851A36">
      <w:pPr>
        <w:pStyle w:val="ab"/>
        <w:jc w:val="both"/>
      </w:pPr>
      <w:r>
        <w:rPr>
          <w:rStyle w:val="aa"/>
        </w:rPr>
        <w:footnoteRef/>
      </w:r>
      <w:r>
        <w:t xml:space="preserve"> На изучение курса «Вероятность и статистика» в 7 - 10 классах выделяется по 1 часу в неделю (34 часа в год).</w:t>
      </w:r>
    </w:p>
  </w:footnote>
  <w:footnote w:id="8">
    <w:p w14:paraId="7C94B993" w14:textId="77777777" w:rsidR="004F32E3" w:rsidRPr="00035020" w:rsidRDefault="004F32E3" w:rsidP="00000C81">
      <w:pPr>
        <w:pStyle w:val="ab"/>
        <w:jc w:val="both"/>
      </w:pPr>
      <w:r>
        <w:rPr>
          <w:rStyle w:val="aa"/>
        </w:rPr>
        <w:footnoteRef/>
      </w:r>
      <w:r>
        <w:t xml:space="preserve"> </w:t>
      </w:r>
      <w:r w:rsidRPr="00035020">
        <w:t>Сохраняется содержание и объём материала, представленн</w:t>
      </w:r>
      <w:r>
        <w:t>ого</w:t>
      </w:r>
      <w:r w:rsidRPr="00035020">
        <w:t xml:space="preserve"> в примерной ООП – для первого года обучения на уровне ООО.</w:t>
      </w:r>
    </w:p>
  </w:footnote>
  <w:footnote w:id="9">
    <w:p w14:paraId="1087AAD2" w14:textId="77777777" w:rsidR="004F32E3" w:rsidRPr="00035020" w:rsidRDefault="004F32E3" w:rsidP="0057682D">
      <w:pPr>
        <w:pStyle w:val="ab"/>
        <w:jc w:val="both"/>
      </w:pPr>
      <w:r w:rsidRPr="00035020">
        <w:rPr>
          <w:rStyle w:val="aa"/>
        </w:rPr>
        <w:footnoteRef/>
      </w:r>
      <w:r w:rsidRPr="00035020">
        <w:t xml:space="preserve"> Сохраняется содержание и объём материала, представленн</w:t>
      </w:r>
      <w:r>
        <w:t>ого</w:t>
      </w:r>
      <w:r w:rsidRPr="00035020">
        <w:t xml:space="preserve"> в примерной ООП – для второго года обучения на уровне ООО.</w:t>
      </w:r>
    </w:p>
  </w:footnote>
  <w:footnote w:id="10">
    <w:p w14:paraId="3D669055" w14:textId="77777777" w:rsidR="004F32E3" w:rsidRPr="00035020" w:rsidRDefault="004F32E3" w:rsidP="0057682D">
      <w:pPr>
        <w:pStyle w:val="ab"/>
        <w:jc w:val="both"/>
      </w:pPr>
      <w:r w:rsidRPr="00035020">
        <w:rPr>
          <w:rStyle w:val="aa"/>
        </w:rPr>
        <w:footnoteRef/>
      </w:r>
      <w:r w:rsidRPr="00035020">
        <w:t xml:space="preserve"> Сохраняется содержание и объём материала, представленн</w:t>
      </w:r>
      <w:r>
        <w:t>ого</w:t>
      </w:r>
      <w:r w:rsidRPr="00035020">
        <w:t xml:space="preserve"> в примерной ООП – для третьего года обучения на уровне ООО.</w:t>
      </w:r>
    </w:p>
  </w:footnote>
  <w:footnote w:id="11">
    <w:p w14:paraId="7844473E" w14:textId="77777777" w:rsidR="004F32E3" w:rsidRPr="00035020" w:rsidRDefault="004F32E3" w:rsidP="0098331B">
      <w:pPr>
        <w:pStyle w:val="ab"/>
        <w:jc w:val="both"/>
      </w:pPr>
      <w:r w:rsidRPr="00035020">
        <w:rPr>
          <w:rStyle w:val="aa"/>
        </w:rPr>
        <w:footnoteRef/>
      </w:r>
      <w:r w:rsidRPr="00035020">
        <w:t xml:space="preserve"> Предусматривается увеличение учебного времени на изучение тематических разделов «</w:t>
      </w:r>
      <w:r w:rsidRPr="00035020">
        <w:rPr>
          <w:bCs/>
        </w:rPr>
        <w:t>Числа и вычисления</w:t>
      </w:r>
      <w:r w:rsidRPr="00035020">
        <w:t>» и «</w:t>
      </w:r>
      <w:r w:rsidRPr="00035020">
        <w:rPr>
          <w:bCs/>
        </w:rPr>
        <w:t>Алгебраические выражения</w:t>
      </w:r>
      <w:r w:rsidRPr="00035020">
        <w:t>». Изучение программного материала по тематическим разделам «</w:t>
      </w:r>
      <w:r w:rsidRPr="00035020">
        <w:rPr>
          <w:bCs/>
        </w:rPr>
        <w:t>Уравнения и неравенства</w:t>
      </w:r>
      <w:r w:rsidRPr="00035020">
        <w:t>» и «</w:t>
      </w:r>
      <w:r w:rsidRPr="00035020">
        <w:rPr>
          <w:bCs/>
        </w:rPr>
        <w:t>Функции</w:t>
      </w:r>
      <w:r w:rsidRPr="00035020">
        <w:t>» предусматривается на 5-ом году обучения на уровне ООО.</w:t>
      </w:r>
    </w:p>
  </w:footnote>
  <w:footnote w:id="12">
    <w:p w14:paraId="63EB5B5C" w14:textId="77777777" w:rsidR="004F32E3" w:rsidRPr="00035020" w:rsidRDefault="004F32E3" w:rsidP="005E375C">
      <w:pPr>
        <w:pStyle w:val="ab"/>
        <w:jc w:val="both"/>
      </w:pPr>
      <w:r w:rsidRPr="00035020">
        <w:rPr>
          <w:rStyle w:val="aa"/>
        </w:rPr>
        <w:footnoteRef/>
      </w:r>
      <w:r w:rsidRPr="00035020">
        <w:t xml:space="preserve"> Предусматривается увеличение учебного времени на изучение </w:t>
      </w:r>
      <w:r>
        <w:t xml:space="preserve">всех </w:t>
      </w:r>
      <w:r w:rsidRPr="00035020">
        <w:t>тематических разделов</w:t>
      </w:r>
      <w:r>
        <w:t>, представленных для данного года обучения.</w:t>
      </w:r>
    </w:p>
  </w:footnote>
  <w:footnote w:id="13">
    <w:p w14:paraId="3FFF4626" w14:textId="77777777" w:rsidR="004F32E3" w:rsidRPr="00035020" w:rsidRDefault="004F32E3" w:rsidP="005E375C">
      <w:pPr>
        <w:pStyle w:val="ab"/>
        <w:jc w:val="both"/>
      </w:pPr>
      <w:r w:rsidRPr="00035020">
        <w:rPr>
          <w:rStyle w:val="aa"/>
        </w:rPr>
        <w:footnoteRef/>
      </w:r>
      <w:r w:rsidRPr="00035020">
        <w:t xml:space="preserve"> Предусматривается увеличение учебного времени на изучение </w:t>
      </w:r>
      <w:r>
        <w:t xml:space="preserve">всех </w:t>
      </w:r>
      <w:r w:rsidRPr="00035020">
        <w:t>тематических разделов</w:t>
      </w:r>
      <w:r>
        <w:t>, представленных для данного года обучения.</w:t>
      </w:r>
    </w:p>
  </w:footnote>
  <w:footnote w:id="14">
    <w:p w14:paraId="3F32E66D" w14:textId="77777777" w:rsidR="004F32E3" w:rsidRPr="00035020" w:rsidRDefault="004F32E3" w:rsidP="005E375C">
      <w:pPr>
        <w:pStyle w:val="ab"/>
        <w:jc w:val="both"/>
      </w:pPr>
      <w:r w:rsidRPr="00035020">
        <w:rPr>
          <w:rStyle w:val="aa"/>
        </w:rPr>
        <w:footnoteRef/>
      </w:r>
      <w:r w:rsidRPr="00035020">
        <w:t xml:space="preserve"> Предусматривается </w:t>
      </w:r>
      <w:r>
        <w:t>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5">
    <w:p w14:paraId="082D78E6" w14:textId="77777777" w:rsidR="0018031B" w:rsidRPr="00035020" w:rsidRDefault="0018031B" w:rsidP="0018031B">
      <w:pPr>
        <w:pStyle w:val="ab"/>
        <w:jc w:val="both"/>
      </w:pPr>
      <w:r w:rsidRPr="00035020">
        <w:rPr>
          <w:rStyle w:val="aa"/>
        </w:rPr>
        <w:footnoteRef/>
      </w:r>
      <w:r w:rsidRPr="00035020">
        <w:t xml:space="preserve"> Предусматривается </w:t>
      </w:r>
      <w:r>
        <w:t>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16">
    <w:p w14:paraId="4E5422E3" w14:textId="77777777" w:rsidR="004F32E3" w:rsidRPr="00035020" w:rsidRDefault="004F32E3" w:rsidP="00B60E5D">
      <w:pPr>
        <w:pStyle w:val="ab"/>
        <w:jc w:val="both"/>
      </w:pPr>
      <w:r w:rsidRPr="00035020">
        <w:rPr>
          <w:rStyle w:val="aa"/>
        </w:rPr>
        <w:footnoteRef/>
      </w:r>
      <w:r w:rsidRPr="00035020">
        <w:t xml:space="preserve"> Сохраняется содержание и объём материала, представленн</w:t>
      </w:r>
      <w:r>
        <w:t>ого</w:t>
      </w:r>
      <w:r w:rsidRPr="00035020">
        <w:t xml:space="preserve"> в примерной ООП – для третьего года обучения на уровне ООО.</w:t>
      </w:r>
    </w:p>
  </w:footnote>
  <w:footnote w:id="17">
    <w:p w14:paraId="0CCB3F33" w14:textId="77777777" w:rsidR="004F32E3" w:rsidRPr="005427A2" w:rsidRDefault="004F32E3" w:rsidP="00B60E5D">
      <w:pPr>
        <w:pStyle w:val="ab"/>
        <w:jc w:val="both"/>
      </w:pPr>
      <w:r w:rsidRPr="00035020">
        <w:rPr>
          <w:rStyle w:val="aa"/>
        </w:rPr>
        <w:footnoteRef/>
      </w:r>
      <w:r w:rsidRPr="00035020">
        <w:t xml:space="preserve"> </w:t>
      </w:r>
      <w:r w:rsidRPr="005427A2">
        <w:t>Изучение тематического раздела «</w:t>
      </w:r>
      <w:r w:rsidRPr="005427A2">
        <w:rPr>
          <w:bCs/>
        </w:rPr>
        <w:t>Углы в окружности. Вписанные и описанные четырехугольники. Касательные к окружности. Касание окружностей</w:t>
      </w:r>
      <w:r w:rsidRPr="005427A2">
        <w:t>» предусматривается на 5-ом год обучения на уровне ООО</w:t>
      </w:r>
      <w:r>
        <w:t>, что обеспечивает возможность увеличения учебного времени на изучение материала по представленным тематическим разделам.</w:t>
      </w:r>
    </w:p>
  </w:footnote>
  <w:footnote w:id="18">
    <w:p w14:paraId="7C12BA97" w14:textId="77777777" w:rsidR="004F32E3" w:rsidRPr="005427A2" w:rsidRDefault="004F32E3" w:rsidP="00226C59">
      <w:pPr>
        <w:pStyle w:val="ab"/>
        <w:jc w:val="both"/>
      </w:pPr>
      <w:r w:rsidRPr="00035020">
        <w:rPr>
          <w:rStyle w:val="aa"/>
        </w:rPr>
        <w:footnoteRef/>
      </w:r>
      <w:r w:rsidRPr="00035020">
        <w:t xml:space="preserve"> </w:t>
      </w:r>
      <w:r w:rsidRPr="005427A2">
        <w:t>Изучение тематическ</w:t>
      </w:r>
      <w:r>
        <w:t>их</w:t>
      </w:r>
      <w:r w:rsidRPr="005427A2">
        <w:t xml:space="preserve"> раздел</w:t>
      </w:r>
      <w:r>
        <w:t>ов</w:t>
      </w:r>
      <w:r w:rsidRPr="005427A2">
        <w:t xml:space="preserve"> «</w:t>
      </w:r>
      <w:r w:rsidRPr="005427A2">
        <w:rPr>
          <w:bCs/>
        </w:rPr>
        <w:t>Декартовы координаты на плоскости</w:t>
      </w:r>
      <w:r w:rsidRPr="005427A2">
        <w:t>», «</w:t>
      </w:r>
      <w:r w:rsidRPr="005427A2">
        <w:rPr>
          <w:bCs/>
        </w:rPr>
        <w:t>Правильные многоугольники. Длина окружности и площадь круга. Вычисление площадей</w:t>
      </w:r>
      <w:r w:rsidRPr="005427A2">
        <w:t>», «</w:t>
      </w:r>
      <w:r w:rsidRPr="005427A2">
        <w:rPr>
          <w:bCs/>
        </w:rPr>
        <w:t>Движения плоскости</w:t>
      </w:r>
      <w:r w:rsidRPr="005427A2">
        <w:t>»</w:t>
      </w:r>
      <w:r>
        <w:t xml:space="preserve"> </w:t>
      </w:r>
      <w:r w:rsidRPr="005427A2">
        <w:t xml:space="preserve">предусматривается на </w:t>
      </w:r>
      <w:r>
        <w:t>6</w:t>
      </w:r>
      <w:r w:rsidRPr="005427A2">
        <w:t>-ом год обучения на уровне ООО</w:t>
      </w:r>
      <w:r>
        <w:t>, что обеспечивает возможность увеличения учебного времени на изучение материала по представленным тематическим разделам.</w:t>
      </w:r>
    </w:p>
  </w:footnote>
  <w:footnote w:id="19">
    <w:p w14:paraId="758D3142" w14:textId="77777777" w:rsidR="004F32E3" w:rsidRPr="00035020" w:rsidRDefault="004F32E3" w:rsidP="00226C59">
      <w:pPr>
        <w:pStyle w:val="ab"/>
        <w:jc w:val="both"/>
      </w:pPr>
      <w:r w:rsidRPr="00035020">
        <w:rPr>
          <w:rStyle w:val="aa"/>
        </w:rPr>
        <w:footnoteRef/>
      </w:r>
      <w:r w:rsidRPr="00035020">
        <w:t xml:space="preserve"> Предусматривается </w:t>
      </w:r>
      <w:r>
        <w:t>повторение элементов содержания учебной дисциплины, осваивавшегося на 1 – 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20">
    <w:p w14:paraId="6C7CE02C" w14:textId="77777777" w:rsidR="008B6836" w:rsidRPr="00035020" w:rsidRDefault="008B6836" w:rsidP="008B6836">
      <w:pPr>
        <w:pStyle w:val="ab"/>
        <w:jc w:val="both"/>
      </w:pPr>
      <w:r w:rsidRPr="00035020">
        <w:rPr>
          <w:rStyle w:val="aa"/>
        </w:rPr>
        <w:footnoteRef/>
      </w:r>
      <w:r w:rsidRPr="00035020">
        <w:t xml:space="preserve"> Предусматривается </w:t>
      </w:r>
      <w:r>
        <w:t>повторение элементов содержания учебной дисциплины, осваивавшегося на 1–5 годах обучения на уровне ООО. Допускается распределение данного материала по соответствующим тематическим разделам, осваиваемым на 6-ом году обучения на уровне ООО.</w:t>
      </w:r>
    </w:p>
  </w:footnote>
  <w:footnote w:id="21">
    <w:p w14:paraId="1A024E10" w14:textId="77777777" w:rsidR="00F276A5" w:rsidRPr="00EF4CB0" w:rsidRDefault="00F276A5" w:rsidP="00F276A5">
      <w:pPr>
        <w:pStyle w:val="ab"/>
        <w:jc w:val="both"/>
      </w:pPr>
      <w:r w:rsidRPr="00035020">
        <w:rPr>
          <w:rStyle w:val="aa"/>
        </w:rPr>
        <w:footnoteRef/>
      </w:r>
      <w:r w:rsidRPr="00035020">
        <w:t xml:space="preserve"> </w:t>
      </w:r>
      <w:r w:rsidRPr="00EF4CB0">
        <w:t>Сохраняется содержание и объём материала, представленного в примерной ООП – для третьего года обучения на уровне ООО. В случае необходимости, обусловленной индивидуальными особенностями и возможностями обучающихся с нарушениями слуха, изучение программного материала по тематическому разделу «</w:t>
      </w:r>
      <w:r w:rsidRPr="00EF4CB0">
        <w:rPr>
          <w:bCs/>
        </w:rPr>
        <w:t>Вероятность и частота случайного события</w:t>
      </w:r>
      <w:r w:rsidRPr="00EF4CB0">
        <w:t>» может быть организовано на четвёртом году обучения на уровне ООО.</w:t>
      </w:r>
    </w:p>
  </w:footnote>
  <w:footnote w:id="22">
    <w:p w14:paraId="65796BB1" w14:textId="77777777" w:rsidR="00F276A5" w:rsidRPr="00F276A5" w:rsidRDefault="00F276A5" w:rsidP="00F276A5">
      <w:pPr>
        <w:pStyle w:val="ab"/>
        <w:jc w:val="both"/>
      </w:pPr>
      <w:r w:rsidRPr="00EF4CB0">
        <w:rPr>
          <w:rStyle w:val="aa"/>
        </w:rPr>
        <w:footnoteRef/>
      </w:r>
      <w:r w:rsidRPr="00EF4CB0">
        <w:t xml:space="preserve"> Изучение тематических разделов «</w:t>
      </w:r>
      <w:r w:rsidRPr="00EF4CB0">
        <w:rPr>
          <w:bCs/>
        </w:rPr>
        <w:t>Введение в теорию графов</w:t>
      </w:r>
      <w:r w:rsidRPr="00EF4CB0">
        <w:t>», «</w:t>
      </w:r>
      <w:r w:rsidRPr="00EF4CB0">
        <w:rPr>
          <w:bCs/>
        </w:rPr>
        <w:t>Случайные события</w:t>
      </w:r>
      <w:r w:rsidRPr="00EF4CB0">
        <w:t xml:space="preserve">» предусматривается на 5-ом год обучения на уровне ООО, что обеспечивает возможность увеличения учебного времени на изучение материала по представленным тематическим </w:t>
      </w:r>
      <w:r w:rsidRPr="00F276A5">
        <w:t>разделам.</w:t>
      </w:r>
    </w:p>
  </w:footnote>
  <w:footnote w:id="23">
    <w:p w14:paraId="7E2541C2" w14:textId="77777777" w:rsidR="00F276A5" w:rsidRPr="00EF4CB0" w:rsidRDefault="00F276A5" w:rsidP="00F276A5">
      <w:pPr>
        <w:pStyle w:val="ab"/>
        <w:jc w:val="both"/>
      </w:pPr>
      <w:r w:rsidRPr="00F276A5">
        <w:rPr>
          <w:rStyle w:val="aa"/>
        </w:rPr>
        <w:footnoteRef/>
      </w:r>
      <w:r w:rsidRPr="00F276A5">
        <w:t xml:space="preserve"> Изучение тематических разделов «</w:t>
      </w:r>
      <w:r w:rsidRPr="00F276A5">
        <w:rPr>
          <w:bCs/>
        </w:rPr>
        <w:t>Геометрическая вероятность</w:t>
      </w:r>
      <w:r w:rsidRPr="00F276A5">
        <w:t>», «</w:t>
      </w:r>
      <w:r w:rsidRPr="00F276A5">
        <w:rPr>
          <w:bCs/>
        </w:rPr>
        <w:t>Испытания Бернулли</w:t>
      </w:r>
      <w:r w:rsidRPr="00F276A5">
        <w:t>», «</w:t>
      </w:r>
      <w:r w:rsidRPr="00F276A5">
        <w:rPr>
          <w:bCs/>
        </w:rPr>
        <w:t>Случайная величина</w:t>
      </w:r>
      <w:r w:rsidRPr="00F276A5">
        <w:t>» предусматривается на 6-ом год обучения на уровне</w:t>
      </w:r>
      <w:r w:rsidRPr="00EF4CB0">
        <w:t xml:space="preserve"> ООО, что обеспечивает возможность увеличения учебного времени на изучение материала по представленным тематическим разделам.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534456"/>
      <w:docPartObj>
        <w:docPartGallery w:val="Page Numbers (Top of Page)"/>
        <w:docPartUnique/>
      </w:docPartObj>
    </w:sdtPr>
    <w:sdtEndPr/>
    <w:sdtContent>
      <w:p w14:paraId="214B18A8" w14:textId="15E16D1B" w:rsidR="004F32E3" w:rsidRDefault="004F32E3">
        <w:pPr>
          <w:pStyle w:val="af2"/>
          <w:jc w:val="center"/>
        </w:pPr>
        <w:r>
          <w:fldChar w:fldCharType="begin"/>
        </w:r>
        <w:r>
          <w:instrText>PAGE   \* MERGEFORMAT</w:instrText>
        </w:r>
        <w:r>
          <w:fldChar w:fldCharType="separate"/>
        </w:r>
        <w:r w:rsidR="00BE6E0B">
          <w:rPr>
            <w:noProof/>
          </w:rPr>
          <w:t>55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00000CB"/>
    <w:multiLevelType w:val="hybridMultilevel"/>
    <w:tmpl w:val="AB9856DC"/>
    <w:styleLink w:val="List4431"/>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3">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6">
    <w:nsid w:val="347945B0"/>
    <w:multiLevelType w:val="hybridMultilevel"/>
    <w:tmpl w:val="8D6E24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E07DB9"/>
    <w:multiLevelType w:val="hybridMultilevel"/>
    <w:tmpl w:val="FE084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11">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3">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3"/>
  </w:num>
  <w:num w:numId="3">
    <w:abstractNumId w:val="12"/>
  </w:num>
  <w:num w:numId="4">
    <w:abstractNumId w:val="3"/>
  </w:num>
  <w:num w:numId="5">
    <w:abstractNumId w:val="10"/>
  </w:num>
  <w:num w:numId="6">
    <w:abstractNumId w:val="2"/>
  </w:num>
  <w:num w:numId="7">
    <w:abstractNumId w:val="9"/>
  </w:num>
  <w:num w:numId="8">
    <w:abstractNumId w:val="4"/>
  </w:num>
  <w:num w:numId="9">
    <w:abstractNumId w:val="7"/>
  </w:num>
  <w:num w:numId="10">
    <w:abstractNumId w:val="11"/>
  </w:num>
  <w:num w:numId="11">
    <w:abstractNumId w:val="8"/>
  </w:num>
  <w:num w:numId="12">
    <w:abstractNumId w:val="0"/>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0C81"/>
    <w:rsid w:val="0000224D"/>
    <w:rsid w:val="000025DA"/>
    <w:rsid w:val="00005458"/>
    <w:rsid w:val="00010699"/>
    <w:rsid w:val="00011CD8"/>
    <w:rsid w:val="00013881"/>
    <w:rsid w:val="000144FE"/>
    <w:rsid w:val="000166AC"/>
    <w:rsid w:val="000219FA"/>
    <w:rsid w:val="00022039"/>
    <w:rsid w:val="0002225B"/>
    <w:rsid w:val="000246A5"/>
    <w:rsid w:val="00025D3C"/>
    <w:rsid w:val="000301ED"/>
    <w:rsid w:val="00030520"/>
    <w:rsid w:val="00030A25"/>
    <w:rsid w:val="000320EF"/>
    <w:rsid w:val="00032430"/>
    <w:rsid w:val="00033BAD"/>
    <w:rsid w:val="00034E45"/>
    <w:rsid w:val="0003759D"/>
    <w:rsid w:val="00044130"/>
    <w:rsid w:val="0004640F"/>
    <w:rsid w:val="00056124"/>
    <w:rsid w:val="000568E3"/>
    <w:rsid w:val="000619A1"/>
    <w:rsid w:val="00075086"/>
    <w:rsid w:val="0008050C"/>
    <w:rsid w:val="0008298A"/>
    <w:rsid w:val="00083542"/>
    <w:rsid w:val="00085805"/>
    <w:rsid w:val="0008597B"/>
    <w:rsid w:val="000A1619"/>
    <w:rsid w:val="000A2204"/>
    <w:rsid w:val="000A2D03"/>
    <w:rsid w:val="000A72DB"/>
    <w:rsid w:val="000B18C2"/>
    <w:rsid w:val="000B1979"/>
    <w:rsid w:val="000B2589"/>
    <w:rsid w:val="000B2839"/>
    <w:rsid w:val="000B2A52"/>
    <w:rsid w:val="000B2E32"/>
    <w:rsid w:val="000B3923"/>
    <w:rsid w:val="000B393D"/>
    <w:rsid w:val="000B5061"/>
    <w:rsid w:val="000B64AE"/>
    <w:rsid w:val="000C1774"/>
    <w:rsid w:val="000C226B"/>
    <w:rsid w:val="000C477D"/>
    <w:rsid w:val="000C6B84"/>
    <w:rsid w:val="000D046E"/>
    <w:rsid w:val="000D1C32"/>
    <w:rsid w:val="000D3622"/>
    <w:rsid w:val="000E05DD"/>
    <w:rsid w:val="000E4F71"/>
    <w:rsid w:val="000E51FF"/>
    <w:rsid w:val="000E6598"/>
    <w:rsid w:val="000F12BF"/>
    <w:rsid w:val="00100FEE"/>
    <w:rsid w:val="001013BD"/>
    <w:rsid w:val="00104AB4"/>
    <w:rsid w:val="00106986"/>
    <w:rsid w:val="00111F03"/>
    <w:rsid w:val="00112EA9"/>
    <w:rsid w:val="001144A0"/>
    <w:rsid w:val="001150B1"/>
    <w:rsid w:val="001245DA"/>
    <w:rsid w:val="0012580D"/>
    <w:rsid w:val="00125DF3"/>
    <w:rsid w:val="0013077F"/>
    <w:rsid w:val="0013219A"/>
    <w:rsid w:val="00132752"/>
    <w:rsid w:val="001420C8"/>
    <w:rsid w:val="00144656"/>
    <w:rsid w:val="001449F2"/>
    <w:rsid w:val="00147C52"/>
    <w:rsid w:val="001547EE"/>
    <w:rsid w:val="001555D6"/>
    <w:rsid w:val="0015780D"/>
    <w:rsid w:val="0016203C"/>
    <w:rsid w:val="00163DDC"/>
    <w:rsid w:val="00163F8F"/>
    <w:rsid w:val="001664F2"/>
    <w:rsid w:val="00171DF6"/>
    <w:rsid w:val="00172E12"/>
    <w:rsid w:val="001736DE"/>
    <w:rsid w:val="0017379F"/>
    <w:rsid w:val="00174831"/>
    <w:rsid w:val="00176184"/>
    <w:rsid w:val="001762DB"/>
    <w:rsid w:val="0018031B"/>
    <w:rsid w:val="0018195F"/>
    <w:rsid w:val="00182D64"/>
    <w:rsid w:val="00183468"/>
    <w:rsid w:val="00184999"/>
    <w:rsid w:val="00185C14"/>
    <w:rsid w:val="00192484"/>
    <w:rsid w:val="001948E9"/>
    <w:rsid w:val="00197291"/>
    <w:rsid w:val="0019752B"/>
    <w:rsid w:val="001A3EC0"/>
    <w:rsid w:val="001A5446"/>
    <w:rsid w:val="001A6BD6"/>
    <w:rsid w:val="001A7715"/>
    <w:rsid w:val="001B1425"/>
    <w:rsid w:val="001B7E7A"/>
    <w:rsid w:val="001C4385"/>
    <w:rsid w:val="001C5734"/>
    <w:rsid w:val="001C5D54"/>
    <w:rsid w:val="001C683D"/>
    <w:rsid w:val="001D0073"/>
    <w:rsid w:val="001D5F83"/>
    <w:rsid w:val="001D64CB"/>
    <w:rsid w:val="001E174A"/>
    <w:rsid w:val="001E1CAD"/>
    <w:rsid w:val="001F19EE"/>
    <w:rsid w:val="001F1A05"/>
    <w:rsid w:val="00210D2D"/>
    <w:rsid w:val="00210E3F"/>
    <w:rsid w:val="0021146F"/>
    <w:rsid w:val="00212B98"/>
    <w:rsid w:val="00214B4A"/>
    <w:rsid w:val="00216805"/>
    <w:rsid w:val="00225627"/>
    <w:rsid w:val="0022581A"/>
    <w:rsid w:val="00226C59"/>
    <w:rsid w:val="00226F52"/>
    <w:rsid w:val="00227533"/>
    <w:rsid w:val="00227C6E"/>
    <w:rsid w:val="00240CAD"/>
    <w:rsid w:val="0025346C"/>
    <w:rsid w:val="00254441"/>
    <w:rsid w:val="00254F69"/>
    <w:rsid w:val="00255554"/>
    <w:rsid w:val="00260C49"/>
    <w:rsid w:val="002642F0"/>
    <w:rsid w:val="00264BC5"/>
    <w:rsid w:val="00265AA3"/>
    <w:rsid w:val="00272321"/>
    <w:rsid w:val="0027502B"/>
    <w:rsid w:val="00277787"/>
    <w:rsid w:val="002836F2"/>
    <w:rsid w:val="00284121"/>
    <w:rsid w:val="00285A7E"/>
    <w:rsid w:val="002A1938"/>
    <w:rsid w:val="002A3EA4"/>
    <w:rsid w:val="002A5ACB"/>
    <w:rsid w:val="002A6E21"/>
    <w:rsid w:val="002B1C35"/>
    <w:rsid w:val="002B4CC1"/>
    <w:rsid w:val="002B71A6"/>
    <w:rsid w:val="002C16BB"/>
    <w:rsid w:val="002C1AC9"/>
    <w:rsid w:val="002C1EB6"/>
    <w:rsid w:val="002C1FC3"/>
    <w:rsid w:val="002C2E7A"/>
    <w:rsid w:val="002C4317"/>
    <w:rsid w:val="002C5F4B"/>
    <w:rsid w:val="002C7BDF"/>
    <w:rsid w:val="002D4AC2"/>
    <w:rsid w:val="002E011C"/>
    <w:rsid w:val="002E467E"/>
    <w:rsid w:val="002F0A40"/>
    <w:rsid w:val="002F24E0"/>
    <w:rsid w:val="002F4018"/>
    <w:rsid w:val="003030CF"/>
    <w:rsid w:val="00303C3C"/>
    <w:rsid w:val="003179C6"/>
    <w:rsid w:val="0032161B"/>
    <w:rsid w:val="00326813"/>
    <w:rsid w:val="00333901"/>
    <w:rsid w:val="00334C96"/>
    <w:rsid w:val="00343C4F"/>
    <w:rsid w:val="00351134"/>
    <w:rsid w:val="00351868"/>
    <w:rsid w:val="003542B2"/>
    <w:rsid w:val="00354635"/>
    <w:rsid w:val="00354A1E"/>
    <w:rsid w:val="00361DBA"/>
    <w:rsid w:val="00362036"/>
    <w:rsid w:val="003623B6"/>
    <w:rsid w:val="003629F0"/>
    <w:rsid w:val="003631B0"/>
    <w:rsid w:val="00365D9C"/>
    <w:rsid w:val="00365F5F"/>
    <w:rsid w:val="00372DF8"/>
    <w:rsid w:val="003738E1"/>
    <w:rsid w:val="00387174"/>
    <w:rsid w:val="00393F44"/>
    <w:rsid w:val="0039489E"/>
    <w:rsid w:val="00395502"/>
    <w:rsid w:val="003A1E77"/>
    <w:rsid w:val="003A5F9E"/>
    <w:rsid w:val="003A708A"/>
    <w:rsid w:val="003B5034"/>
    <w:rsid w:val="003B5CA8"/>
    <w:rsid w:val="003B7687"/>
    <w:rsid w:val="003C3E38"/>
    <w:rsid w:val="003C3EB8"/>
    <w:rsid w:val="003C558B"/>
    <w:rsid w:val="003C58F2"/>
    <w:rsid w:val="003C747A"/>
    <w:rsid w:val="003D04B2"/>
    <w:rsid w:val="003D3F62"/>
    <w:rsid w:val="003D7973"/>
    <w:rsid w:val="003D7B3B"/>
    <w:rsid w:val="003F2E7F"/>
    <w:rsid w:val="003F377F"/>
    <w:rsid w:val="003F4ACD"/>
    <w:rsid w:val="004018BB"/>
    <w:rsid w:val="00401D64"/>
    <w:rsid w:val="00406812"/>
    <w:rsid w:val="004073D9"/>
    <w:rsid w:val="004076AB"/>
    <w:rsid w:val="00411102"/>
    <w:rsid w:val="00420D9B"/>
    <w:rsid w:val="00422576"/>
    <w:rsid w:val="004236F3"/>
    <w:rsid w:val="0042414F"/>
    <w:rsid w:val="004246DE"/>
    <w:rsid w:val="004250FA"/>
    <w:rsid w:val="00425190"/>
    <w:rsid w:val="00425D4D"/>
    <w:rsid w:val="00425E6E"/>
    <w:rsid w:val="00427493"/>
    <w:rsid w:val="00431334"/>
    <w:rsid w:val="00431883"/>
    <w:rsid w:val="004320D3"/>
    <w:rsid w:val="004346D3"/>
    <w:rsid w:val="00434E9F"/>
    <w:rsid w:val="0043570A"/>
    <w:rsid w:val="00443D68"/>
    <w:rsid w:val="004463EB"/>
    <w:rsid w:val="004520E1"/>
    <w:rsid w:val="004536E0"/>
    <w:rsid w:val="0045452F"/>
    <w:rsid w:val="00454EB1"/>
    <w:rsid w:val="00463AA4"/>
    <w:rsid w:val="00472294"/>
    <w:rsid w:val="00475B8C"/>
    <w:rsid w:val="00475E0C"/>
    <w:rsid w:val="00481FBC"/>
    <w:rsid w:val="0048337E"/>
    <w:rsid w:val="00484781"/>
    <w:rsid w:val="0048671B"/>
    <w:rsid w:val="00486B6E"/>
    <w:rsid w:val="004953C1"/>
    <w:rsid w:val="004A4A5B"/>
    <w:rsid w:val="004A6461"/>
    <w:rsid w:val="004B05EF"/>
    <w:rsid w:val="004B61F4"/>
    <w:rsid w:val="004B7171"/>
    <w:rsid w:val="004C0A92"/>
    <w:rsid w:val="004C1470"/>
    <w:rsid w:val="004C285B"/>
    <w:rsid w:val="004C336C"/>
    <w:rsid w:val="004C4D73"/>
    <w:rsid w:val="004C624E"/>
    <w:rsid w:val="004D12FE"/>
    <w:rsid w:val="004D4F21"/>
    <w:rsid w:val="004E058A"/>
    <w:rsid w:val="004E07D1"/>
    <w:rsid w:val="004E266A"/>
    <w:rsid w:val="004E7BAC"/>
    <w:rsid w:val="004F1D07"/>
    <w:rsid w:val="004F32E3"/>
    <w:rsid w:val="004F33D2"/>
    <w:rsid w:val="004F5370"/>
    <w:rsid w:val="004F6DEB"/>
    <w:rsid w:val="004F7E4B"/>
    <w:rsid w:val="00503E47"/>
    <w:rsid w:val="00507C93"/>
    <w:rsid w:val="00512F8F"/>
    <w:rsid w:val="00515E92"/>
    <w:rsid w:val="005215F8"/>
    <w:rsid w:val="00522E2C"/>
    <w:rsid w:val="005244FB"/>
    <w:rsid w:val="0052532F"/>
    <w:rsid w:val="00525A50"/>
    <w:rsid w:val="00527605"/>
    <w:rsid w:val="00527EF5"/>
    <w:rsid w:val="005301BC"/>
    <w:rsid w:val="00531F51"/>
    <w:rsid w:val="00535FCD"/>
    <w:rsid w:val="00537A96"/>
    <w:rsid w:val="00537C4C"/>
    <w:rsid w:val="00537D3B"/>
    <w:rsid w:val="00543448"/>
    <w:rsid w:val="00554B41"/>
    <w:rsid w:val="00557E2D"/>
    <w:rsid w:val="005649F1"/>
    <w:rsid w:val="00571ACE"/>
    <w:rsid w:val="0057345D"/>
    <w:rsid w:val="005755F0"/>
    <w:rsid w:val="00576617"/>
    <w:rsid w:val="0057682D"/>
    <w:rsid w:val="00585D3D"/>
    <w:rsid w:val="00586B5A"/>
    <w:rsid w:val="00591033"/>
    <w:rsid w:val="00591D7D"/>
    <w:rsid w:val="005966BF"/>
    <w:rsid w:val="005A3A8B"/>
    <w:rsid w:val="005A4084"/>
    <w:rsid w:val="005A4CF4"/>
    <w:rsid w:val="005A78C4"/>
    <w:rsid w:val="005B019F"/>
    <w:rsid w:val="005B0972"/>
    <w:rsid w:val="005B556F"/>
    <w:rsid w:val="005B5943"/>
    <w:rsid w:val="005B6259"/>
    <w:rsid w:val="005C1EA5"/>
    <w:rsid w:val="005D0549"/>
    <w:rsid w:val="005D4598"/>
    <w:rsid w:val="005E0531"/>
    <w:rsid w:val="005E0DCD"/>
    <w:rsid w:val="005E375C"/>
    <w:rsid w:val="005E408F"/>
    <w:rsid w:val="005E56AF"/>
    <w:rsid w:val="005E75D6"/>
    <w:rsid w:val="005F1AD4"/>
    <w:rsid w:val="005F4D70"/>
    <w:rsid w:val="005F6CC4"/>
    <w:rsid w:val="00600341"/>
    <w:rsid w:val="00602556"/>
    <w:rsid w:val="0060278A"/>
    <w:rsid w:val="00603053"/>
    <w:rsid w:val="00604CB8"/>
    <w:rsid w:val="00606845"/>
    <w:rsid w:val="006075A2"/>
    <w:rsid w:val="006075F7"/>
    <w:rsid w:val="00607A09"/>
    <w:rsid w:val="00611348"/>
    <w:rsid w:val="0061187B"/>
    <w:rsid w:val="006171F9"/>
    <w:rsid w:val="00617A2E"/>
    <w:rsid w:val="00621FC2"/>
    <w:rsid w:val="00622C5E"/>
    <w:rsid w:val="00623C20"/>
    <w:rsid w:val="006240F1"/>
    <w:rsid w:val="00632E3F"/>
    <w:rsid w:val="006338E2"/>
    <w:rsid w:val="00634C75"/>
    <w:rsid w:val="00637B58"/>
    <w:rsid w:val="00643F1B"/>
    <w:rsid w:val="00646402"/>
    <w:rsid w:val="006550F5"/>
    <w:rsid w:val="00662F1B"/>
    <w:rsid w:val="00673797"/>
    <w:rsid w:val="0067530D"/>
    <w:rsid w:val="00681018"/>
    <w:rsid w:val="00681CE1"/>
    <w:rsid w:val="006859E4"/>
    <w:rsid w:val="00687F79"/>
    <w:rsid w:val="00693D00"/>
    <w:rsid w:val="00697DF9"/>
    <w:rsid w:val="006A0FCC"/>
    <w:rsid w:val="006A3BDA"/>
    <w:rsid w:val="006A4457"/>
    <w:rsid w:val="006A5D46"/>
    <w:rsid w:val="006A5F52"/>
    <w:rsid w:val="006B1C22"/>
    <w:rsid w:val="006B3221"/>
    <w:rsid w:val="006B4350"/>
    <w:rsid w:val="006B77E7"/>
    <w:rsid w:val="006B78EF"/>
    <w:rsid w:val="006C2CC4"/>
    <w:rsid w:val="006C2F5C"/>
    <w:rsid w:val="006C373B"/>
    <w:rsid w:val="006C3F42"/>
    <w:rsid w:val="006C6562"/>
    <w:rsid w:val="006C66FF"/>
    <w:rsid w:val="006C7E45"/>
    <w:rsid w:val="006D1150"/>
    <w:rsid w:val="006D3347"/>
    <w:rsid w:val="006D61B6"/>
    <w:rsid w:val="006D7087"/>
    <w:rsid w:val="006E0AB8"/>
    <w:rsid w:val="006E2D57"/>
    <w:rsid w:val="006E33B6"/>
    <w:rsid w:val="006E4A2C"/>
    <w:rsid w:val="006F3274"/>
    <w:rsid w:val="00702C72"/>
    <w:rsid w:val="00704F9F"/>
    <w:rsid w:val="00706D1D"/>
    <w:rsid w:val="007078F3"/>
    <w:rsid w:val="00717769"/>
    <w:rsid w:val="0072057D"/>
    <w:rsid w:val="007214E6"/>
    <w:rsid w:val="0072189A"/>
    <w:rsid w:val="0072198C"/>
    <w:rsid w:val="007221AE"/>
    <w:rsid w:val="00722494"/>
    <w:rsid w:val="0072415D"/>
    <w:rsid w:val="00724837"/>
    <w:rsid w:val="0072795B"/>
    <w:rsid w:val="0073083E"/>
    <w:rsid w:val="00745E62"/>
    <w:rsid w:val="00746003"/>
    <w:rsid w:val="00752C9E"/>
    <w:rsid w:val="007547E6"/>
    <w:rsid w:val="007654FC"/>
    <w:rsid w:val="007658A1"/>
    <w:rsid w:val="00774B91"/>
    <w:rsid w:val="0077621A"/>
    <w:rsid w:val="00787DE4"/>
    <w:rsid w:val="00790032"/>
    <w:rsid w:val="00794770"/>
    <w:rsid w:val="00796886"/>
    <w:rsid w:val="007A160C"/>
    <w:rsid w:val="007A1E0E"/>
    <w:rsid w:val="007A356E"/>
    <w:rsid w:val="007A3FA5"/>
    <w:rsid w:val="007A432B"/>
    <w:rsid w:val="007A4BD1"/>
    <w:rsid w:val="007B2661"/>
    <w:rsid w:val="007B5F45"/>
    <w:rsid w:val="007B6519"/>
    <w:rsid w:val="007C6C52"/>
    <w:rsid w:val="007C739C"/>
    <w:rsid w:val="007D10E1"/>
    <w:rsid w:val="007D43DA"/>
    <w:rsid w:val="007D5F2E"/>
    <w:rsid w:val="007D629E"/>
    <w:rsid w:val="007D7AF0"/>
    <w:rsid w:val="007E12B0"/>
    <w:rsid w:val="007E1AF8"/>
    <w:rsid w:val="007E3511"/>
    <w:rsid w:val="007E41E2"/>
    <w:rsid w:val="007E664B"/>
    <w:rsid w:val="007F1469"/>
    <w:rsid w:val="007F1A26"/>
    <w:rsid w:val="007F5251"/>
    <w:rsid w:val="007F59C0"/>
    <w:rsid w:val="007F6BCF"/>
    <w:rsid w:val="00802E20"/>
    <w:rsid w:val="00804566"/>
    <w:rsid w:val="00817851"/>
    <w:rsid w:val="00820792"/>
    <w:rsid w:val="00827D8A"/>
    <w:rsid w:val="00831825"/>
    <w:rsid w:val="00837418"/>
    <w:rsid w:val="00840056"/>
    <w:rsid w:val="00844CBE"/>
    <w:rsid w:val="00851A36"/>
    <w:rsid w:val="0085783A"/>
    <w:rsid w:val="00863C55"/>
    <w:rsid w:val="008640B8"/>
    <w:rsid w:val="00876581"/>
    <w:rsid w:val="00880C18"/>
    <w:rsid w:val="00884DF3"/>
    <w:rsid w:val="00887682"/>
    <w:rsid w:val="00890067"/>
    <w:rsid w:val="0089067E"/>
    <w:rsid w:val="008949C3"/>
    <w:rsid w:val="00896036"/>
    <w:rsid w:val="00896D33"/>
    <w:rsid w:val="008A0AEC"/>
    <w:rsid w:val="008A0E3A"/>
    <w:rsid w:val="008A15B9"/>
    <w:rsid w:val="008A550F"/>
    <w:rsid w:val="008B35F4"/>
    <w:rsid w:val="008B6836"/>
    <w:rsid w:val="008B75F5"/>
    <w:rsid w:val="008C0C39"/>
    <w:rsid w:val="008C3760"/>
    <w:rsid w:val="008C4266"/>
    <w:rsid w:val="008C5027"/>
    <w:rsid w:val="008C68D4"/>
    <w:rsid w:val="008C7EC7"/>
    <w:rsid w:val="008D38EE"/>
    <w:rsid w:val="008D465F"/>
    <w:rsid w:val="008D6EB4"/>
    <w:rsid w:val="008E1267"/>
    <w:rsid w:val="008E3E0E"/>
    <w:rsid w:val="008E5179"/>
    <w:rsid w:val="008E6C35"/>
    <w:rsid w:val="008F0C79"/>
    <w:rsid w:val="008F5662"/>
    <w:rsid w:val="00900BA9"/>
    <w:rsid w:val="00900F01"/>
    <w:rsid w:val="009020BB"/>
    <w:rsid w:val="00902366"/>
    <w:rsid w:val="00903816"/>
    <w:rsid w:val="00903D9D"/>
    <w:rsid w:val="00904A0E"/>
    <w:rsid w:val="00904D5C"/>
    <w:rsid w:val="00906CF2"/>
    <w:rsid w:val="00910C63"/>
    <w:rsid w:val="009121CB"/>
    <w:rsid w:val="009157C1"/>
    <w:rsid w:val="00916D12"/>
    <w:rsid w:val="00921377"/>
    <w:rsid w:val="00921D02"/>
    <w:rsid w:val="00923888"/>
    <w:rsid w:val="009238AF"/>
    <w:rsid w:val="00923AA1"/>
    <w:rsid w:val="0093326F"/>
    <w:rsid w:val="00934E1D"/>
    <w:rsid w:val="00935056"/>
    <w:rsid w:val="00943F4F"/>
    <w:rsid w:val="0094684F"/>
    <w:rsid w:val="00947482"/>
    <w:rsid w:val="00954A01"/>
    <w:rsid w:val="009556FC"/>
    <w:rsid w:val="009642FE"/>
    <w:rsid w:val="00967335"/>
    <w:rsid w:val="00967D99"/>
    <w:rsid w:val="0097783A"/>
    <w:rsid w:val="00977DBF"/>
    <w:rsid w:val="00983268"/>
    <w:rsid w:val="0098331B"/>
    <w:rsid w:val="009845A8"/>
    <w:rsid w:val="00985D7A"/>
    <w:rsid w:val="009865DE"/>
    <w:rsid w:val="009912D0"/>
    <w:rsid w:val="009939BE"/>
    <w:rsid w:val="00994FC2"/>
    <w:rsid w:val="00995BBD"/>
    <w:rsid w:val="0099684D"/>
    <w:rsid w:val="009968AF"/>
    <w:rsid w:val="009A2311"/>
    <w:rsid w:val="009A73BA"/>
    <w:rsid w:val="009B050F"/>
    <w:rsid w:val="009B059A"/>
    <w:rsid w:val="009B4FD2"/>
    <w:rsid w:val="009B60CE"/>
    <w:rsid w:val="009B6A9D"/>
    <w:rsid w:val="009C4704"/>
    <w:rsid w:val="009C52FD"/>
    <w:rsid w:val="009C7F38"/>
    <w:rsid w:val="009D0D8A"/>
    <w:rsid w:val="009D509D"/>
    <w:rsid w:val="009E2E47"/>
    <w:rsid w:val="009F4950"/>
    <w:rsid w:val="009F607D"/>
    <w:rsid w:val="009F63A0"/>
    <w:rsid w:val="009F64BA"/>
    <w:rsid w:val="00A006BB"/>
    <w:rsid w:val="00A0296D"/>
    <w:rsid w:val="00A05C38"/>
    <w:rsid w:val="00A13C4B"/>
    <w:rsid w:val="00A16135"/>
    <w:rsid w:val="00A16BA1"/>
    <w:rsid w:val="00A20A91"/>
    <w:rsid w:val="00A22EBD"/>
    <w:rsid w:val="00A2771C"/>
    <w:rsid w:val="00A3047F"/>
    <w:rsid w:val="00A3249D"/>
    <w:rsid w:val="00A32A3A"/>
    <w:rsid w:val="00A3389C"/>
    <w:rsid w:val="00A347B2"/>
    <w:rsid w:val="00A379DF"/>
    <w:rsid w:val="00A4005A"/>
    <w:rsid w:val="00A402EB"/>
    <w:rsid w:val="00A42151"/>
    <w:rsid w:val="00A44C4B"/>
    <w:rsid w:val="00A4586A"/>
    <w:rsid w:val="00A46D7F"/>
    <w:rsid w:val="00A47A5B"/>
    <w:rsid w:val="00A509E3"/>
    <w:rsid w:val="00A50D5F"/>
    <w:rsid w:val="00A54785"/>
    <w:rsid w:val="00A55172"/>
    <w:rsid w:val="00A55AF2"/>
    <w:rsid w:val="00A572FF"/>
    <w:rsid w:val="00A64FC5"/>
    <w:rsid w:val="00A66248"/>
    <w:rsid w:val="00A71DCD"/>
    <w:rsid w:val="00A81B1C"/>
    <w:rsid w:val="00A82F8B"/>
    <w:rsid w:val="00A83365"/>
    <w:rsid w:val="00A86E1F"/>
    <w:rsid w:val="00A8794B"/>
    <w:rsid w:val="00A926D4"/>
    <w:rsid w:val="00A9492F"/>
    <w:rsid w:val="00A94DD0"/>
    <w:rsid w:val="00A95E5B"/>
    <w:rsid w:val="00A96BD9"/>
    <w:rsid w:val="00AA4D68"/>
    <w:rsid w:val="00AA6483"/>
    <w:rsid w:val="00AB2664"/>
    <w:rsid w:val="00AC470A"/>
    <w:rsid w:val="00AC4D03"/>
    <w:rsid w:val="00AC6C11"/>
    <w:rsid w:val="00AD0BF6"/>
    <w:rsid w:val="00AD0EDA"/>
    <w:rsid w:val="00AD3C5E"/>
    <w:rsid w:val="00AD3FFA"/>
    <w:rsid w:val="00AD41AE"/>
    <w:rsid w:val="00AF0AB0"/>
    <w:rsid w:val="00AF3937"/>
    <w:rsid w:val="00AF42C1"/>
    <w:rsid w:val="00AF5F6F"/>
    <w:rsid w:val="00AF6EED"/>
    <w:rsid w:val="00AF7EBA"/>
    <w:rsid w:val="00B001B1"/>
    <w:rsid w:val="00B055A7"/>
    <w:rsid w:val="00B05984"/>
    <w:rsid w:val="00B130E7"/>
    <w:rsid w:val="00B144ED"/>
    <w:rsid w:val="00B209A5"/>
    <w:rsid w:val="00B210E1"/>
    <w:rsid w:val="00B26E7E"/>
    <w:rsid w:val="00B27AD0"/>
    <w:rsid w:val="00B36436"/>
    <w:rsid w:val="00B36942"/>
    <w:rsid w:val="00B36D0A"/>
    <w:rsid w:val="00B42A03"/>
    <w:rsid w:val="00B46742"/>
    <w:rsid w:val="00B53971"/>
    <w:rsid w:val="00B5416E"/>
    <w:rsid w:val="00B55911"/>
    <w:rsid w:val="00B60E5D"/>
    <w:rsid w:val="00B63207"/>
    <w:rsid w:val="00B640CD"/>
    <w:rsid w:val="00B65392"/>
    <w:rsid w:val="00B654FF"/>
    <w:rsid w:val="00B72BDB"/>
    <w:rsid w:val="00B73455"/>
    <w:rsid w:val="00B7594F"/>
    <w:rsid w:val="00B80B12"/>
    <w:rsid w:val="00B81C87"/>
    <w:rsid w:val="00B82994"/>
    <w:rsid w:val="00B82BC6"/>
    <w:rsid w:val="00B87126"/>
    <w:rsid w:val="00B94E74"/>
    <w:rsid w:val="00B95308"/>
    <w:rsid w:val="00BA1977"/>
    <w:rsid w:val="00BA1DD6"/>
    <w:rsid w:val="00BA4C1C"/>
    <w:rsid w:val="00BA5BAD"/>
    <w:rsid w:val="00BB1093"/>
    <w:rsid w:val="00BB1B12"/>
    <w:rsid w:val="00BB40EE"/>
    <w:rsid w:val="00BB4763"/>
    <w:rsid w:val="00BB7849"/>
    <w:rsid w:val="00BC0C5F"/>
    <w:rsid w:val="00BC27A3"/>
    <w:rsid w:val="00BC42AE"/>
    <w:rsid w:val="00BC5531"/>
    <w:rsid w:val="00BD24CE"/>
    <w:rsid w:val="00BD30F9"/>
    <w:rsid w:val="00BD31CC"/>
    <w:rsid w:val="00BD42B3"/>
    <w:rsid w:val="00BD5ED1"/>
    <w:rsid w:val="00BE2E92"/>
    <w:rsid w:val="00BE4F64"/>
    <w:rsid w:val="00BE6698"/>
    <w:rsid w:val="00BE6E0B"/>
    <w:rsid w:val="00BE749A"/>
    <w:rsid w:val="00BE7808"/>
    <w:rsid w:val="00BE792F"/>
    <w:rsid w:val="00BF66F1"/>
    <w:rsid w:val="00BF6EE9"/>
    <w:rsid w:val="00C01AB5"/>
    <w:rsid w:val="00C02AAF"/>
    <w:rsid w:val="00C062F3"/>
    <w:rsid w:val="00C11557"/>
    <w:rsid w:val="00C122AE"/>
    <w:rsid w:val="00C12392"/>
    <w:rsid w:val="00C12BE9"/>
    <w:rsid w:val="00C1491D"/>
    <w:rsid w:val="00C229D8"/>
    <w:rsid w:val="00C231EA"/>
    <w:rsid w:val="00C246F3"/>
    <w:rsid w:val="00C255C4"/>
    <w:rsid w:val="00C31EF1"/>
    <w:rsid w:val="00C3212C"/>
    <w:rsid w:val="00C346AD"/>
    <w:rsid w:val="00C36711"/>
    <w:rsid w:val="00C43D62"/>
    <w:rsid w:val="00C44356"/>
    <w:rsid w:val="00C46AAA"/>
    <w:rsid w:val="00C479AE"/>
    <w:rsid w:val="00C50194"/>
    <w:rsid w:val="00C52248"/>
    <w:rsid w:val="00C55860"/>
    <w:rsid w:val="00C56A3F"/>
    <w:rsid w:val="00C62D10"/>
    <w:rsid w:val="00C63D13"/>
    <w:rsid w:val="00C64B59"/>
    <w:rsid w:val="00C6651B"/>
    <w:rsid w:val="00C72279"/>
    <w:rsid w:val="00C7751C"/>
    <w:rsid w:val="00C82DB2"/>
    <w:rsid w:val="00C909EE"/>
    <w:rsid w:val="00C93425"/>
    <w:rsid w:val="00CA1CDA"/>
    <w:rsid w:val="00CA1E1A"/>
    <w:rsid w:val="00CA3976"/>
    <w:rsid w:val="00CA46E6"/>
    <w:rsid w:val="00CA48B5"/>
    <w:rsid w:val="00CB1A51"/>
    <w:rsid w:val="00CB1ECD"/>
    <w:rsid w:val="00CB5470"/>
    <w:rsid w:val="00CB6CD0"/>
    <w:rsid w:val="00CC0AC0"/>
    <w:rsid w:val="00CC14C8"/>
    <w:rsid w:val="00CD2F1B"/>
    <w:rsid w:val="00CD3034"/>
    <w:rsid w:val="00CD446E"/>
    <w:rsid w:val="00CD5A4F"/>
    <w:rsid w:val="00CD70A0"/>
    <w:rsid w:val="00CE15C9"/>
    <w:rsid w:val="00CE3DE1"/>
    <w:rsid w:val="00CE54F6"/>
    <w:rsid w:val="00CE6011"/>
    <w:rsid w:val="00CF0B33"/>
    <w:rsid w:val="00CF482E"/>
    <w:rsid w:val="00D015C7"/>
    <w:rsid w:val="00D03086"/>
    <w:rsid w:val="00D03BC1"/>
    <w:rsid w:val="00D05AC4"/>
    <w:rsid w:val="00D15C5C"/>
    <w:rsid w:val="00D15D43"/>
    <w:rsid w:val="00D1783F"/>
    <w:rsid w:val="00D20556"/>
    <w:rsid w:val="00D23187"/>
    <w:rsid w:val="00D24E6A"/>
    <w:rsid w:val="00D27155"/>
    <w:rsid w:val="00D312FD"/>
    <w:rsid w:val="00D43624"/>
    <w:rsid w:val="00D55261"/>
    <w:rsid w:val="00D57127"/>
    <w:rsid w:val="00D573AB"/>
    <w:rsid w:val="00D60B51"/>
    <w:rsid w:val="00D61510"/>
    <w:rsid w:val="00D616CE"/>
    <w:rsid w:val="00D6358A"/>
    <w:rsid w:val="00D63AEE"/>
    <w:rsid w:val="00D675E6"/>
    <w:rsid w:val="00D70DFF"/>
    <w:rsid w:val="00D74DE6"/>
    <w:rsid w:val="00D76048"/>
    <w:rsid w:val="00D8080C"/>
    <w:rsid w:val="00D80A1F"/>
    <w:rsid w:val="00D86BDE"/>
    <w:rsid w:val="00D90B4A"/>
    <w:rsid w:val="00D90DBE"/>
    <w:rsid w:val="00D90FA8"/>
    <w:rsid w:val="00D94FBF"/>
    <w:rsid w:val="00D96321"/>
    <w:rsid w:val="00D979B3"/>
    <w:rsid w:val="00D97D2D"/>
    <w:rsid w:val="00DA06DC"/>
    <w:rsid w:val="00DA0D45"/>
    <w:rsid w:val="00DA18AE"/>
    <w:rsid w:val="00DA2007"/>
    <w:rsid w:val="00DA3465"/>
    <w:rsid w:val="00DA3861"/>
    <w:rsid w:val="00DA3A46"/>
    <w:rsid w:val="00DA3B61"/>
    <w:rsid w:val="00DA3F0D"/>
    <w:rsid w:val="00DA7016"/>
    <w:rsid w:val="00DB0CAC"/>
    <w:rsid w:val="00DB318E"/>
    <w:rsid w:val="00DB7E15"/>
    <w:rsid w:val="00DC13CE"/>
    <w:rsid w:val="00DC4FC9"/>
    <w:rsid w:val="00DC6409"/>
    <w:rsid w:val="00DD1028"/>
    <w:rsid w:val="00DD12AB"/>
    <w:rsid w:val="00DD3542"/>
    <w:rsid w:val="00DD53FB"/>
    <w:rsid w:val="00DD5B47"/>
    <w:rsid w:val="00DE415E"/>
    <w:rsid w:val="00DF20F0"/>
    <w:rsid w:val="00DF3D27"/>
    <w:rsid w:val="00DF5004"/>
    <w:rsid w:val="00DF606E"/>
    <w:rsid w:val="00E019E0"/>
    <w:rsid w:val="00E04948"/>
    <w:rsid w:val="00E13175"/>
    <w:rsid w:val="00E13FC3"/>
    <w:rsid w:val="00E169DB"/>
    <w:rsid w:val="00E20BC4"/>
    <w:rsid w:val="00E20D1D"/>
    <w:rsid w:val="00E23622"/>
    <w:rsid w:val="00E236D4"/>
    <w:rsid w:val="00E31BFC"/>
    <w:rsid w:val="00E32438"/>
    <w:rsid w:val="00E36932"/>
    <w:rsid w:val="00E41C7E"/>
    <w:rsid w:val="00E44F0F"/>
    <w:rsid w:val="00E474D1"/>
    <w:rsid w:val="00E50596"/>
    <w:rsid w:val="00E55420"/>
    <w:rsid w:val="00E5692E"/>
    <w:rsid w:val="00E62287"/>
    <w:rsid w:val="00E633B8"/>
    <w:rsid w:val="00E649E7"/>
    <w:rsid w:val="00E7306B"/>
    <w:rsid w:val="00E84A06"/>
    <w:rsid w:val="00E87E15"/>
    <w:rsid w:val="00E95BF2"/>
    <w:rsid w:val="00EA0AE9"/>
    <w:rsid w:val="00EA1DF7"/>
    <w:rsid w:val="00EA3683"/>
    <w:rsid w:val="00EA3AD2"/>
    <w:rsid w:val="00EA5FA7"/>
    <w:rsid w:val="00EA6891"/>
    <w:rsid w:val="00EA6BAB"/>
    <w:rsid w:val="00EA7611"/>
    <w:rsid w:val="00EA7EC0"/>
    <w:rsid w:val="00EB3ED8"/>
    <w:rsid w:val="00EB6929"/>
    <w:rsid w:val="00EB7F1F"/>
    <w:rsid w:val="00EC4D1B"/>
    <w:rsid w:val="00ED0659"/>
    <w:rsid w:val="00ED2B0B"/>
    <w:rsid w:val="00ED350A"/>
    <w:rsid w:val="00ED72AA"/>
    <w:rsid w:val="00ED73FB"/>
    <w:rsid w:val="00EE1243"/>
    <w:rsid w:val="00EE42BD"/>
    <w:rsid w:val="00EE4AD1"/>
    <w:rsid w:val="00EE6333"/>
    <w:rsid w:val="00EE642C"/>
    <w:rsid w:val="00EF6C6D"/>
    <w:rsid w:val="00F014C1"/>
    <w:rsid w:val="00F01BBA"/>
    <w:rsid w:val="00F07A8D"/>
    <w:rsid w:val="00F14BF0"/>
    <w:rsid w:val="00F15394"/>
    <w:rsid w:val="00F15605"/>
    <w:rsid w:val="00F172A8"/>
    <w:rsid w:val="00F24868"/>
    <w:rsid w:val="00F265C9"/>
    <w:rsid w:val="00F265EF"/>
    <w:rsid w:val="00F26978"/>
    <w:rsid w:val="00F276A5"/>
    <w:rsid w:val="00F3746F"/>
    <w:rsid w:val="00F40775"/>
    <w:rsid w:val="00F40D3F"/>
    <w:rsid w:val="00F4122D"/>
    <w:rsid w:val="00F4289E"/>
    <w:rsid w:val="00F43CEB"/>
    <w:rsid w:val="00F462E5"/>
    <w:rsid w:val="00F518A0"/>
    <w:rsid w:val="00F532DA"/>
    <w:rsid w:val="00F609C4"/>
    <w:rsid w:val="00F60CCD"/>
    <w:rsid w:val="00F6116B"/>
    <w:rsid w:val="00F624CD"/>
    <w:rsid w:val="00F62540"/>
    <w:rsid w:val="00F6398D"/>
    <w:rsid w:val="00F64180"/>
    <w:rsid w:val="00F72871"/>
    <w:rsid w:val="00F730A5"/>
    <w:rsid w:val="00F737C0"/>
    <w:rsid w:val="00F757C9"/>
    <w:rsid w:val="00F77080"/>
    <w:rsid w:val="00F81B81"/>
    <w:rsid w:val="00F85FF3"/>
    <w:rsid w:val="00F86B18"/>
    <w:rsid w:val="00F90E3E"/>
    <w:rsid w:val="00F945FF"/>
    <w:rsid w:val="00F96288"/>
    <w:rsid w:val="00FA21C1"/>
    <w:rsid w:val="00FA3433"/>
    <w:rsid w:val="00FA59EC"/>
    <w:rsid w:val="00FA6716"/>
    <w:rsid w:val="00FB4AD9"/>
    <w:rsid w:val="00FB7A14"/>
    <w:rsid w:val="00FC0F97"/>
    <w:rsid w:val="00FC185E"/>
    <w:rsid w:val="00FC33EB"/>
    <w:rsid w:val="00FD0E26"/>
    <w:rsid w:val="00FD1FF7"/>
    <w:rsid w:val="00FD49EF"/>
    <w:rsid w:val="00FD567B"/>
    <w:rsid w:val="00FD602A"/>
    <w:rsid w:val="00FD7E08"/>
    <w:rsid w:val="00FE047B"/>
    <w:rsid w:val="00FE3B17"/>
    <w:rsid w:val="00FF22E9"/>
    <w:rsid w:val="00FF5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6A5"/>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numbering" w:customStyle="1" w:styleId="311">
    <w:name w:val="Список 311"/>
    <w:basedOn w:val="a2"/>
    <w:rsid w:val="00BF66F1"/>
    <w:pPr>
      <w:numPr>
        <w:numId w:val="11"/>
      </w:numPr>
    </w:pPr>
  </w:style>
  <w:style w:type="paragraph" w:customStyle="1" w:styleId="body">
    <w:name w:val="body"/>
    <w:basedOn w:val="a"/>
    <w:uiPriority w:val="99"/>
    <w:rsid w:val="005A4CF4"/>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rsid w:val="005A4CF4"/>
    <w:pPr>
      <w:tabs>
        <w:tab w:val="right" w:pos="5953"/>
        <w:tab w:val="right" w:pos="6350"/>
      </w:tabs>
      <w:suppressAutoHyphens/>
      <w:spacing w:before="120"/>
      <w:ind w:firstLine="0"/>
      <w:jc w:val="left"/>
    </w:pPr>
  </w:style>
  <w:style w:type="paragraph" w:customStyle="1" w:styleId="11">
    <w:name w:val="Основной текст1"/>
    <w:basedOn w:val="a"/>
    <w:rsid w:val="00607A09"/>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rsid w:val="00A66248"/>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rsid w:val="003179C6"/>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rsid w:val="003179C6"/>
    <w:pPr>
      <w:spacing w:before="164" w:after="74"/>
    </w:pPr>
    <w:rPr>
      <w:caps w:val="0"/>
    </w:rPr>
  </w:style>
  <w:style w:type="character" w:customStyle="1" w:styleId="Bold">
    <w:name w:val="Bold"/>
    <w:uiPriority w:val="99"/>
    <w:rsid w:val="003179C6"/>
    <w:rPr>
      <w:b/>
    </w:rPr>
  </w:style>
  <w:style w:type="paragraph" w:customStyle="1" w:styleId="Style21">
    <w:name w:val="Style21"/>
    <w:basedOn w:val="a"/>
    <w:rsid w:val="00E36932"/>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rsid w:val="000B5061"/>
    <w:pPr>
      <w:widowControl w:val="0"/>
      <w:autoSpaceDE w:val="0"/>
      <w:autoSpaceDN w:val="0"/>
      <w:adjustRightInd w:val="0"/>
      <w:spacing w:line="288" w:lineRule="auto"/>
      <w:textAlignment w:val="center"/>
    </w:pPr>
    <w:rPr>
      <w:rFonts w:ascii="Minion Pro" w:eastAsiaTheme="minorEastAsia" w:hAnsi="Minion Pro" w:cs="Minion Pro"/>
      <w:color w:val="000000"/>
      <w:lang w:val="en-GB" w:eastAsia="ru-RU"/>
    </w:rPr>
  </w:style>
  <w:style w:type="paragraph" w:customStyle="1" w:styleId="af">
    <w:name w:val="Таблица Влево (Таблицы)"/>
    <w:basedOn w:val="a"/>
    <w:uiPriority w:val="99"/>
    <w:rsid w:val="000B5061"/>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0">
    <w:name w:val="Таблица Головка (Таблицы)"/>
    <w:basedOn w:val="af"/>
    <w:uiPriority w:val="99"/>
    <w:rsid w:val="000B5061"/>
    <w:pPr>
      <w:suppressAutoHyphens/>
      <w:jc w:val="center"/>
    </w:pPr>
    <w:rPr>
      <w:rFonts w:ascii="SchoolBookSanPin-Bold" w:hAnsi="SchoolBookSanPin-Bold" w:cs="SchoolBookSanPin-Bold"/>
      <w:b/>
      <w:bCs/>
    </w:rPr>
  </w:style>
  <w:style w:type="character" w:customStyle="1" w:styleId="af1">
    <w:name w:val="Полужирный курсив"/>
    <w:uiPriority w:val="99"/>
    <w:rsid w:val="008949C3"/>
    <w:rPr>
      <w:b/>
      <w:i/>
    </w:rPr>
  </w:style>
  <w:style w:type="character" w:customStyle="1" w:styleId="Italic">
    <w:name w:val="Italic"/>
    <w:uiPriority w:val="99"/>
    <w:rsid w:val="000C477D"/>
    <w:rPr>
      <w:i/>
    </w:rPr>
  </w:style>
  <w:style w:type="numbering" w:customStyle="1" w:styleId="List4431">
    <w:name w:val="List 4431"/>
    <w:basedOn w:val="a2"/>
    <w:rsid w:val="00372DF8"/>
    <w:pPr>
      <w:numPr>
        <w:numId w:val="13"/>
      </w:numPr>
    </w:pPr>
  </w:style>
  <w:style w:type="paragraph" w:styleId="af2">
    <w:name w:val="header"/>
    <w:basedOn w:val="a"/>
    <w:link w:val="af3"/>
    <w:uiPriority w:val="99"/>
    <w:unhideWhenUsed/>
    <w:rsid w:val="00A81B1C"/>
    <w:pPr>
      <w:tabs>
        <w:tab w:val="center" w:pos="4677"/>
        <w:tab w:val="right" w:pos="9355"/>
      </w:tabs>
    </w:pPr>
  </w:style>
  <w:style w:type="character" w:customStyle="1" w:styleId="af3">
    <w:name w:val="Верхний колонтитул Знак"/>
    <w:basedOn w:val="a0"/>
    <w:link w:val="af2"/>
    <w:uiPriority w:val="99"/>
    <w:rsid w:val="00A81B1C"/>
  </w:style>
  <w:style w:type="paragraph" w:styleId="af4">
    <w:name w:val="footer"/>
    <w:basedOn w:val="a"/>
    <w:link w:val="af5"/>
    <w:uiPriority w:val="99"/>
    <w:unhideWhenUsed/>
    <w:rsid w:val="00A81B1C"/>
    <w:pPr>
      <w:tabs>
        <w:tab w:val="center" w:pos="4677"/>
        <w:tab w:val="right" w:pos="9355"/>
      </w:tabs>
    </w:pPr>
  </w:style>
  <w:style w:type="character" w:customStyle="1" w:styleId="af5">
    <w:name w:val="Нижний колонтитул Знак"/>
    <w:basedOn w:val="a0"/>
    <w:link w:val="af4"/>
    <w:uiPriority w:val="99"/>
    <w:rsid w:val="00A81B1C"/>
  </w:style>
  <w:style w:type="paragraph" w:customStyle="1" w:styleId="12">
    <w:name w:val="Абзац списка1"/>
    <w:basedOn w:val="a"/>
    <w:link w:val="ListParagraphChar"/>
    <w:qFormat/>
    <w:rsid w:val="00000C81"/>
    <w:pPr>
      <w:suppressAutoHyphens/>
      <w:ind w:left="720"/>
    </w:pPr>
    <w:rPr>
      <w:rFonts w:ascii="Cambria" w:eastAsia="Arial Unicode MS" w:hAnsi="Cambria" w:cs="font274"/>
      <w:lang w:eastAsia="ar-SA"/>
    </w:rPr>
  </w:style>
  <w:style w:type="character" w:customStyle="1" w:styleId="ListParagraphChar">
    <w:name w:val="List Paragraph Char"/>
    <w:link w:val="12"/>
    <w:locked/>
    <w:rsid w:val="00000C81"/>
    <w:rPr>
      <w:rFonts w:ascii="Cambria" w:eastAsia="Arial Unicode MS" w:hAnsi="Cambria" w:cs="font274"/>
      <w:lang w:eastAsia="ar-SA"/>
    </w:rPr>
  </w:style>
  <w:style w:type="paragraph" w:customStyle="1" w:styleId="h5">
    <w:name w:val="h5"/>
    <w:basedOn w:val="a"/>
    <w:next w:val="a"/>
    <w:uiPriority w:val="99"/>
    <w:rsid w:val="00F24868"/>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6A5"/>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8">
    <w:name w:val="Balloon Text"/>
    <w:basedOn w:val="a"/>
    <w:link w:val="a9"/>
    <w:uiPriority w:val="99"/>
    <w:semiHidden/>
    <w:unhideWhenUsed/>
    <w:rsid w:val="00EA5FA7"/>
    <w:rPr>
      <w:rFonts w:ascii="Times New Roman" w:hAnsi="Times New Roman" w:cs="Times New Roman"/>
      <w:sz w:val="18"/>
      <w:szCs w:val="18"/>
    </w:rPr>
  </w:style>
  <w:style w:type="character" w:customStyle="1" w:styleId="a9">
    <w:name w:val="Текст выноски Знак"/>
    <w:basedOn w:val="a0"/>
    <w:link w:val="a8"/>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a">
    <w:name w:val="footnote reference"/>
    <w:uiPriority w:val="99"/>
    <w:rsid w:val="00B055A7"/>
    <w:rPr>
      <w:vertAlign w:val="superscript"/>
    </w:rPr>
  </w:style>
  <w:style w:type="paragraph" w:styleId="ab">
    <w:name w:val="footnote text"/>
    <w:aliases w:val="Основной текст с отступом1,Основной текст с отступом11,Body Text Indent,Знак1,Body Text Indent1,Знак"/>
    <w:basedOn w:val="a"/>
    <w:link w:val="ac"/>
    <w:uiPriority w:val="99"/>
    <w:rsid w:val="00B055A7"/>
    <w:rPr>
      <w:rFonts w:ascii="Times New Roman" w:eastAsia="Times New Roman" w:hAnsi="Times New Roman" w:cs="Times New Roman"/>
      <w:sz w:val="20"/>
      <w:szCs w:val="20"/>
      <w:lang w:eastAsia="ru-RU"/>
    </w:rPr>
  </w:style>
  <w:style w:type="character" w:customStyle="1" w:styleId="ac">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b"/>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d">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UnresolvedMention">
    <w:name w:val="Unresolved Mention"/>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e">
    <w:name w:val="Strong"/>
    <w:basedOn w:val="a0"/>
    <w:uiPriority w:val="22"/>
    <w:qFormat/>
    <w:rsid w:val="0072198C"/>
    <w:rPr>
      <w:b/>
      <w:bCs/>
    </w:rPr>
  </w:style>
  <w:style w:type="numbering" w:customStyle="1" w:styleId="311">
    <w:name w:val="Список 311"/>
    <w:basedOn w:val="a2"/>
    <w:rsid w:val="00BF66F1"/>
    <w:pPr>
      <w:numPr>
        <w:numId w:val="11"/>
      </w:numPr>
    </w:pPr>
  </w:style>
  <w:style w:type="paragraph" w:customStyle="1" w:styleId="body">
    <w:name w:val="body"/>
    <w:basedOn w:val="a"/>
    <w:uiPriority w:val="99"/>
    <w:rsid w:val="005A4CF4"/>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TOC-1">
    <w:name w:val="TOC-1"/>
    <w:basedOn w:val="body"/>
    <w:uiPriority w:val="99"/>
    <w:rsid w:val="005A4CF4"/>
    <w:pPr>
      <w:tabs>
        <w:tab w:val="right" w:pos="5953"/>
        <w:tab w:val="right" w:pos="6350"/>
      </w:tabs>
      <w:suppressAutoHyphens/>
      <w:spacing w:before="120"/>
      <w:ind w:firstLine="0"/>
      <w:jc w:val="left"/>
    </w:pPr>
  </w:style>
  <w:style w:type="paragraph" w:customStyle="1" w:styleId="11">
    <w:name w:val="Основной текст1"/>
    <w:basedOn w:val="a"/>
    <w:rsid w:val="00607A09"/>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paragraph" w:customStyle="1" w:styleId="h4">
    <w:name w:val="h4"/>
    <w:basedOn w:val="body"/>
    <w:uiPriority w:val="99"/>
    <w:rsid w:val="00A66248"/>
    <w:pPr>
      <w:spacing w:before="181" w:after="57"/>
      <w:ind w:firstLine="0"/>
    </w:pPr>
    <w:rPr>
      <w:rFonts w:ascii="SchoolBookSanPin-Bold" w:hAnsi="SchoolBookSanPin-Bold" w:cs="SchoolBookSanPin-Bold"/>
      <w:b/>
      <w:bCs/>
      <w:sz w:val="22"/>
      <w:szCs w:val="22"/>
    </w:rPr>
  </w:style>
  <w:style w:type="paragraph" w:customStyle="1" w:styleId="h2">
    <w:name w:val="h2"/>
    <w:basedOn w:val="a"/>
    <w:uiPriority w:val="99"/>
    <w:rsid w:val="003179C6"/>
    <w:pPr>
      <w:keepNext/>
      <w:widowControl w:val="0"/>
      <w:suppressAutoHyphens/>
      <w:autoSpaceDE w:val="0"/>
      <w:autoSpaceDN w:val="0"/>
      <w:adjustRightInd w:val="0"/>
      <w:spacing w:before="240" w:after="57" w:line="242" w:lineRule="atLeast"/>
      <w:textAlignment w:val="center"/>
    </w:pPr>
    <w:rPr>
      <w:rFonts w:ascii="SchoolBookSanPin-Bold" w:eastAsiaTheme="minorEastAsia" w:hAnsi="SchoolBookSanPin-Bold" w:cs="SchoolBookSanPin-Bold"/>
      <w:b/>
      <w:bCs/>
      <w:caps/>
      <w:color w:val="000000"/>
      <w:sz w:val="22"/>
      <w:szCs w:val="22"/>
      <w:lang w:eastAsia="ru-RU"/>
    </w:rPr>
  </w:style>
  <w:style w:type="paragraph" w:customStyle="1" w:styleId="h3">
    <w:name w:val="h3"/>
    <w:basedOn w:val="h2"/>
    <w:uiPriority w:val="99"/>
    <w:rsid w:val="003179C6"/>
    <w:pPr>
      <w:spacing w:before="164" w:after="74"/>
    </w:pPr>
    <w:rPr>
      <w:caps w:val="0"/>
    </w:rPr>
  </w:style>
  <w:style w:type="character" w:customStyle="1" w:styleId="Bold">
    <w:name w:val="Bold"/>
    <w:uiPriority w:val="99"/>
    <w:rsid w:val="003179C6"/>
    <w:rPr>
      <w:b/>
    </w:rPr>
  </w:style>
  <w:style w:type="paragraph" w:customStyle="1" w:styleId="Style21">
    <w:name w:val="Style21"/>
    <w:basedOn w:val="a"/>
    <w:rsid w:val="00E36932"/>
    <w:pPr>
      <w:widowControl w:val="0"/>
      <w:autoSpaceDE w:val="0"/>
      <w:autoSpaceDN w:val="0"/>
      <w:adjustRightInd w:val="0"/>
      <w:spacing w:line="230" w:lineRule="exact"/>
      <w:ind w:firstLine="538"/>
      <w:jc w:val="both"/>
    </w:pPr>
    <w:rPr>
      <w:rFonts w:ascii="Book Antiqua" w:eastAsia="Times New Roman" w:hAnsi="Book Antiqua" w:cs="Times New Roman"/>
      <w:lang w:eastAsia="ru-RU"/>
    </w:rPr>
  </w:style>
  <w:style w:type="paragraph" w:customStyle="1" w:styleId="NoParagraphStyle">
    <w:name w:val="[No Paragraph Style]"/>
    <w:rsid w:val="000B5061"/>
    <w:pPr>
      <w:widowControl w:val="0"/>
      <w:autoSpaceDE w:val="0"/>
      <w:autoSpaceDN w:val="0"/>
      <w:adjustRightInd w:val="0"/>
      <w:spacing w:line="288" w:lineRule="auto"/>
      <w:textAlignment w:val="center"/>
    </w:pPr>
    <w:rPr>
      <w:rFonts w:ascii="Minion Pro" w:eastAsiaTheme="minorEastAsia" w:hAnsi="Minion Pro" w:cs="Minion Pro"/>
      <w:color w:val="000000"/>
      <w:lang w:val="en-GB" w:eastAsia="ru-RU"/>
    </w:rPr>
  </w:style>
  <w:style w:type="paragraph" w:customStyle="1" w:styleId="af">
    <w:name w:val="Таблица Влево (Таблицы)"/>
    <w:basedOn w:val="a"/>
    <w:uiPriority w:val="99"/>
    <w:rsid w:val="000B5061"/>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paragraph" w:customStyle="1" w:styleId="af0">
    <w:name w:val="Таблица Головка (Таблицы)"/>
    <w:basedOn w:val="af"/>
    <w:uiPriority w:val="99"/>
    <w:rsid w:val="000B5061"/>
    <w:pPr>
      <w:suppressAutoHyphens/>
      <w:jc w:val="center"/>
    </w:pPr>
    <w:rPr>
      <w:rFonts w:ascii="SchoolBookSanPin-Bold" w:hAnsi="SchoolBookSanPin-Bold" w:cs="SchoolBookSanPin-Bold"/>
      <w:b/>
      <w:bCs/>
    </w:rPr>
  </w:style>
  <w:style w:type="character" w:customStyle="1" w:styleId="af1">
    <w:name w:val="Полужирный курсив"/>
    <w:uiPriority w:val="99"/>
    <w:rsid w:val="008949C3"/>
    <w:rPr>
      <w:b/>
      <w:i/>
    </w:rPr>
  </w:style>
  <w:style w:type="character" w:customStyle="1" w:styleId="Italic">
    <w:name w:val="Italic"/>
    <w:uiPriority w:val="99"/>
    <w:rsid w:val="000C477D"/>
    <w:rPr>
      <w:i/>
    </w:rPr>
  </w:style>
  <w:style w:type="numbering" w:customStyle="1" w:styleId="List4431">
    <w:name w:val="List 4431"/>
    <w:basedOn w:val="a2"/>
    <w:rsid w:val="00372DF8"/>
    <w:pPr>
      <w:numPr>
        <w:numId w:val="13"/>
      </w:numPr>
    </w:pPr>
  </w:style>
  <w:style w:type="paragraph" w:styleId="af2">
    <w:name w:val="header"/>
    <w:basedOn w:val="a"/>
    <w:link w:val="af3"/>
    <w:uiPriority w:val="99"/>
    <w:unhideWhenUsed/>
    <w:rsid w:val="00A81B1C"/>
    <w:pPr>
      <w:tabs>
        <w:tab w:val="center" w:pos="4677"/>
        <w:tab w:val="right" w:pos="9355"/>
      </w:tabs>
    </w:pPr>
  </w:style>
  <w:style w:type="character" w:customStyle="1" w:styleId="af3">
    <w:name w:val="Верхний колонтитул Знак"/>
    <w:basedOn w:val="a0"/>
    <w:link w:val="af2"/>
    <w:uiPriority w:val="99"/>
    <w:rsid w:val="00A81B1C"/>
  </w:style>
  <w:style w:type="paragraph" w:styleId="af4">
    <w:name w:val="footer"/>
    <w:basedOn w:val="a"/>
    <w:link w:val="af5"/>
    <w:uiPriority w:val="99"/>
    <w:unhideWhenUsed/>
    <w:rsid w:val="00A81B1C"/>
    <w:pPr>
      <w:tabs>
        <w:tab w:val="center" w:pos="4677"/>
        <w:tab w:val="right" w:pos="9355"/>
      </w:tabs>
    </w:pPr>
  </w:style>
  <w:style w:type="character" w:customStyle="1" w:styleId="af5">
    <w:name w:val="Нижний колонтитул Знак"/>
    <w:basedOn w:val="a0"/>
    <w:link w:val="af4"/>
    <w:uiPriority w:val="99"/>
    <w:rsid w:val="00A81B1C"/>
  </w:style>
  <w:style w:type="paragraph" w:customStyle="1" w:styleId="12">
    <w:name w:val="Абзац списка1"/>
    <w:basedOn w:val="a"/>
    <w:link w:val="ListParagraphChar"/>
    <w:qFormat/>
    <w:rsid w:val="00000C81"/>
    <w:pPr>
      <w:suppressAutoHyphens/>
      <w:ind w:left="720"/>
    </w:pPr>
    <w:rPr>
      <w:rFonts w:ascii="Cambria" w:eastAsia="Arial Unicode MS" w:hAnsi="Cambria" w:cs="font274"/>
      <w:lang w:eastAsia="ar-SA"/>
    </w:rPr>
  </w:style>
  <w:style w:type="character" w:customStyle="1" w:styleId="ListParagraphChar">
    <w:name w:val="List Paragraph Char"/>
    <w:link w:val="12"/>
    <w:locked/>
    <w:rsid w:val="00000C81"/>
    <w:rPr>
      <w:rFonts w:ascii="Cambria" w:eastAsia="Arial Unicode MS" w:hAnsi="Cambria" w:cs="font274"/>
      <w:lang w:eastAsia="ar-SA"/>
    </w:rPr>
  </w:style>
  <w:style w:type="paragraph" w:customStyle="1" w:styleId="h5">
    <w:name w:val="h5"/>
    <w:basedOn w:val="a"/>
    <w:next w:val="a"/>
    <w:uiPriority w:val="99"/>
    <w:rsid w:val="00F24868"/>
    <w:pPr>
      <w:keepNext/>
      <w:widowControl w:val="0"/>
      <w:autoSpaceDE w:val="0"/>
      <w:autoSpaceDN w:val="0"/>
      <w:adjustRightInd w:val="0"/>
      <w:spacing w:line="240" w:lineRule="atLeast"/>
      <w:ind w:firstLine="227"/>
      <w:jc w:val="both"/>
      <w:textAlignment w:val="center"/>
    </w:pPr>
    <w:rPr>
      <w:rFonts w:ascii="SchoolBookSanPin-BoldItalic" w:eastAsiaTheme="minorEastAsia" w:hAnsi="SchoolBookSanPin-BoldItalic" w:cs="SchoolBookSanPin-BoldItalic"/>
      <w:b/>
      <w:bCs/>
      <w:i/>
      <w:i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B916D-7098-426A-9803-D0B1D8F6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26513</Words>
  <Characters>151125</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Людмила Борисовна</cp:lastModifiedBy>
  <cp:revision>2</cp:revision>
  <cp:lastPrinted>2022-09-20T16:28:00Z</cp:lastPrinted>
  <dcterms:created xsi:type="dcterms:W3CDTF">2025-02-25T06:57:00Z</dcterms:created>
  <dcterms:modified xsi:type="dcterms:W3CDTF">2025-02-25T06:57:00Z</dcterms:modified>
</cp:coreProperties>
</file>